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2ECF" w14:textId="751AA3FA" w:rsidR="000B50DC" w:rsidRDefault="003D1240">
      <w:pPr>
        <w:rPr>
          <w:sz w:val="30"/>
          <w:szCs w:val="30"/>
        </w:rPr>
      </w:pPr>
      <w:r>
        <w:t xml:space="preserve">     </w:t>
      </w:r>
      <w:r>
        <w:rPr>
          <w:sz w:val="30"/>
          <w:szCs w:val="30"/>
        </w:rPr>
        <w:t>Lighthouse report before</w:t>
      </w:r>
      <w:r w:rsidR="00EC797A">
        <w:rPr>
          <w:sz w:val="30"/>
          <w:szCs w:val="30"/>
        </w:rPr>
        <w:t>-contact</w:t>
      </w:r>
      <w:r>
        <w:rPr>
          <w:sz w:val="30"/>
          <w:szCs w:val="30"/>
        </w:rPr>
        <w:t>:                       Lighthouse report after</w:t>
      </w:r>
      <w:r w:rsidR="00EC797A">
        <w:rPr>
          <w:sz w:val="30"/>
          <w:szCs w:val="30"/>
        </w:rPr>
        <w:t>-contact</w:t>
      </w:r>
      <w:r>
        <w:rPr>
          <w:sz w:val="30"/>
          <w:szCs w:val="30"/>
        </w:rPr>
        <w:t>:</w:t>
      </w:r>
      <w:r w:rsidR="00EC797A">
        <w:rPr>
          <w:noProof/>
          <w:sz w:val="30"/>
          <w:szCs w:val="30"/>
        </w:rPr>
        <w:drawing>
          <wp:inline distT="0" distB="0" distL="0" distR="0" wp14:anchorId="7808B73B" wp14:editId="3DC9DD1F">
            <wp:extent cx="3612833" cy="3562066"/>
            <wp:effectExtent l="0" t="0" r="698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12" cy="357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797A">
        <w:rPr>
          <w:noProof/>
        </w:rPr>
        <w:drawing>
          <wp:inline distT="0" distB="0" distL="0" distR="0" wp14:anchorId="02ADC18B" wp14:editId="664F4ABD">
            <wp:extent cx="3647450" cy="34528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66" cy="346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1A5E3A45" wp14:editId="36064283">
            <wp:simplePos x="0" y="0"/>
            <wp:positionH relativeFrom="column">
              <wp:posOffset>1</wp:posOffset>
            </wp:positionH>
            <wp:positionV relativeFrom="paragraph">
              <wp:posOffset>271463</wp:posOffset>
            </wp:positionV>
            <wp:extent cx="3581400" cy="348615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E1E05C" w14:textId="77777777" w:rsidR="00EC797A" w:rsidRDefault="00EC797A"/>
    <w:p w14:paraId="70BD7DDF" w14:textId="59785AB9" w:rsidR="00EC797A" w:rsidRDefault="00EC797A"/>
    <w:p w14:paraId="70CEAD8A" w14:textId="68513774" w:rsidR="000B50DC" w:rsidRDefault="00EC797A">
      <w:pPr>
        <w:rPr>
          <w:sz w:val="30"/>
          <w:szCs w:val="30"/>
        </w:rPr>
      </w:pPr>
      <w:r>
        <w:rPr>
          <w:sz w:val="30"/>
          <w:szCs w:val="30"/>
        </w:rPr>
        <w:t>Lighthouse report before-</w:t>
      </w:r>
      <w:r>
        <w:rPr>
          <w:sz w:val="30"/>
          <w:szCs w:val="30"/>
        </w:rPr>
        <w:t>Home</w:t>
      </w:r>
      <w:r>
        <w:rPr>
          <w:sz w:val="30"/>
          <w:szCs w:val="30"/>
        </w:rPr>
        <w:t>:                       Lighthouse report after-</w:t>
      </w:r>
      <w:r>
        <w:rPr>
          <w:sz w:val="30"/>
          <w:szCs w:val="30"/>
        </w:rPr>
        <w:t>Home</w:t>
      </w:r>
      <w:r>
        <w:rPr>
          <w:sz w:val="30"/>
          <w:szCs w:val="30"/>
        </w:rPr>
        <w:t>:</w:t>
      </w:r>
      <w:r>
        <w:rPr>
          <w:noProof/>
        </w:rPr>
        <w:drawing>
          <wp:inline distT="0" distB="0" distL="0" distR="0" wp14:anchorId="32E7CFDC" wp14:editId="4979FFA5">
            <wp:extent cx="3598460" cy="386891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745" cy="389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240">
        <w:rPr>
          <w:noProof/>
          <w:sz w:val="30"/>
          <w:szCs w:val="30"/>
        </w:rPr>
        <w:drawing>
          <wp:inline distT="0" distB="0" distL="0" distR="0" wp14:anchorId="5D5D9FC8" wp14:editId="5139FCC7">
            <wp:extent cx="3603009" cy="378974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10" cy="38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3369" w14:textId="119F1B9C" w:rsidR="000B50DC" w:rsidRDefault="000B50DC">
      <w:pPr>
        <w:rPr>
          <w:sz w:val="30"/>
          <w:szCs w:val="30"/>
        </w:rPr>
      </w:pPr>
    </w:p>
    <w:p w14:paraId="1FF2D83F" w14:textId="77777777" w:rsidR="003D1240" w:rsidRDefault="003D1240"/>
    <w:p w14:paraId="64832693" w14:textId="77777777" w:rsidR="000B50DC" w:rsidRDefault="000B50DC"/>
    <w:p w14:paraId="166BB0AB" w14:textId="77777777" w:rsidR="000B50DC" w:rsidRDefault="000B50DC"/>
    <w:p w14:paraId="3C654CBD" w14:textId="77777777" w:rsidR="000B50DC" w:rsidRDefault="003D1240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Reccomandations</w:t>
      </w:r>
      <w:proofErr w:type="spellEnd"/>
      <w:r>
        <w:rPr>
          <w:sz w:val="30"/>
          <w:szCs w:val="30"/>
        </w:rPr>
        <w:t>:</w:t>
      </w:r>
    </w:p>
    <w:p w14:paraId="153DC67B" w14:textId="77777777" w:rsidR="000B50DC" w:rsidRDefault="000B50DC">
      <w:pPr>
        <w:jc w:val="center"/>
        <w:rPr>
          <w:sz w:val="30"/>
          <w:szCs w:val="30"/>
        </w:rPr>
      </w:pPr>
    </w:p>
    <w:p w14:paraId="7DF40BA9" w14:textId="77777777" w:rsidR="000B50DC" w:rsidRDefault="003D1240">
      <w:pPr>
        <w:numPr>
          <w:ilvl w:val="0"/>
          <w:numId w:val="1"/>
        </w:numPr>
      </w:pPr>
      <w:r>
        <w:rPr>
          <w:color w:val="444444"/>
          <w:highlight w:val="white"/>
        </w:rPr>
        <w:t xml:space="preserve">Image elements do not have explicit width and </w:t>
      </w:r>
      <w:proofErr w:type="spellStart"/>
      <w:proofErr w:type="gramStart"/>
      <w:r>
        <w:rPr>
          <w:color w:val="444444"/>
          <w:highlight w:val="white"/>
        </w:rPr>
        <w:t>height,assigning</w:t>
      </w:r>
      <w:proofErr w:type="spellEnd"/>
      <w:proofErr w:type="gramEnd"/>
      <w:r>
        <w:rPr>
          <w:color w:val="444444"/>
          <w:highlight w:val="white"/>
        </w:rPr>
        <w:t xml:space="preserve"> a width and height </w:t>
      </w:r>
      <w:proofErr w:type="spellStart"/>
      <w:r>
        <w:rPr>
          <w:color w:val="444444"/>
          <w:highlight w:val="white"/>
        </w:rPr>
        <w:t>sttribute</w:t>
      </w:r>
      <w:proofErr w:type="spellEnd"/>
      <w:r>
        <w:rPr>
          <w:color w:val="444444"/>
          <w:highlight w:val="white"/>
        </w:rPr>
        <w:t xml:space="preserve"> to images in HTML will avoid making  the browser move the text to make space for the pictures, it will reserve the space from the attributes direc</w:t>
      </w:r>
      <w:r>
        <w:rPr>
          <w:color w:val="444444"/>
          <w:highlight w:val="white"/>
        </w:rPr>
        <w:t xml:space="preserve">tly. </w:t>
      </w:r>
    </w:p>
    <w:p w14:paraId="16704E54" w14:textId="77777777" w:rsidR="000B50DC" w:rsidRDefault="003D1240">
      <w:pPr>
        <w:numPr>
          <w:ilvl w:val="0"/>
          <w:numId w:val="1"/>
        </w:numPr>
      </w:pPr>
      <w:r>
        <w:rPr>
          <w:color w:val="444444"/>
          <w:highlight w:val="white"/>
        </w:rPr>
        <w:t xml:space="preserve">Low-contrast text is difficult or impossible for many users to read. Always make sure background and foreground </w:t>
      </w:r>
      <w:proofErr w:type="spellStart"/>
      <w:r>
        <w:rPr>
          <w:color w:val="444444"/>
          <w:highlight w:val="white"/>
        </w:rPr>
        <w:t>colors</w:t>
      </w:r>
      <w:proofErr w:type="spellEnd"/>
      <w:r>
        <w:rPr>
          <w:color w:val="444444"/>
          <w:highlight w:val="white"/>
        </w:rPr>
        <w:t xml:space="preserve"> have a sufficient contrast ratio.</w:t>
      </w:r>
    </w:p>
    <w:p w14:paraId="6D79B0C6" w14:textId="77777777" w:rsidR="000B50DC" w:rsidRDefault="003D1240">
      <w:pPr>
        <w:numPr>
          <w:ilvl w:val="0"/>
          <w:numId w:val="1"/>
        </w:numPr>
      </w:pPr>
      <w:r>
        <w:rPr>
          <w:color w:val="444444"/>
          <w:highlight w:val="white"/>
        </w:rPr>
        <w:t xml:space="preserve">Serve images in next-gen </w:t>
      </w:r>
      <w:proofErr w:type="spellStart"/>
      <w:proofErr w:type="gramStart"/>
      <w:r>
        <w:rPr>
          <w:color w:val="444444"/>
          <w:highlight w:val="white"/>
        </w:rPr>
        <w:t>formats.Image</w:t>
      </w:r>
      <w:proofErr w:type="spellEnd"/>
      <w:proofErr w:type="gramEnd"/>
      <w:r>
        <w:rPr>
          <w:color w:val="444444"/>
          <w:highlight w:val="white"/>
        </w:rPr>
        <w:t xml:space="preserve"> formats like </w:t>
      </w:r>
      <w:proofErr w:type="spellStart"/>
      <w:r>
        <w:rPr>
          <w:color w:val="444444"/>
          <w:highlight w:val="white"/>
        </w:rPr>
        <w:t>WebP</w:t>
      </w:r>
      <w:proofErr w:type="spellEnd"/>
      <w:r>
        <w:rPr>
          <w:color w:val="444444"/>
          <w:highlight w:val="white"/>
        </w:rPr>
        <w:t xml:space="preserve"> and AVIF often provide better compressio</w:t>
      </w:r>
      <w:r>
        <w:rPr>
          <w:color w:val="444444"/>
          <w:highlight w:val="white"/>
        </w:rPr>
        <w:t>n than PNG or JPEG, which means faster downloads and less data consumption.</w:t>
      </w:r>
    </w:p>
    <w:p w14:paraId="707F87F9" w14:textId="77777777" w:rsidR="000B50DC" w:rsidRDefault="003D1240">
      <w:pPr>
        <w:numPr>
          <w:ilvl w:val="0"/>
          <w:numId w:val="1"/>
        </w:numPr>
      </w:pPr>
      <w:r>
        <w:rPr>
          <w:color w:val="444444"/>
          <w:highlight w:val="white"/>
        </w:rPr>
        <w:t xml:space="preserve">Make sure that heading elements </w:t>
      </w:r>
      <w:proofErr w:type="gramStart"/>
      <w:r>
        <w:rPr>
          <w:color w:val="444444"/>
          <w:highlight w:val="white"/>
        </w:rPr>
        <w:t>are  in</w:t>
      </w:r>
      <w:proofErr w:type="gramEnd"/>
      <w:r>
        <w:rPr>
          <w:color w:val="444444"/>
          <w:highlight w:val="white"/>
        </w:rPr>
        <w:t xml:space="preserve"> a sequentially-descending order, to help screen readers navigate the website.</w:t>
      </w:r>
    </w:p>
    <w:p w14:paraId="679058F6" w14:textId="69B3E01B" w:rsidR="000B50DC" w:rsidRDefault="00356961">
      <w:pPr>
        <w:numPr>
          <w:ilvl w:val="0"/>
          <w:numId w:val="1"/>
        </w:numPr>
      </w:pPr>
      <w:r>
        <w:rPr>
          <w:color w:val="444444"/>
          <w:highlight w:val="white"/>
        </w:rPr>
        <w:t>A</w:t>
      </w:r>
      <w:r w:rsidR="003D1240">
        <w:rPr>
          <w:color w:val="444444"/>
          <w:highlight w:val="white"/>
        </w:rPr>
        <w:t>lways add a lang attribute with a correct value to help scree</w:t>
      </w:r>
      <w:r w:rsidR="003D1240">
        <w:rPr>
          <w:color w:val="444444"/>
          <w:highlight w:val="white"/>
        </w:rPr>
        <w:t>n readers use the correct pronunciation.</w:t>
      </w:r>
    </w:p>
    <w:p w14:paraId="27B1B8CD" w14:textId="61319150" w:rsidR="000B50DC" w:rsidRDefault="00356961">
      <w:pPr>
        <w:numPr>
          <w:ilvl w:val="0"/>
          <w:numId w:val="1"/>
        </w:numPr>
      </w:pPr>
      <w:r>
        <w:rPr>
          <w:color w:val="444444"/>
          <w:highlight w:val="white"/>
        </w:rPr>
        <w:t>P</w:t>
      </w:r>
      <w:r w:rsidR="003D1240">
        <w:rPr>
          <w:color w:val="444444"/>
          <w:highlight w:val="white"/>
        </w:rPr>
        <w:t>ictures of text are difficult for screen readers to recognise and render, so the</w:t>
      </w:r>
      <w:r>
        <w:rPr>
          <w:color w:val="444444"/>
          <w:highlight w:val="white"/>
        </w:rPr>
        <w:t>y</w:t>
      </w:r>
      <w:r w:rsidR="003D1240">
        <w:rPr>
          <w:color w:val="444444"/>
          <w:highlight w:val="white"/>
        </w:rPr>
        <w:t xml:space="preserve"> should never be used unless it’s necessary.</w:t>
      </w:r>
    </w:p>
    <w:p w14:paraId="680B455F" w14:textId="77777777" w:rsidR="000B50DC" w:rsidRDefault="003D1240">
      <w:pPr>
        <w:numPr>
          <w:ilvl w:val="0"/>
          <w:numId w:val="1"/>
        </w:numPr>
      </w:pPr>
      <w:r>
        <w:rPr>
          <w:color w:val="444444"/>
          <w:highlight w:val="white"/>
        </w:rPr>
        <w:t>Add a title. The title gives screen reader users an overview of the page, and search engine users rely on it heavily to determine</w:t>
      </w:r>
      <w:r>
        <w:rPr>
          <w:color w:val="444444"/>
          <w:highlight w:val="white"/>
        </w:rPr>
        <w:t xml:space="preserve"> if a page is relevant to their search.</w:t>
      </w:r>
    </w:p>
    <w:p w14:paraId="1371307F" w14:textId="77777777" w:rsidR="000B50DC" w:rsidRDefault="003D1240">
      <w:pPr>
        <w:numPr>
          <w:ilvl w:val="0"/>
          <w:numId w:val="1"/>
        </w:numPr>
      </w:pPr>
      <w:r>
        <w:rPr>
          <w:color w:val="444444"/>
          <w:highlight w:val="white"/>
        </w:rPr>
        <w:t xml:space="preserve">Links do not have a descriptive </w:t>
      </w:r>
      <w:proofErr w:type="gramStart"/>
      <w:r>
        <w:rPr>
          <w:color w:val="444444"/>
          <w:highlight w:val="white"/>
        </w:rPr>
        <w:t>text</w:t>
      </w:r>
      <w:proofErr w:type="gramEnd"/>
      <w:r>
        <w:rPr>
          <w:color w:val="444444"/>
          <w:highlight w:val="white"/>
        </w:rPr>
        <w:t xml:space="preserve"> or the text is inadequate.</w:t>
      </w:r>
    </w:p>
    <w:p w14:paraId="785E2996" w14:textId="3F1A77E8" w:rsidR="000B50DC" w:rsidRDefault="00356961">
      <w:pPr>
        <w:numPr>
          <w:ilvl w:val="0"/>
          <w:numId w:val="1"/>
        </w:numPr>
      </w:pPr>
      <w:r>
        <w:rPr>
          <w:color w:val="444444"/>
          <w:highlight w:val="white"/>
        </w:rPr>
        <w:t>A</w:t>
      </w:r>
      <w:r w:rsidR="003D1240">
        <w:rPr>
          <w:color w:val="444444"/>
          <w:highlight w:val="white"/>
        </w:rPr>
        <w:t xml:space="preserve">lt attributes help both screen readers </w:t>
      </w:r>
      <w:proofErr w:type="gramStart"/>
      <w:r w:rsidR="003D1240">
        <w:rPr>
          <w:color w:val="444444"/>
          <w:highlight w:val="white"/>
        </w:rPr>
        <w:t>or</w:t>
      </w:r>
      <w:proofErr w:type="gramEnd"/>
      <w:r w:rsidR="003D1240">
        <w:rPr>
          <w:color w:val="444444"/>
          <w:highlight w:val="white"/>
        </w:rPr>
        <w:t xml:space="preserve"> users who's browser can't render the pictures for </w:t>
      </w:r>
      <w:proofErr w:type="spellStart"/>
      <w:r w:rsidR="003D1240">
        <w:rPr>
          <w:color w:val="444444"/>
          <w:highlight w:val="white"/>
        </w:rPr>
        <w:t>tecnical</w:t>
      </w:r>
      <w:proofErr w:type="spellEnd"/>
      <w:r w:rsidR="003D1240">
        <w:rPr>
          <w:color w:val="444444"/>
          <w:highlight w:val="white"/>
        </w:rPr>
        <w:t xml:space="preserve"> reasons.</w:t>
      </w:r>
    </w:p>
    <w:p w14:paraId="4F6E5B33" w14:textId="77777777" w:rsidR="000B50DC" w:rsidRDefault="003D1240">
      <w:pPr>
        <w:numPr>
          <w:ilvl w:val="0"/>
          <w:numId w:val="1"/>
        </w:numPr>
      </w:pPr>
      <w:r>
        <w:rPr>
          <w:color w:val="444444"/>
          <w:highlight w:val="white"/>
        </w:rPr>
        <w:t>Interactive elements like buttons and lin</w:t>
      </w:r>
      <w:r>
        <w:rPr>
          <w:color w:val="444444"/>
          <w:highlight w:val="white"/>
        </w:rPr>
        <w:t>ks should be large enough, and have enough space around them, to be easy enough to tap without overlapping onto other elements.</w:t>
      </w:r>
    </w:p>
    <w:p w14:paraId="57AD892B" w14:textId="45A0A039" w:rsidR="000B50DC" w:rsidRDefault="003D1240">
      <w:pPr>
        <w:numPr>
          <w:ilvl w:val="0"/>
          <w:numId w:val="1"/>
        </w:numPr>
      </w:pPr>
      <w:r>
        <w:rPr>
          <w:color w:val="444444"/>
          <w:highlight w:val="white"/>
        </w:rPr>
        <w:t>Meta descriptions may be included in search results to concisely summarize page conten</w:t>
      </w:r>
      <w:r w:rsidR="00356961">
        <w:rPr>
          <w:color w:val="444444"/>
          <w:highlight w:val="white"/>
        </w:rPr>
        <w:t>t</w:t>
      </w:r>
      <w:r>
        <w:rPr>
          <w:color w:val="444444"/>
          <w:highlight w:val="white"/>
        </w:rPr>
        <w:t>.</w:t>
      </w:r>
    </w:p>
    <w:p w14:paraId="37742810" w14:textId="036FB3C3" w:rsidR="000B50DC" w:rsidRDefault="003D1240">
      <w:pPr>
        <w:numPr>
          <w:ilvl w:val="0"/>
          <w:numId w:val="1"/>
        </w:numPr>
      </w:pPr>
      <w:r>
        <w:rPr>
          <w:color w:val="444444"/>
          <w:highlight w:val="white"/>
        </w:rPr>
        <w:t xml:space="preserve">Black hat SEO </w:t>
      </w:r>
      <w:proofErr w:type="spellStart"/>
      <w:r>
        <w:rPr>
          <w:color w:val="444444"/>
          <w:highlight w:val="white"/>
        </w:rPr>
        <w:t>tecniques</w:t>
      </w:r>
      <w:proofErr w:type="spellEnd"/>
      <w:r>
        <w:rPr>
          <w:color w:val="444444"/>
          <w:highlight w:val="white"/>
        </w:rPr>
        <w:t xml:space="preserve"> are ineffective </w:t>
      </w:r>
      <w:r>
        <w:rPr>
          <w:color w:val="444444"/>
          <w:highlight w:val="white"/>
        </w:rPr>
        <w:t>on modern search engines and the pose a banning risk</w:t>
      </w:r>
      <w:r w:rsidR="00356961">
        <w:rPr>
          <w:color w:val="444444"/>
        </w:rPr>
        <w:t>.</w:t>
      </w:r>
      <w:r>
        <w:t xml:space="preserve">                                 </w:t>
      </w:r>
    </w:p>
    <w:p w14:paraId="7E31C7CC" w14:textId="77777777" w:rsidR="000B50DC" w:rsidRDefault="000B50DC">
      <w:pPr>
        <w:jc w:val="center"/>
      </w:pPr>
    </w:p>
    <w:sectPr w:rsidR="000B50DC">
      <w:pgSz w:w="11909" w:h="16834"/>
      <w:pgMar w:top="708" w:right="284" w:bottom="1440" w:left="14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4863"/>
    <w:multiLevelType w:val="multilevel"/>
    <w:tmpl w:val="928475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0DC"/>
    <w:rsid w:val="000B50DC"/>
    <w:rsid w:val="00356961"/>
    <w:rsid w:val="003D1240"/>
    <w:rsid w:val="00EC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B58D"/>
  <w15:docId w15:val="{3ED83CCD-1ADE-4517-AB20-0A25F936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 Maljkovic</cp:lastModifiedBy>
  <cp:revision>2</cp:revision>
  <dcterms:created xsi:type="dcterms:W3CDTF">2022-03-26T11:46:00Z</dcterms:created>
  <dcterms:modified xsi:type="dcterms:W3CDTF">2022-03-26T11:46:00Z</dcterms:modified>
</cp:coreProperties>
</file>