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7B0C3" w14:textId="2AD22C9A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>ÉTAPE 1 — Installation et préparation de l’environnement scientifique</w:t>
      </w:r>
    </w:p>
    <w:p w14:paraId="30550C45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>(Objectif : disposer d’un environnement propre, reproductible, traçable)</w:t>
      </w:r>
    </w:p>
    <w:p w14:paraId="49C48E54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>Nous allons créer :</w:t>
      </w:r>
    </w:p>
    <w:p w14:paraId="14950F80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Segoe UI Symbol" w:hAnsi="Segoe UI Symbol" w:cs="Segoe UI Symbol"/>
          <w:highlight w:val="yellow"/>
        </w:rPr>
        <w:t>✔</w:t>
      </w:r>
      <w:r w:rsidRPr="00165572">
        <w:rPr>
          <w:rFonts w:ascii="Times New Roman" w:hAnsi="Times New Roman" w:cs="Times New Roman"/>
          <w:highlight w:val="yellow"/>
        </w:rPr>
        <w:t xml:space="preserve"> un environnement Python dédié</w:t>
      </w:r>
    </w:p>
    <w:p w14:paraId="358052F4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Segoe UI Symbol" w:hAnsi="Segoe UI Symbol" w:cs="Segoe UI Symbol"/>
          <w:highlight w:val="yellow"/>
        </w:rPr>
        <w:t>✔</w:t>
      </w:r>
      <w:r w:rsidRPr="00165572">
        <w:rPr>
          <w:rFonts w:ascii="Times New Roman" w:hAnsi="Times New Roman" w:cs="Times New Roman"/>
          <w:highlight w:val="yellow"/>
        </w:rPr>
        <w:t xml:space="preserve"> un fichier requirements.txt</w:t>
      </w:r>
    </w:p>
    <w:p w14:paraId="16FB2FFD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Segoe UI Symbol" w:hAnsi="Segoe UI Symbol" w:cs="Segoe UI Symbol"/>
          <w:highlight w:val="yellow"/>
        </w:rPr>
        <w:t>✔</w:t>
      </w:r>
      <w:r w:rsidRPr="00165572">
        <w:rPr>
          <w:rFonts w:ascii="Times New Roman" w:hAnsi="Times New Roman" w:cs="Times New Roman"/>
          <w:highlight w:val="yellow"/>
        </w:rPr>
        <w:t xml:space="preserve"> un dossier scientifique structuré</w:t>
      </w:r>
    </w:p>
    <w:p w14:paraId="3D6CAC1E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Segoe UI Symbol" w:hAnsi="Segoe UI Symbol" w:cs="Segoe UI Symbol"/>
          <w:highlight w:val="yellow"/>
        </w:rPr>
        <w:t>✔</w:t>
      </w:r>
      <w:r w:rsidRPr="00165572">
        <w:rPr>
          <w:rFonts w:ascii="Times New Roman" w:hAnsi="Times New Roman" w:cs="Times New Roman"/>
          <w:highlight w:val="yellow"/>
        </w:rPr>
        <w:t xml:space="preserve"> un dépôt GitHub propre</w:t>
      </w:r>
    </w:p>
    <w:p w14:paraId="0D13BF03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Segoe UI Symbol" w:hAnsi="Segoe UI Symbol" w:cs="Segoe UI Symbol"/>
          <w:highlight w:val="yellow"/>
        </w:rPr>
        <w:t>✔</w:t>
      </w:r>
      <w:r w:rsidRPr="00165572">
        <w:rPr>
          <w:rFonts w:ascii="Times New Roman" w:hAnsi="Times New Roman" w:cs="Times New Roman"/>
          <w:highlight w:val="yellow"/>
        </w:rPr>
        <w:t xml:space="preserve"> un fichier README scientifique</w:t>
      </w:r>
    </w:p>
    <w:p w14:paraId="49938DD6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>Pour être clair : tous les projets soumis en doctorat doivent être reproductibles.</w:t>
      </w:r>
      <w:r w:rsidRPr="00165572">
        <w:rPr>
          <w:rFonts w:ascii="Times New Roman" w:hAnsi="Times New Roman" w:cs="Times New Roman"/>
          <w:highlight w:val="yellow"/>
        </w:rPr>
        <w:br/>
        <w:t>Donc nous faisons exactement ce que font les chercheurs.</w:t>
      </w:r>
    </w:p>
    <w:p w14:paraId="3CB529FA" w14:textId="3928D07F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</w:p>
    <w:p w14:paraId="357FD816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Segoe UI Emoji" w:hAnsi="Segoe UI Emoji" w:cs="Segoe UI Emoji"/>
          <w:highlight w:val="yellow"/>
        </w:rPr>
        <w:t>⭐</w:t>
      </w:r>
      <w:r w:rsidRPr="00165572">
        <w:rPr>
          <w:rFonts w:ascii="Times New Roman" w:hAnsi="Times New Roman" w:cs="Times New Roman"/>
          <w:highlight w:val="yellow"/>
        </w:rPr>
        <w:t xml:space="preserve"> ÉTAPE 3 — Analyse exploratoire (EDA) professionnelle</w:t>
      </w:r>
    </w:p>
    <w:p w14:paraId="049196F1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>Avec :</w:t>
      </w:r>
    </w:p>
    <w:p w14:paraId="605851F2" w14:textId="77777777" w:rsidR="00E17D7E" w:rsidRPr="00165572" w:rsidRDefault="00E17D7E" w:rsidP="00E17D7E">
      <w:pPr>
        <w:numPr>
          <w:ilvl w:val="0"/>
          <w:numId w:val="2"/>
        </w:num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 xml:space="preserve">Analyse univariée (distribution, </w:t>
      </w:r>
      <w:proofErr w:type="spellStart"/>
      <w:r w:rsidRPr="00165572">
        <w:rPr>
          <w:rFonts w:ascii="Times New Roman" w:hAnsi="Times New Roman" w:cs="Times New Roman"/>
          <w:highlight w:val="yellow"/>
        </w:rPr>
        <w:t>skewness</w:t>
      </w:r>
      <w:proofErr w:type="spellEnd"/>
      <w:r w:rsidRPr="00165572">
        <w:rPr>
          <w:rFonts w:ascii="Times New Roman" w:hAnsi="Times New Roman" w:cs="Times New Roman"/>
          <w:highlight w:val="yellow"/>
        </w:rPr>
        <w:t>, kurtosis)</w:t>
      </w:r>
    </w:p>
    <w:p w14:paraId="374CAC2C" w14:textId="77777777" w:rsidR="00E17D7E" w:rsidRPr="00165572" w:rsidRDefault="00E17D7E" w:rsidP="00E17D7E">
      <w:pPr>
        <w:numPr>
          <w:ilvl w:val="0"/>
          <w:numId w:val="2"/>
        </w:num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>Analyse bivariée (corrélations, ANOVA, OR préliminaires)</w:t>
      </w:r>
    </w:p>
    <w:p w14:paraId="1375E61C" w14:textId="77777777" w:rsidR="00E17D7E" w:rsidRPr="00165572" w:rsidRDefault="00E17D7E" w:rsidP="00E17D7E">
      <w:pPr>
        <w:numPr>
          <w:ilvl w:val="0"/>
          <w:numId w:val="2"/>
        </w:num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 xml:space="preserve">Matrice de corrélation + </w:t>
      </w:r>
      <w:proofErr w:type="spellStart"/>
      <w:r w:rsidRPr="00165572">
        <w:rPr>
          <w:rFonts w:ascii="Times New Roman" w:hAnsi="Times New Roman" w:cs="Times New Roman"/>
          <w:highlight w:val="yellow"/>
        </w:rPr>
        <w:t>heatmaps</w:t>
      </w:r>
      <w:proofErr w:type="spellEnd"/>
    </w:p>
    <w:p w14:paraId="2D0976A5" w14:textId="77777777" w:rsidR="00E17D7E" w:rsidRPr="00165572" w:rsidRDefault="00E17D7E" w:rsidP="00E17D7E">
      <w:pPr>
        <w:numPr>
          <w:ilvl w:val="0"/>
          <w:numId w:val="2"/>
        </w:num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>Détection des patterns de valeurs manquantes</w:t>
      </w:r>
    </w:p>
    <w:p w14:paraId="5F1973CD" w14:textId="77777777" w:rsidR="00E17D7E" w:rsidRPr="00165572" w:rsidRDefault="00E17D7E" w:rsidP="00E17D7E">
      <w:pPr>
        <w:numPr>
          <w:ilvl w:val="0"/>
          <w:numId w:val="2"/>
        </w:num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>Transformation des variables (log-</w:t>
      </w:r>
      <w:proofErr w:type="spellStart"/>
      <w:r w:rsidRPr="00165572">
        <w:rPr>
          <w:rFonts w:ascii="Times New Roman" w:hAnsi="Times New Roman" w:cs="Times New Roman"/>
          <w:highlight w:val="yellow"/>
        </w:rPr>
        <w:t>scale</w:t>
      </w:r>
      <w:proofErr w:type="spellEnd"/>
      <w:r w:rsidRPr="00165572">
        <w:rPr>
          <w:rFonts w:ascii="Times New Roman" w:hAnsi="Times New Roman" w:cs="Times New Roman"/>
          <w:highlight w:val="yellow"/>
        </w:rPr>
        <w:t xml:space="preserve">, </w:t>
      </w:r>
      <w:proofErr w:type="spellStart"/>
      <w:r w:rsidRPr="00165572">
        <w:rPr>
          <w:rFonts w:ascii="Times New Roman" w:hAnsi="Times New Roman" w:cs="Times New Roman"/>
          <w:highlight w:val="yellow"/>
        </w:rPr>
        <w:t>discretisation</w:t>
      </w:r>
      <w:proofErr w:type="spellEnd"/>
      <w:r w:rsidRPr="00165572">
        <w:rPr>
          <w:rFonts w:ascii="Times New Roman" w:hAnsi="Times New Roman" w:cs="Times New Roman"/>
          <w:highlight w:val="yellow"/>
        </w:rPr>
        <w:t xml:space="preserve"> éventuelle)</w:t>
      </w:r>
    </w:p>
    <w:p w14:paraId="6E7C73D5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>Références méthodologiques :</w:t>
      </w:r>
    </w:p>
    <w:p w14:paraId="3774B5F4" w14:textId="77777777" w:rsidR="00E17D7E" w:rsidRPr="00165572" w:rsidRDefault="00E17D7E" w:rsidP="00E17D7E">
      <w:pPr>
        <w:numPr>
          <w:ilvl w:val="0"/>
          <w:numId w:val="3"/>
        </w:num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 xml:space="preserve">Kuhn &amp; Johnson, </w:t>
      </w:r>
      <w:proofErr w:type="spellStart"/>
      <w:r w:rsidRPr="00165572">
        <w:rPr>
          <w:rFonts w:ascii="Times New Roman" w:hAnsi="Times New Roman" w:cs="Times New Roman"/>
          <w:i/>
          <w:iCs/>
          <w:highlight w:val="yellow"/>
        </w:rPr>
        <w:t>Applied</w:t>
      </w:r>
      <w:proofErr w:type="spellEnd"/>
      <w:r w:rsidRPr="00165572">
        <w:rPr>
          <w:rFonts w:ascii="Times New Roman" w:hAnsi="Times New Roman" w:cs="Times New Roman"/>
          <w:i/>
          <w:iCs/>
          <w:highlight w:val="yellow"/>
        </w:rPr>
        <w:t xml:space="preserve"> </w:t>
      </w:r>
      <w:proofErr w:type="spellStart"/>
      <w:r w:rsidRPr="00165572">
        <w:rPr>
          <w:rFonts w:ascii="Times New Roman" w:hAnsi="Times New Roman" w:cs="Times New Roman"/>
          <w:i/>
          <w:iCs/>
          <w:highlight w:val="yellow"/>
        </w:rPr>
        <w:t>Predictive</w:t>
      </w:r>
      <w:proofErr w:type="spellEnd"/>
      <w:r w:rsidRPr="00165572">
        <w:rPr>
          <w:rFonts w:ascii="Times New Roman" w:hAnsi="Times New Roman" w:cs="Times New Roman"/>
          <w:i/>
          <w:iCs/>
          <w:highlight w:val="yellow"/>
        </w:rPr>
        <w:t xml:space="preserve"> Modeling</w:t>
      </w:r>
    </w:p>
    <w:p w14:paraId="137529FC" w14:textId="77777777" w:rsidR="00E17D7E" w:rsidRPr="00165572" w:rsidRDefault="00E17D7E" w:rsidP="00E17D7E">
      <w:pPr>
        <w:numPr>
          <w:ilvl w:val="0"/>
          <w:numId w:val="3"/>
        </w:num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 xml:space="preserve">Van der </w:t>
      </w:r>
      <w:proofErr w:type="spellStart"/>
      <w:r w:rsidRPr="00165572">
        <w:rPr>
          <w:rFonts w:ascii="Times New Roman" w:hAnsi="Times New Roman" w:cs="Times New Roman"/>
          <w:highlight w:val="yellow"/>
        </w:rPr>
        <w:t>Laan</w:t>
      </w:r>
      <w:proofErr w:type="spellEnd"/>
      <w:r w:rsidRPr="00165572">
        <w:rPr>
          <w:rFonts w:ascii="Times New Roman" w:hAnsi="Times New Roman" w:cs="Times New Roman"/>
          <w:highlight w:val="yellow"/>
        </w:rPr>
        <w:t xml:space="preserve">, </w:t>
      </w:r>
      <w:proofErr w:type="spellStart"/>
      <w:r w:rsidRPr="00165572">
        <w:rPr>
          <w:rFonts w:ascii="Times New Roman" w:hAnsi="Times New Roman" w:cs="Times New Roman"/>
          <w:i/>
          <w:iCs/>
          <w:highlight w:val="yellow"/>
        </w:rPr>
        <w:t>Targeted</w:t>
      </w:r>
      <w:proofErr w:type="spellEnd"/>
      <w:r w:rsidRPr="00165572">
        <w:rPr>
          <w:rFonts w:ascii="Times New Roman" w:hAnsi="Times New Roman" w:cs="Times New Roman"/>
          <w:i/>
          <w:iCs/>
          <w:highlight w:val="yellow"/>
        </w:rPr>
        <w:t xml:space="preserve"> Learning</w:t>
      </w:r>
    </w:p>
    <w:p w14:paraId="10D861F2" w14:textId="36CCF98A" w:rsidR="00E17D7E" w:rsidRPr="00165572" w:rsidRDefault="00E17D7E" w:rsidP="00E17D7E">
      <w:pPr>
        <w:rPr>
          <w:rFonts w:ascii="Times New Roman" w:hAnsi="Times New Roman" w:cs="Times New Roman"/>
        </w:rPr>
      </w:pPr>
    </w:p>
    <w:p w14:paraId="20DBB11B" w14:textId="77777777" w:rsidR="00157700" w:rsidRPr="00165572" w:rsidRDefault="00157700" w:rsidP="00157700">
      <w:pPr>
        <w:rPr>
          <w:rFonts w:ascii="Times New Roman" w:hAnsi="Times New Roman" w:cs="Times New Roman"/>
        </w:rPr>
      </w:pPr>
    </w:p>
    <w:p w14:paraId="295F6940" w14:textId="7E51A19D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Times New Roman" w:hAnsi="Times New Roman" w:cs="Times New Roman"/>
        </w:rPr>
        <w:t>RÉCAPITULATIF — LISTE FINALE DES ÉTAPES PHASE 2 (PROJET PROFESSIONNEL)</w:t>
      </w:r>
    </w:p>
    <w:p w14:paraId="4C559198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(1) Chargement base nettoyée</w:t>
      </w:r>
    </w:p>
    <w:p w14:paraId="09BF49CA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(2) Séparation quantitative / catégorielle / cible</w:t>
      </w:r>
    </w:p>
    <w:p w14:paraId="0A7E8E7F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(3) Gestion des valeurs manquantes (médiane, mode, KNN)</w:t>
      </w:r>
    </w:p>
    <w:p w14:paraId="342D55E2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(4) Encodage des variables catégorielles</w:t>
      </w:r>
    </w:p>
    <w:p w14:paraId="4A449E56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lastRenderedPageBreak/>
        <w:t>✔</w:t>
      </w:r>
      <w:r w:rsidRPr="00165572">
        <w:rPr>
          <w:rFonts w:ascii="Times New Roman" w:hAnsi="Times New Roman" w:cs="Times New Roman"/>
        </w:rPr>
        <w:t xml:space="preserve"> (5) Gestion des </w:t>
      </w:r>
      <w:proofErr w:type="spellStart"/>
      <w:r w:rsidRPr="00165572">
        <w:rPr>
          <w:rFonts w:ascii="Times New Roman" w:hAnsi="Times New Roman" w:cs="Times New Roman"/>
        </w:rPr>
        <w:t>outliers</w:t>
      </w:r>
      <w:proofErr w:type="spellEnd"/>
      <w:r w:rsidRPr="00165572">
        <w:rPr>
          <w:rFonts w:ascii="Times New Roman" w:hAnsi="Times New Roman" w:cs="Times New Roman"/>
        </w:rPr>
        <w:t xml:space="preserve"> (</w:t>
      </w:r>
      <w:proofErr w:type="spellStart"/>
      <w:r w:rsidRPr="00165572">
        <w:rPr>
          <w:rFonts w:ascii="Times New Roman" w:hAnsi="Times New Roman" w:cs="Times New Roman"/>
        </w:rPr>
        <w:t>RobustScaler</w:t>
      </w:r>
      <w:proofErr w:type="spellEnd"/>
      <w:r w:rsidRPr="00165572">
        <w:rPr>
          <w:rFonts w:ascii="Times New Roman" w:hAnsi="Times New Roman" w:cs="Times New Roman"/>
        </w:rPr>
        <w:t>)</w:t>
      </w:r>
    </w:p>
    <w:p w14:paraId="457B1DE9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(6) Log-</w:t>
      </w:r>
      <w:proofErr w:type="spellStart"/>
      <w:r w:rsidRPr="00165572">
        <w:rPr>
          <w:rFonts w:ascii="Times New Roman" w:hAnsi="Times New Roman" w:cs="Times New Roman"/>
        </w:rPr>
        <w:t>transform</w:t>
      </w:r>
      <w:proofErr w:type="spellEnd"/>
      <w:r w:rsidRPr="00165572">
        <w:rPr>
          <w:rFonts w:ascii="Times New Roman" w:hAnsi="Times New Roman" w:cs="Times New Roman"/>
        </w:rPr>
        <w:t xml:space="preserve"> </w:t>
      </w:r>
      <w:proofErr w:type="spellStart"/>
      <w:r w:rsidRPr="00165572">
        <w:rPr>
          <w:rFonts w:ascii="Times New Roman" w:hAnsi="Times New Roman" w:cs="Times New Roman"/>
        </w:rPr>
        <w:t>optional</w:t>
      </w:r>
      <w:proofErr w:type="spellEnd"/>
      <w:r w:rsidRPr="00165572">
        <w:rPr>
          <w:rFonts w:ascii="Times New Roman" w:hAnsi="Times New Roman" w:cs="Times New Roman"/>
        </w:rPr>
        <w:t xml:space="preserve"> pour variables asymétriques</w:t>
      </w:r>
    </w:p>
    <w:p w14:paraId="1F37573A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(7) Normalisation</w:t>
      </w:r>
    </w:p>
    <w:p w14:paraId="291A0EE8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(8) Split train/test</w:t>
      </w:r>
    </w:p>
    <w:p w14:paraId="67BAB504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(9) Gestion du déséquilibre (</w:t>
      </w:r>
      <w:proofErr w:type="spellStart"/>
      <w:r w:rsidRPr="00165572">
        <w:rPr>
          <w:rFonts w:ascii="Times New Roman" w:hAnsi="Times New Roman" w:cs="Times New Roman"/>
        </w:rPr>
        <w:t>class_weight</w:t>
      </w:r>
      <w:proofErr w:type="spellEnd"/>
      <w:r w:rsidRPr="00165572">
        <w:rPr>
          <w:rFonts w:ascii="Times New Roman" w:hAnsi="Times New Roman" w:cs="Times New Roman"/>
        </w:rPr>
        <w:t>)</w:t>
      </w:r>
    </w:p>
    <w:p w14:paraId="00BF5963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(10) Construction </w:t>
      </w:r>
      <w:proofErr w:type="spellStart"/>
      <w:r w:rsidRPr="00165572">
        <w:rPr>
          <w:rFonts w:ascii="Times New Roman" w:hAnsi="Times New Roman" w:cs="Times New Roman"/>
        </w:rPr>
        <w:t>dataset</w:t>
      </w:r>
      <w:proofErr w:type="spellEnd"/>
      <w:r w:rsidRPr="00165572">
        <w:rPr>
          <w:rFonts w:ascii="Times New Roman" w:hAnsi="Times New Roman" w:cs="Times New Roman"/>
        </w:rPr>
        <w:t xml:space="preserve"> final</w:t>
      </w:r>
    </w:p>
    <w:p w14:paraId="1CE4B22A" w14:textId="47D4D2E7" w:rsidR="00192DDC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(11) Documentation + sauvegarde GitHub</w:t>
      </w:r>
    </w:p>
    <w:p w14:paraId="4CE78850" w14:textId="77777777" w:rsidR="00870878" w:rsidRDefault="00870878" w:rsidP="00165572">
      <w:pPr>
        <w:rPr>
          <w:rFonts w:ascii="Times New Roman" w:hAnsi="Times New Roman" w:cs="Times New Roman"/>
        </w:rPr>
      </w:pPr>
    </w:p>
    <w:p w14:paraId="2ED4A8B4" w14:textId="77777777" w:rsidR="00870878" w:rsidRPr="00870878" w:rsidRDefault="00870878" w:rsidP="00870878">
      <w:pPr>
        <w:rPr>
          <w:rFonts w:ascii="Times New Roman" w:hAnsi="Times New Roman" w:cs="Times New Roman"/>
          <w:color w:val="EE0000"/>
        </w:rPr>
      </w:pPr>
      <w:r w:rsidRPr="00870878">
        <w:rPr>
          <w:rFonts w:ascii="Times New Roman" w:hAnsi="Times New Roman" w:cs="Times New Roman"/>
          <w:color w:val="EE0000"/>
        </w:rPr>
        <w:t>Pipeline correct :</w:t>
      </w:r>
    </w:p>
    <w:p w14:paraId="2F58D71C" w14:textId="77777777" w:rsidR="00870878" w:rsidRPr="00870878" w:rsidRDefault="00870878" w:rsidP="00870878">
      <w:pPr>
        <w:rPr>
          <w:rFonts w:ascii="Times New Roman" w:hAnsi="Times New Roman" w:cs="Times New Roman"/>
          <w:color w:val="EE0000"/>
        </w:rPr>
      </w:pPr>
    </w:p>
    <w:p w14:paraId="7E411F37" w14:textId="77777777" w:rsidR="00870878" w:rsidRPr="00870878" w:rsidRDefault="00870878" w:rsidP="00870878">
      <w:pPr>
        <w:rPr>
          <w:rFonts w:ascii="Times New Roman" w:hAnsi="Times New Roman" w:cs="Times New Roman"/>
          <w:color w:val="EE0000"/>
        </w:rPr>
      </w:pPr>
      <w:r w:rsidRPr="00870878">
        <w:rPr>
          <w:rFonts w:ascii="Times New Roman" w:hAnsi="Times New Roman" w:cs="Times New Roman"/>
          <w:color w:val="EE0000"/>
        </w:rPr>
        <w:t>1️</w:t>
      </w:r>
      <w:r w:rsidRPr="00870878">
        <w:rPr>
          <w:rFonts w:ascii="Segoe UI Symbol" w:hAnsi="Segoe UI Symbol" w:cs="Segoe UI Symbol"/>
          <w:color w:val="EE0000"/>
        </w:rPr>
        <w:t>⃣</w:t>
      </w:r>
      <w:r w:rsidRPr="00870878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870878">
        <w:rPr>
          <w:rFonts w:ascii="Times New Roman" w:hAnsi="Times New Roman" w:cs="Times New Roman"/>
          <w:color w:val="EE0000"/>
        </w:rPr>
        <w:t>Outliers</w:t>
      </w:r>
      <w:proofErr w:type="spellEnd"/>
      <w:r w:rsidRPr="00870878">
        <w:rPr>
          <w:rFonts w:ascii="Times New Roman" w:hAnsi="Times New Roman" w:cs="Times New Roman"/>
          <w:color w:val="EE0000"/>
        </w:rPr>
        <w:t xml:space="preserve"> traités</w:t>
      </w:r>
    </w:p>
    <w:p w14:paraId="23577D37" w14:textId="77777777" w:rsidR="00870878" w:rsidRPr="00870878" w:rsidRDefault="00870878" w:rsidP="00870878">
      <w:pPr>
        <w:rPr>
          <w:rFonts w:ascii="Times New Roman" w:hAnsi="Times New Roman" w:cs="Times New Roman"/>
          <w:color w:val="EE0000"/>
        </w:rPr>
      </w:pPr>
      <w:r w:rsidRPr="00870878">
        <w:rPr>
          <w:rFonts w:ascii="Times New Roman" w:hAnsi="Times New Roman" w:cs="Times New Roman"/>
          <w:color w:val="EE0000"/>
        </w:rPr>
        <w:t>2️</w:t>
      </w:r>
      <w:r w:rsidRPr="00870878">
        <w:rPr>
          <w:rFonts w:ascii="Segoe UI Symbol" w:hAnsi="Segoe UI Symbol" w:cs="Segoe UI Symbol"/>
          <w:color w:val="EE0000"/>
        </w:rPr>
        <w:t>⃣</w:t>
      </w:r>
      <w:r w:rsidRPr="00870878">
        <w:rPr>
          <w:rFonts w:ascii="Times New Roman" w:hAnsi="Times New Roman" w:cs="Times New Roman"/>
          <w:color w:val="EE0000"/>
        </w:rPr>
        <w:t xml:space="preserve"> Split train/test</w:t>
      </w:r>
    </w:p>
    <w:p w14:paraId="6E6B60BF" w14:textId="77777777" w:rsidR="00870878" w:rsidRPr="00870878" w:rsidRDefault="00870878" w:rsidP="00870878">
      <w:pPr>
        <w:rPr>
          <w:rFonts w:ascii="Times New Roman" w:hAnsi="Times New Roman" w:cs="Times New Roman"/>
          <w:color w:val="EE0000"/>
        </w:rPr>
      </w:pPr>
      <w:r w:rsidRPr="00870878">
        <w:rPr>
          <w:rFonts w:ascii="Times New Roman" w:hAnsi="Times New Roman" w:cs="Times New Roman"/>
          <w:color w:val="EE0000"/>
        </w:rPr>
        <w:t>3️</w:t>
      </w:r>
      <w:r w:rsidRPr="00870878">
        <w:rPr>
          <w:rFonts w:ascii="Segoe UI Symbol" w:hAnsi="Segoe UI Symbol" w:cs="Segoe UI Symbol"/>
          <w:color w:val="EE0000"/>
        </w:rPr>
        <w:t>⃣</w:t>
      </w:r>
      <w:r w:rsidRPr="00870878">
        <w:rPr>
          <w:rFonts w:ascii="Times New Roman" w:hAnsi="Times New Roman" w:cs="Times New Roman"/>
          <w:color w:val="EE0000"/>
        </w:rPr>
        <w:t xml:space="preserve"> SMOTE sur </w:t>
      </w:r>
      <w:proofErr w:type="spellStart"/>
      <w:r w:rsidRPr="00870878">
        <w:rPr>
          <w:rFonts w:ascii="Times New Roman" w:hAnsi="Times New Roman" w:cs="Times New Roman"/>
          <w:color w:val="EE0000"/>
        </w:rPr>
        <w:t>X_train</w:t>
      </w:r>
      <w:proofErr w:type="spellEnd"/>
      <w:r w:rsidRPr="00870878">
        <w:rPr>
          <w:rFonts w:ascii="Times New Roman" w:hAnsi="Times New Roman" w:cs="Times New Roman"/>
          <w:color w:val="EE0000"/>
        </w:rPr>
        <w:t xml:space="preserve">, </w:t>
      </w:r>
      <w:proofErr w:type="spellStart"/>
      <w:r w:rsidRPr="00870878">
        <w:rPr>
          <w:rFonts w:ascii="Times New Roman" w:hAnsi="Times New Roman" w:cs="Times New Roman"/>
          <w:color w:val="EE0000"/>
        </w:rPr>
        <w:t>y_train</w:t>
      </w:r>
      <w:proofErr w:type="spellEnd"/>
    </w:p>
    <w:p w14:paraId="286B8150" w14:textId="77777777" w:rsidR="00870878" w:rsidRPr="00870878" w:rsidRDefault="00870878" w:rsidP="00870878">
      <w:pPr>
        <w:rPr>
          <w:rFonts w:ascii="Times New Roman" w:hAnsi="Times New Roman" w:cs="Times New Roman"/>
          <w:color w:val="EE0000"/>
        </w:rPr>
      </w:pPr>
      <w:r w:rsidRPr="00870878">
        <w:rPr>
          <w:rFonts w:ascii="Times New Roman" w:hAnsi="Times New Roman" w:cs="Times New Roman"/>
          <w:color w:val="EE0000"/>
        </w:rPr>
        <w:t>4️</w:t>
      </w:r>
      <w:r w:rsidRPr="00870878">
        <w:rPr>
          <w:rFonts w:ascii="Segoe UI Symbol" w:hAnsi="Segoe UI Symbol" w:cs="Segoe UI Symbol"/>
          <w:color w:val="EE0000"/>
        </w:rPr>
        <w:t>⃣</w:t>
      </w:r>
      <w:r w:rsidRPr="00870878">
        <w:rPr>
          <w:rFonts w:ascii="Times New Roman" w:hAnsi="Times New Roman" w:cs="Times New Roman"/>
          <w:color w:val="EE0000"/>
        </w:rPr>
        <w:t xml:space="preserve"> Standardisation</w:t>
      </w:r>
    </w:p>
    <w:p w14:paraId="3F4CB2B4" w14:textId="77777777" w:rsidR="00870878" w:rsidRPr="00870878" w:rsidRDefault="00870878" w:rsidP="00870878">
      <w:pPr>
        <w:rPr>
          <w:rFonts w:ascii="Times New Roman" w:hAnsi="Times New Roman" w:cs="Times New Roman"/>
          <w:color w:val="EE0000"/>
        </w:rPr>
      </w:pPr>
      <w:r w:rsidRPr="00870878">
        <w:rPr>
          <w:rFonts w:ascii="Times New Roman" w:hAnsi="Times New Roman" w:cs="Times New Roman"/>
          <w:color w:val="EE0000"/>
        </w:rPr>
        <w:t>5️</w:t>
      </w:r>
      <w:r w:rsidRPr="00870878">
        <w:rPr>
          <w:rFonts w:ascii="Segoe UI Symbol" w:hAnsi="Segoe UI Symbol" w:cs="Segoe UI Symbol"/>
          <w:color w:val="EE0000"/>
        </w:rPr>
        <w:t>⃣</w:t>
      </w:r>
      <w:r w:rsidRPr="00870878">
        <w:rPr>
          <w:rFonts w:ascii="Times New Roman" w:hAnsi="Times New Roman" w:cs="Times New Roman"/>
          <w:color w:val="EE0000"/>
        </w:rPr>
        <w:t xml:space="preserve"> Entraînement modèle</w:t>
      </w:r>
    </w:p>
    <w:p w14:paraId="01D1BA00" w14:textId="460699CA" w:rsidR="00870878" w:rsidRPr="00870878" w:rsidRDefault="00870878" w:rsidP="00870878">
      <w:pPr>
        <w:rPr>
          <w:rFonts w:ascii="Times New Roman" w:hAnsi="Times New Roman" w:cs="Times New Roman"/>
          <w:color w:val="EE0000"/>
        </w:rPr>
      </w:pPr>
      <w:r w:rsidRPr="00870878">
        <w:rPr>
          <w:rFonts w:ascii="Times New Roman" w:hAnsi="Times New Roman" w:cs="Times New Roman"/>
          <w:color w:val="EE0000"/>
        </w:rPr>
        <w:t>6️</w:t>
      </w:r>
      <w:r w:rsidRPr="00870878">
        <w:rPr>
          <w:rFonts w:ascii="Segoe UI Symbol" w:hAnsi="Segoe UI Symbol" w:cs="Segoe UI Symbol"/>
          <w:color w:val="EE0000"/>
        </w:rPr>
        <w:t>⃣</w:t>
      </w:r>
      <w:r w:rsidRPr="00870878">
        <w:rPr>
          <w:rFonts w:ascii="Times New Roman" w:hAnsi="Times New Roman" w:cs="Times New Roman"/>
          <w:color w:val="EE0000"/>
        </w:rPr>
        <w:t xml:space="preserve"> Évaluation sur </w:t>
      </w:r>
      <w:proofErr w:type="spellStart"/>
      <w:r w:rsidRPr="00870878">
        <w:rPr>
          <w:rFonts w:ascii="Times New Roman" w:hAnsi="Times New Roman" w:cs="Times New Roman"/>
          <w:color w:val="EE0000"/>
        </w:rPr>
        <w:t>X_test</w:t>
      </w:r>
      <w:proofErr w:type="spellEnd"/>
      <w:r w:rsidRPr="00870878">
        <w:rPr>
          <w:rFonts w:ascii="Times New Roman" w:hAnsi="Times New Roman" w:cs="Times New Roman"/>
          <w:color w:val="EE0000"/>
        </w:rPr>
        <w:t xml:space="preserve"> (non modifié)</w:t>
      </w:r>
    </w:p>
    <w:p w14:paraId="58AA8941" w14:textId="7F42F038" w:rsidR="00870878" w:rsidRPr="00870878" w:rsidRDefault="00870878" w:rsidP="00870878">
      <w:pPr>
        <w:rPr>
          <w:rFonts w:ascii="Times New Roman" w:hAnsi="Times New Roman" w:cs="Times New Roman"/>
          <w:color w:val="EE0000"/>
        </w:rPr>
      </w:pPr>
      <w:r w:rsidRPr="00870878">
        <w:rPr>
          <w:rFonts w:ascii="Times New Roman" w:hAnsi="Times New Roman" w:cs="Times New Roman"/>
          <w:color w:val="EE0000"/>
        </w:rPr>
        <w:t>C’est la méthode recommandée dans :</w:t>
      </w:r>
    </w:p>
    <w:p w14:paraId="0CF20FD6" w14:textId="218B7CE4" w:rsidR="00870878" w:rsidRPr="00870878" w:rsidRDefault="00870878" w:rsidP="00870878">
      <w:pPr>
        <w:rPr>
          <w:rFonts w:ascii="Times New Roman" w:hAnsi="Times New Roman" w:cs="Times New Roman"/>
          <w:color w:val="EE0000"/>
          <w:lang w:val="en-US"/>
        </w:rPr>
      </w:pPr>
      <w:proofErr w:type="spellStart"/>
      <w:r w:rsidRPr="00870878">
        <w:rPr>
          <w:rFonts w:ascii="Times New Roman" w:hAnsi="Times New Roman" w:cs="Times New Roman"/>
          <w:color w:val="EE0000"/>
          <w:lang w:val="en-US"/>
        </w:rPr>
        <w:t>Géron</w:t>
      </w:r>
      <w:proofErr w:type="spellEnd"/>
      <w:r w:rsidRPr="00870878">
        <w:rPr>
          <w:rFonts w:ascii="Times New Roman" w:hAnsi="Times New Roman" w:cs="Times New Roman"/>
          <w:color w:val="EE0000"/>
          <w:lang w:val="en-US"/>
        </w:rPr>
        <w:t xml:space="preserve"> (Machine Learning)</w:t>
      </w:r>
    </w:p>
    <w:p w14:paraId="307DE518" w14:textId="0E4C55FD" w:rsidR="00870878" w:rsidRPr="00870878" w:rsidRDefault="00870878" w:rsidP="00870878">
      <w:pPr>
        <w:rPr>
          <w:rFonts w:ascii="Times New Roman" w:hAnsi="Times New Roman" w:cs="Times New Roman"/>
          <w:color w:val="EE0000"/>
          <w:lang w:val="en-US"/>
        </w:rPr>
      </w:pPr>
      <w:r w:rsidRPr="00870878">
        <w:rPr>
          <w:rFonts w:ascii="Times New Roman" w:hAnsi="Times New Roman" w:cs="Times New Roman"/>
          <w:color w:val="EE0000"/>
          <w:lang w:val="en-US"/>
        </w:rPr>
        <w:t>Applied Predictive Modeling (Kuhn &amp; Johnson)</w:t>
      </w:r>
    </w:p>
    <w:p w14:paraId="6E55BCA1" w14:textId="68CA934C" w:rsidR="00870878" w:rsidRDefault="00870878" w:rsidP="00870878">
      <w:pPr>
        <w:rPr>
          <w:rFonts w:ascii="Times New Roman" w:hAnsi="Times New Roman" w:cs="Times New Roman"/>
          <w:color w:val="EE0000"/>
          <w:lang w:val="en-US"/>
        </w:rPr>
      </w:pPr>
      <w:r w:rsidRPr="00870878">
        <w:rPr>
          <w:rFonts w:ascii="Times New Roman" w:hAnsi="Times New Roman" w:cs="Times New Roman"/>
          <w:color w:val="EE0000"/>
          <w:lang w:val="en-US"/>
        </w:rPr>
        <w:t>Research articles on heart disease prediction</w:t>
      </w:r>
    </w:p>
    <w:p w14:paraId="64625F03" w14:textId="77777777" w:rsidR="005B6F06" w:rsidRDefault="005B6F06" w:rsidP="00870878">
      <w:pPr>
        <w:rPr>
          <w:rFonts w:ascii="Times New Roman" w:hAnsi="Times New Roman" w:cs="Times New Roman"/>
          <w:color w:val="EE0000"/>
          <w:lang w:val="en-US"/>
        </w:rPr>
      </w:pPr>
    </w:p>
    <w:p w14:paraId="16CBD84C" w14:textId="77777777" w:rsidR="005B6F06" w:rsidRPr="005B6F06" w:rsidRDefault="005B6F06" w:rsidP="005B6F06">
      <w:pPr>
        <w:rPr>
          <w:rFonts w:ascii="Times New Roman" w:hAnsi="Times New Roman" w:cs="Times New Roman"/>
        </w:rPr>
      </w:pPr>
      <w:r w:rsidRPr="005B6F06">
        <w:rPr>
          <w:rFonts w:ascii="Times New Roman" w:hAnsi="Times New Roman" w:cs="Times New Roman"/>
        </w:rPr>
        <w:t xml:space="preserve">BASE → </w:t>
      </w:r>
      <w:proofErr w:type="spellStart"/>
      <w:r w:rsidRPr="005B6F06">
        <w:rPr>
          <w:rFonts w:ascii="Times New Roman" w:hAnsi="Times New Roman" w:cs="Times New Roman"/>
        </w:rPr>
        <w:t>Winsorisation</w:t>
      </w:r>
      <w:proofErr w:type="spellEnd"/>
      <w:r w:rsidRPr="005B6F06">
        <w:rPr>
          <w:rFonts w:ascii="Times New Roman" w:hAnsi="Times New Roman" w:cs="Times New Roman"/>
        </w:rPr>
        <w:t xml:space="preserve"> → Split train/test → </w:t>
      </w:r>
    </w:p>
    <w:p w14:paraId="2535A903" w14:textId="77777777" w:rsidR="005B6F06" w:rsidRPr="005B6F06" w:rsidRDefault="005B6F06" w:rsidP="005B6F06">
      <w:pPr>
        <w:rPr>
          <w:rFonts w:ascii="Times New Roman" w:hAnsi="Times New Roman" w:cs="Times New Roman"/>
        </w:rPr>
      </w:pPr>
      <w:r w:rsidRPr="005B6F06">
        <w:rPr>
          <w:rFonts w:ascii="Times New Roman" w:hAnsi="Times New Roman" w:cs="Times New Roman"/>
        </w:rPr>
        <w:t xml:space="preserve">    TRAIN → Encodage → SMOTE → Normalisation → Entraînement</w:t>
      </w:r>
    </w:p>
    <w:p w14:paraId="3C3F1D07" w14:textId="16A1A3EC" w:rsidR="005B6F06" w:rsidRPr="005B6F06" w:rsidRDefault="005B6F06" w:rsidP="005B6F06">
      <w:pPr>
        <w:rPr>
          <w:rFonts w:ascii="Times New Roman" w:hAnsi="Times New Roman" w:cs="Times New Roman"/>
        </w:rPr>
      </w:pPr>
      <w:r w:rsidRPr="005B6F06">
        <w:rPr>
          <w:rFonts w:ascii="Times New Roman" w:hAnsi="Times New Roman" w:cs="Times New Roman"/>
        </w:rPr>
        <w:t xml:space="preserve">    TEST  → Encodage identique → Normalisation identique → Évaluation</w:t>
      </w:r>
    </w:p>
    <w:p w14:paraId="3BCE363C" w14:textId="77777777" w:rsidR="00192DDC" w:rsidRPr="005B6F06" w:rsidRDefault="00192DDC" w:rsidP="00192DDC">
      <w:pPr>
        <w:rPr>
          <w:rFonts w:ascii="Times New Roman" w:hAnsi="Times New Roman" w:cs="Times New Roman"/>
        </w:rPr>
      </w:pPr>
    </w:p>
    <w:p w14:paraId="2692E964" w14:textId="77777777" w:rsidR="00192DDC" w:rsidRPr="005B6F06" w:rsidRDefault="00192DDC" w:rsidP="00192DDC">
      <w:pPr>
        <w:rPr>
          <w:rFonts w:ascii="Times New Roman" w:hAnsi="Times New Roman" w:cs="Times New Roman"/>
        </w:rPr>
      </w:pPr>
    </w:p>
    <w:p w14:paraId="29804E1E" w14:textId="77777777" w:rsidR="00192DDC" w:rsidRPr="005B6F06" w:rsidRDefault="00192DDC" w:rsidP="00192DDC">
      <w:pPr>
        <w:rPr>
          <w:rFonts w:ascii="Times New Roman" w:hAnsi="Times New Roman" w:cs="Times New Roman"/>
        </w:rPr>
      </w:pPr>
    </w:p>
    <w:p w14:paraId="6E82AF79" w14:textId="3371B5B1" w:rsidR="00192DDC" w:rsidRPr="005B6F06" w:rsidRDefault="00192DDC" w:rsidP="00192DDC">
      <w:pPr>
        <w:rPr>
          <w:rFonts w:ascii="Times New Roman" w:hAnsi="Times New Roman" w:cs="Times New Roman"/>
        </w:rPr>
      </w:pPr>
    </w:p>
    <w:p w14:paraId="6DD35E6B" w14:textId="77777777" w:rsidR="00165572" w:rsidRPr="005B6F06" w:rsidRDefault="00165572">
      <w:pPr>
        <w:rPr>
          <w:rFonts w:ascii="Times New Roman" w:hAnsi="Times New Roman" w:cs="Times New Roman"/>
        </w:rPr>
      </w:pPr>
    </w:p>
    <w:sectPr w:rsidR="00165572" w:rsidRPr="005B6F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90AC2"/>
    <w:multiLevelType w:val="multilevel"/>
    <w:tmpl w:val="CA162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F51B5"/>
    <w:multiLevelType w:val="multilevel"/>
    <w:tmpl w:val="90EAF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FC002C"/>
    <w:multiLevelType w:val="multilevel"/>
    <w:tmpl w:val="9B22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2253E6"/>
    <w:multiLevelType w:val="multilevel"/>
    <w:tmpl w:val="D3166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E92EB8"/>
    <w:multiLevelType w:val="multilevel"/>
    <w:tmpl w:val="1DA8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8D5175"/>
    <w:multiLevelType w:val="multilevel"/>
    <w:tmpl w:val="55D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F414E9"/>
    <w:multiLevelType w:val="multilevel"/>
    <w:tmpl w:val="D2F4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74775D"/>
    <w:multiLevelType w:val="multilevel"/>
    <w:tmpl w:val="E8444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324B0C"/>
    <w:multiLevelType w:val="multilevel"/>
    <w:tmpl w:val="9F2E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2A4070"/>
    <w:multiLevelType w:val="multilevel"/>
    <w:tmpl w:val="800E3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8026C9"/>
    <w:multiLevelType w:val="multilevel"/>
    <w:tmpl w:val="5FF0D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A2712A"/>
    <w:multiLevelType w:val="multilevel"/>
    <w:tmpl w:val="726E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A545CC"/>
    <w:multiLevelType w:val="multilevel"/>
    <w:tmpl w:val="D658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3089387">
    <w:abstractNumId w:val="3"/>
  </w:num>
  <w:num w:numId="2" w16cid:durableId="634288245">
    <w:abstractNumId w:val="2"/>
  </w:num>
  <w:num w:numId="3" w16cid:durableId="1809515857">
    <w:abstractNumId w:val="10"/>
  </w:num>
  <w:num w:numId="4" w16cid:durableId="1113326913">
    <w:abstractNumId w:val="4"/>
  </w:num>
  <w:num w:numId="5" w16cid:durableId="1823232585">
    <w:abstractNumId w:val="7"/>
  </w:num>
  <w:num w:numId="6" w16cid:durableId="1067336579">
    <w:abstractNumId w:val="0"/>
  </w:num>
  <w:num w:numId="7" w16cid:durableId="1111165813">
    <w:abstractNumId w:val="6"/>
  </w:num>
  <w:num w:numId="8" w16cid:durableId="2106342895">
    <w:abstractNumId w:val="5"/>
  </w:num>
  <w:num w:numId="9" w16cid:durableId="665323646">
    <w:abstractNumId w:val="8"/>
  </w:num>
  <w:num w:numId="10" w16cid:durableId="1603605177">
    <w:abstractNumId w:val="11"/>
  </w:num>
  <w:num w:numId="11" w16cid:durableId="1218587576">
    <w:abstractNumId w:val="1"/>
  </w:num>
  <w:num w:numId="12" w16cid:durableId="481237546">
    <w:abstractNumId w:val="9"/>
  </w:num>
  <w:num w:numId="13" w16cid:durableId="4838438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9ED"/>
    <w:rsid w:val="00157700"/>
    <w:rsid w:val="00165572"/>
    <w:rsid w:val="00192DDC"/>
    <w:rsid w:val="002514EF"/>
    <w:rsid w:val="002F01BB"/>
    <w:rsid w:val="005A5593"/>
    <w:rsid w:val="005B6F06"/>
    <w:rsid w:val="007969ED"/>
    <w:rsid w:val="00870878"/>
    <w:rsid w:val="009146D2"/>
    <w:rsid w:val="0097019C"/>
    <w:rsid w:val="009D56D6"/>
    <w:rsid w:val="00BB0D04"/>
    <w:rsid w:val="00BD06C9"/>
    <w:rsid w:val="00E17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3EE0C"/>
  <w15:chartTrackingRefBased/>
  <w15:docId w15:val="{264710C6-D690-48F8-905D-ECC38DB4C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96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96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969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969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969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969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969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969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969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96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96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969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969E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969E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969E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969E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969E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969E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969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96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969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96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969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969E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969E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969E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96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969E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969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MELATAGUIA MEKONTCHOU Lea</dc:creator>
  <cp:keywords/>
  <dc:description/>
  <cp:lastModifiedBy>MELATAGUIA MEKONTCHOU Lea</cp:lastModifiedBy>
  <cp:revision>2</cp:revision>
  <dcterms:created xsi:type="dcterms:W3CDTF">2025-11-19T22:17:00Z</dcterms:created>
  <dcterms:modified xsi:type="dcterms:W3CDTF">2025-11-23T14:00:00Z</dcterms:modified>
</cp:coreProperties>
</file>