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5E8E36B" w14:textId="77777777" w:rsidR="000D11D9" w:rsidRPr="000D11D9" w:rsidRDefault="000D11D9" w:rsidP="000D11D9">
      <w:pPr>
        <w:spacing w:before="100" w:beforeAutospacing="1" w:after="100" w:afterAutospacing="1"/>
        <w:outlineLvl w:val="0"/>
        <w:rPr>
          <w:rFonts w:ascii="Times New Roman" w:eastAsia="Times New Roman" w:hAnsi="Times New Roman" w:cs="Times New Roman"/>
          <w:b/>
          <w:bCs/>
          <w:kern w:val="36"/>
          <w:sz w:val="48"/>
          <w:szCs w:val="48"/>
          <w:lang w:eastAsia="es-ES_tradnl"/>
        </w:rPr>
      </w:pPr>
      <w:r w:rsidRPr="000D11D9">
        <w:rPr>
          <w:rFonts w:ascii="Times New Roman" w:eastAsia="Times New Roman" w:hAnsi="Times New Roman" w:cs="Times New Roman"/>
          <w:b/>
          <w:bCs/>
          <w:kern w:val="36"/>
          <w:sz w:val="48"/>
          <w:szCs w:val="48"/>
          <w:lang w:eastAsia="es-ES_tradnl"/>
        </w:rPr>
        <w:t>Guion de Estudio para Defensa (15 Minutos)</w:t>
      </w:r>
    </w:p>
    <w:p w14:paraId="62696C5E" w14:textId="77777777" w:rsidR="000D11D9" w:rsidRPr="000D11D9" w:rsidRDefault="000D11D9" w:rsidP="000D11D9">
      <w:pPr>
        <w:spacing w:before="100" w:beforeAutospacing="1" w:after="100" w:afterAutospacing="1"/>
        <w:outlineLvl w:val="1"/>
        <w:rPr>
          <w:rFonts w:ascii="Times New Roman" w:eastAsia="Times New Roman" w:hAnsi="Times New Roman" w:cs="Times New Roman"/>
          <w:b/>
          <w:bCs/>
          <w:sz w:val="36"/>
          <w:szCs w:val="36"/>
          <w:lang w:eastAsia="es-ES_tradnl"/>
        </w:rPr>
      </w:pPr>
      <w:r w:rsidRPr="000D11D9">
        <w:rPr>
          <w:rFonts w:ascii="Times New Roman" w:eastAsia="Times New Roman" w:hAnsi="Times New Roman" w:cs="Times New Roman"/>
          <w:b/>
          <w:bCs/>
          <w:sz w:val="36"/>
          <w:szCs w:val="36"/>
          <w:lang w:eastAsia="es-ES_tradnl"/>
        </w:rPr>
        <w:t>1. Introducción y Contexto (0:00 - 3:00)</w:t>
      </w:r>
    </w:p>
    <w:p w14:paraId="016F2C97" w14:textId="77777777" w:rsidR="000D11D9" w:rsidRPr="000D11D9" w:rsidRDefault="000D11D9" w:rsidP="000D11D9">
      <w:pPr>
        <w:spacing w:before="100" w:beforeAutospacing="1" w:after="100" w:afterAutospacing="1"/>
        <w:rPr>
          <w:rFonts w:ascii="Times New Roman" w:hAnsi="Times New Roman" w:cs="Times New Roman"/>
          <w:lang w:eastAsia="es-ES_tradnl"/>
        </w:rPr>
      </w:pPr>
      <w:r w:rsidRPr="000D11D9">
        <w:rPr>
          <w:rFonts w:ascii="Times New Roman" w:hAnsi="Times New Roman" w:cs="Times New Roman"/>
          <w:i/>
          <w:iCs/>
          <w:lang w:eastAsia="es-ES_tradnl"/>
        </w:rPr>
        <w:t>Objetivo: Enganchar y definir el problema.</w:t>
      </w:r>
    </w:p>
    <w:p w14:paraId="210E598D" w14:textId="77777777" w:rsidR="000D11D9" w:rsidRPr="000D11D9" w:rsidRDefault="000D11D9" w:rsidP="000D11D9">
      <w:pPr>
        <w:numPr>
          <w:ilvl w:val="0"/>
          <w:numId w:val="1"/>
        </w:numPr>
        <w:spacing w:before="100" w:beforeAutospacing="1" w:after="100" w:afterAutospacing="1"/>
        <w:rPr>
          <w:rFonts w:ascii="Times New Roman" w:hAnsi="Times New Roman" w:cs="Times New Roman"/>
          <w:lang w:eastAsia="es-ES_tradnl"/>
        </w:rPr>
      </w:pPr>
      <w:r w:rsidRPr="000D11D9">
        <w:rPr>
          <w:rFonts w:ascii="Times New Roman" w:hAnsi="Times New Roman" w:cs="Times New Roman"/>
          <w:b/>
          <w:bCs/>
          <w:lang w:eastAsia="es-ES_tradnl"/>
        </w:rPr>
        <w:t>[Diapositivas 1-3] Inicio:</w:t>
      </w:r>
    </w:p>
    <w:p w14:paraId="3E8E2EA5" w14:textId="77777777" w:rsidR="000D11D9" w:rsidRPr="000D11D9" w:rsidRDefault="000D11D9" w:rsidP="000D11D9">
      <w:pPr>
        <w:numPr>
          <w:ilvl w:val="1"/>
          <w:numId w:val="1"/>
        </w:numPr>
        <w:spacing w:before="100" w:beforeAutospacing="1" w:after="100" w:afterAutospacing="1"/>
        <w:rPr>
          <w:rFonts w:ascii="Times New Roman" w:hAnsi="Times New Roman" w:cs="Times New Roman"/>
          <w:lang w:eastAsia="es-ES_tradnl"/>
        </w:rPr>
      </w:pPr>
      <w:r w:rsidRPr="000D11D9">
        <w:rPr>
          <w:rFonts w:ascii="Times New Roman" w:hAnsi="Times New Roman" w:cs="Times New Roman"/>
          <w:lang w:eastAsia="es-ES_tradnl"/>
        </w:rPr>
        <w:t xml:space="preserve">"Buenos días. Presentamos nuestro trabajo sobre detección de melanoma con Deep </w:t>
      </w:r>
      <w:proofErr w:type="spellStart"/>
      <w:r w:rsidRPr="000D11D9">
        <w:rPr>
          <w:rFonts w:ascii="Times New Roman" w:hAnsi="Times New Roman" w:cs="Times New Roman"/>
          <w:lang w:eastAsia="es-ES_tradnl"/>
        </w:rPr>
        <w:t>Learning</w:t>
      </w:r>
      <w:proofErr w:type="spellEnd"/>
      <w:r w:rsidRPr="000D11D9">
        <w:rPr>
          <w:rFonts w:ascii="Times New Roman" w:hAnsi="Times New Roman" w:cs="Times New Roman"/>
          <w:lang w:eastAsia="es-ES_tradnl"/>
        </w:rPr>
        <w:t xml:space="preserve">. El problema es claro: el melanoma es letal si no se detecta a </w:t>
      </w:r>
      <w:proofErr w:type="gramStart"/>
      <w:r w:rsidRPr="000D11D9">
        <w:rPr>
          <w:rFonts w:ascii="Times New Roman" w:hAnsi="Times New Roman" w:cs="Times New Roman"/>
          <w:lang w:eastAsia="es-ES_tradnl"/>
        </w:rPr>
        <w:t>tiempo ,</w:t>
      </w:r>
      <w:proofErr w:type="gramEnd"/>
      <w:r w:rsidRPr="000D11D9">
        <w:rPr>
          <w:rFonts w:ascii="Times New Roman" w:hAnsi="Times New Roman" w:cs="Times New Roman"/>
          <w:lang w:eastAsia="es-ES_tradnl"/>
        </w:rPr>
        <w:t xml:space="preserve"> pero el diagnóstico visual es subjetivo y difícil porque las lesiones malignas y benignas se parecen mucho."</w:t>
      </w:r>
    </w:p>
    <w:p w14:paraId="6FA04CAA" w14:textId="77777777" w:rsidR="000D11D9" w:rsidRPr="000D11D9" w:rsidRDefault="000D11D9" w:rsidP="000D11D9">
      <w:pPr>
        <w:numPr>
          <w:ilvl w:val="0"/>
          <w:numId w:val="1"/>
        </w:numPr>
        <w:spacing w:before="100" w:beforeAutospacing="1" w:after="100" w:afterAutospacing="1"/>
        <w:rPr>
          <w:rFonts w:ascii="Times New Roman" w:hAnsi="Times New Roman" w:cs="Times New Roman"/>
          <w:lang w:eastAsia="es-ES_tradnl"/>
        </w:rPr>
      </w:pPr>
      <w:r w:rsidRPr="000D11D9">
        <w:rPr>
          <w:rFonts w:ascii="Times New Roman" w:hAnsi="Times New Roman" w:cs="Times New Roman"/>
          <w:b/>
          <w:bCs/>
          <w:lang w:eastAsia="es-ES_tradnl"/>
        </w:rPr>
        <w:t>[Diapositiva 4] El Reto Visual:</w:t>
      </w:r>
    </w:p>
    <w:p w14:paraId="73A9FA4F" w14:textId="77777777" w:rsidR="000D11D9" w:rsidRPr="000D11D9" w:rsidRDefault="000D11D9" w:rsidP="000D11D9">
      <w:pPr>
        <w:numPr>
          <w:ilvl w:val="1"/>
          <w:numId w:val="1"/>
        </w:numPr>
        <w:spacing w:before="100" w:beforeAutospacing="1" w:after="100" w:afterAutospacing="1"/>
        <w:rPr>
          <w:rFonts w:ascii="Times New Roman" w:hAnsi="Times New Roman" w:cs="Times New Roman"/>
          <w:lang w:eastAsia="es-ES_tradnl"/>
        </w:rPr>
      </w:pPr>
      <w:r w:rsidRPr="000D11D9">
        <w:rPr>
          <w:rFonts w:ascii="Times New Roman" w:hAnsi="Times New Roman" w:cs="Times New Roman"/>
          <w:lang w:eastAsia="es-ES_tradnl"/>
        </w:rPr>
        <w:t xml:space="preserve">"Fijaos en estas imágenes. Tenemos Melanoma (cáncer), </w:t>
      </w:r>
      <w:proofErr w:type="spellStart"/>
      <w:r w:rsidRPr="000D11D9">
        <w:rPr>
          <w:rFonts w:ascii="Times New Roman" w:hAnsi="Times New Roman" w:cs="Times New Roman"/>
          <w:lang w:eastAsia="es-ES_tradnl"/>
        </w:rPr>
        <w:t>Nevus</w:t>
      </w:r>
      <w:proofErr w:type="spellEnd"/>
      <w:r w:rsidRPr="000D11D9">
        <w:rPr>
          <w:rFonts w:ascii="Times New Roman" w:hAnsi="Times New Roman" w:cs="Times New Roman"/>
          <w:lang w:eastAsia="es-ES_tradnl"/>
        </w:rPr>
        <w:t xml:space="preserve"> (lunar) y Queratosis Seborreica (benigna pero parecida al melanoma). Distinguirlas es el reto."</w:t>
      </w:r>
    </w:p>
    <w:p w14:paraId="5AF49FE9" w14:textId="77777777" w:rsidR="000D11D9" w:rsidRPr="000D11D9" w:rsidRDefault="000D11D9" w:rsidP="000D11D9">
      <w:pPr>
        <w:numPr>
          <w:ilvl w:val="0"/>
          <w:numId w:val="1"/>
        </w:numPr>
        <w:spacing w:before="100" w:beforeAutospacing="1" w:after="100" w:afterAutospacing="1"/>
        <w:rPr>
          <w:rFonts w:ascii="Times New Roman" w:hAnsi="Times New Roman" w:cs="Times New Roman"/>
          <w:lang w:eastAsia="es-ES_tradnl"/>
        </w:rPr>
      </w:pPr>
      <w:r w:rsidRPr="000D11D9">
        <w:rPr>
          <w:rFonts w:ascii="Times New Roman" w:hAnsi="Times New Roman" w:cs="Times New Roman"/>
          <w:b/>
          <w:bCs/>
          <w:lang w:eastAsia="es-ES_tradnl"/>
        </w:rPr>
        <w:t>[Diapositiva 5] Evolución:</w:t>
      </w:r>
    </w:p>
    <w:p w14:paraId="75A7872E" w14:textId="77777777" w:rsidR="000D11D9" w:rsidRPr="000D11D9" w:rsidRDefault="000D11D9" w:rsidP="000D11D9">
      <w:pPr>
        <w:numPr>
          <w:ilvl w:val="1"/>
          <w:numId w:val="1"/>
        </w:numPr>
        <w:spacing w:before="100" w:beforeAutospacing="1" w:after="100" w:afterAutospacing="1"/>
        <w:rPr>
          <w:rFonts w:ascii="Times New Roman" w:hAnsi="Times New Roman" w:cs="Times New Roman"/>
          <w:lang w:eastAsia="es-ES_tradnl"/>
        </w:rPr>
      </w:pPr>
      <w:r w:rsidRPr="000D11D9">
        <w:rPr>
          <w:rFonts w:ascii="Times New Roman" w:hAnsi="Times New Roman" w:cs="Times New Roman"/>
          <w:lang w:eastAsia="es-ES_tradnl"/>
        </w:rPr>
        <w:t xml:space="preserve">"Hasta ahora, las </w:t>
      </w:r>
      <w:proofErr w:type="spellStart"/>
      <w:r w:rsidRPr="000D11D9">
        <w:rPr>
          <w:rFonts w:ascii="Times New Roman" w:hAnsi="Times New Roman" w:cs="Times New Roman"/>
          <w:b/>
          <w:bCs/>
          <w:lang w:eastAsia="es-ES_tradnl"/>
        </w:rPr>
        <w:t>CNNs</w:t>
      </w:r>
      <w:proofErr w:type="spellEnd"/>
      <w:r w:rsidRPr="000D11D9">
        <w:rPr>
          <w:rFonts w:ascii="Times New Roman" w:hAnsi="Times New Roman" w:cs="Times New Roman"/>
          <w:lang w:eastAsia="es-ES_tradnl"/>
        </w:rPr>
        <w:t xml:space="preserve"> (Redes </w:t>
      </w:r>
      <w:proofErr w:type="spellStart"/>
      <w:r w:rsidRPr="000D11D9">
        <w:rPr>
          <w:rFonts w:ascii="Times New Roman" w:hAnsi="Times New Roman" w:cs="Times New Roman"/>
          <w:lang w:eastAsia="es-ES_tradnl"/>
        </w:rPr>
        <w:t>Convolucionales</w:t>
      </w:r>
      <w:proofErr w:type="spellEnd"/>
      <w:r w:rsidRPr="000D11D9">
        <w:rPr>
          <w:rFonts w:ascii="Times New Roman" w:hAnsi="Times New Roman" w:cs="Times New Roman"/>
          <w:lang w:eastAsia="es-ES_tradnl"/>
        </w:rPr>
        <w:t xml:space="preserve">) eran el estándar. Son excelentes buscando detalles locales (bordes, texturas), pero tienen un problema: su campo receptivo es limitado. Por eso, exploramos los </w:t>
      </w:r>
      <w:proofErr w:type="spellStart"/>
      <w:r w:rsidRPr="000D11D9">
        <w:rPr>
          <w:rFonts w:ascii="Times New Roman" w:hAnsi="Times New Roman" w:cs="Times New Roman"/>
          <w:b/>
          <w:bCs/>
          <w:lang w:eastAsia="es-ES_tradnl"/>
        </w:rPr>
        <w:t>Vision</w:t>
      </w:r>
      <w:proofErr w:type="spellEnd"/>
      <w:r w:rsidRPr="000D11D9">
        <w:rPr>
          <w:rFonts w:ascii="Times New Roman" w:hAnsi="Times New Roman" w:cs="Times New Roman"/>
          <w:b/>
          <w:bCs/>
          <w:lang w:eastAsia="es-ES_tradnl"/>
        </w:rPr>
        <w:t xml:space="preserve"> Transformers (</w:t>
      </w:r>
      <w:proofErr w:type="spellStart"/>
      <w:r w:rsidRPr="000D11D9">
        <w:rPr>
          <w:rFonts w:ascii="Times New Roman" w:hAnsi="Times New Roman" w:cs="Times New Roman"/>
          <w:b/>
          <w:bCs/>
          <w:lang w:eastAsia="es-ES_tradnl"/>
        </w:rPr>
        <w:t>ViT</w:t>
      </w:r>
      <w:proofErr w:type="spellEnd"/>
      <w:r w:rsidRPr="000D11D9">
        <w:rPr>
          <w:rFonts w:ascii="Times New Roman" w:hAnsi="Times New Roman" w:cs="Times New Roman"/>
          <w:b/>
          <w:bCs/>
          <w:lang w:eastAsia="es-ES_tradnl"/>
        </w:rPr>
        <w:t>)</w:t>
      </w:r>
      <w:r w:rsidRPr="000D11D9">
        <w:rPr>
          <w:rFonts w:ascii="Times New Roman" w:hAnsi="Times New Roman" w:cs="Times New Roman"/>
          <w:lang w:eastAsia="es-ES_tradnl"/>
        </w:rPr>
        <w:t>, que analizan el contexto global de la imagen."</w:t>
      </w:r>
    </w:p>
    <w:p w14:paraId="36F9F23D" w14:textId="77777777" w:rsidR="000D11D9" w:rsidRPr="000D11D9" w:rsidRDefault="000D11D9" w:rsidP="000D11D9">
      <w:pPr>
        <w:rPr>
          <w:rFonts w:ascii="Times New Roman" w:eastAsia="Times New Roman" w:hAnsi="Times New Roman" w:cs="Times New Roman"/>
          <w:lang w:eastAsia="es-ES_tradnl"/>
        </w:rPr>
      </w:pPr>
      <w:r w:rsidRPr="000D11D9">
        <w:rPr>
          <w:rFonts w:ascii="Times New Roman" w:eastAsia="Times New Roman" w:hAnsi="Times New Roman" w:cs="Times New Roman"/>
          <w:lang w:eastAsia="es-ES_tradnl"/>
        </w:rPr>
        <w:pict w14:anchorId="721C0E2A">
          <v:rect id="_x0000_i1025" style="width:0;height:1.5pt" o:hralign="center" o:hrstd="t" o:hr="t" fillcolor="#a0a0a0" stroked="f"/>
        </w:pict>
      </w:r>
    </w:p>
    <w:p w14:paraId="2DCED1D2" w14:textId="77777777" w:rsidR="000D11D9" w:rsidRPr="000D11D9" w:rsidRDefault="000D11D9" w:rsidP="000D11D9">
      <w:pPr>
        <w:spacing w:before="100" w:beforeAutospacing="1" w:after="100" w:afterAutospacing="1"/>
        <w:outlineLvl w:val="1"/>
        <w:rPr>
          <w:rFonts w:ascii="Times New Roman" w:eastAsia="Times New Roman" w:hAnsi="Times New Roman" w:cs="Times New Roman"/>
          <w:b/>
          <w:bCs/>
          <w:sz w:val="36"/>
          <w:szCs w:val="36"/>
          <w:lang w:eastAsia="es-ES_tradnl"/>
        </w:rPr>
      </w:pPr>
      <w:r w:rsidRPr="000D11D9">
        <w:rPr>
          <w:rFonts w:ascii="Times New Roman" w:eastAsia="Times New Roman" w:hAnsi="Times New Roman" w:cs="Times New Roman"/>
          <w:b/>
          <w:bCs/>
          <w:sz w:val="36"/>
          <w:szCs w:val="36"/>
          <w:lang w:eastAsia="es-ES_tradnl"/>
        </w:rPr>
        <w:t>2. Métodos: Arquitecturas (3:00 - 7:00)</w:t>
      </w:r>
    </w:p>
    <w:p w14:paraId="72543FF3" w14:textId="77777777" w:rsidR="000D11D9" w:rsidRPr="000D11D9" w:rsidRDefault="000D11D9" w:rsidP="000D11D9">
      <w:pPr>
        <w:spacing w:before="100" w:beforeAutospacing="1" w:after="100" w:afterAutospacing="1"/>
        <w:rPr>
          <w:rFonts w:ascii="Times New Roman" w:hAnsi="Times New Roman" w:cs="Times New Roman"/>
          <w:lang w:eastAsia="es-ES_tradnl"/>
        </w:rPr>
      </w:pPr>
      <w:r w:rsidRPr="000D11D9">
        <w:rPr>
          <w:rFonts w:ascii="Times New Roman" w:hAnsi="Times New Roman" w:cs="Times New Roman"/>
          <w:i/>
          <w:iCs/>
          <w:lang w:eastAsia="es-ES_tradnl"/>
        </w:rPr>
        <w:t xml:space="preserve">Objetivo: Explicación técnica pero intuitiva (Aquí está la </w:t>
      </w:r>
      <w:proofErr w:type="spellStart"/>
      <w:r w:rsidRPr="000D11D9">
        <w:rPr>
          <w:rFonts w:ascii="Times New Roman" w:hAnsi="Times New Roman" w:cs="Times New Roman"/>
          <w:i/>
          <w:iCs/>
          <w:lang w:eastAsia="es-ES_tradnl"/>
        </w:rPr>
        <w:t>info</w:t>
      </w:r>
      <w:proofErr w:type="spellEnd"/>
      <w:r w:rsidRPr="000D11D9">
        <w:rPr>
          <w:rFonts w:ascii="Times New Roman" w:hAnsi="Times New Roman" w:cs="Times New Roman"/>
          <w:i/>
          <w:iCs/>
          <w:lang w:eastAsia="es-ES_tradnl"/>
        </w:rPr>
        <w:t xml:space="preserve"> extra que pediste).</w:t>
      </w:r>
    </w:p>
    <w:p w14:paraId="2526453D" w14:textId="77777777" w:rsidR="000D11D9" w:rsidRPr="000D11D9" w:rsidRDefault="000D11D9" w:rsidP="000D11D9">
      <w:pPr>
        <w:numPr>
          <w:ilvl w:val="0"/>
          <w:numId w:val="2"/>
        </w:numPr>
        <w:spacing w:before="100" w:beforeAutospacing="1" w:after="100" w:afterAutospacing="1"/>
        <w:rPr>
          <w:rFonts w:ascii="Times New Roman" w:hAnsi="Times New Roman" w:cs="Times New Roman"/>
          <w:lang w:eastAsia="es-ES_tradnl"/>
        </w:rPr>
      </w:pPr>
      <w:r w:rsidRPr="000D11D9">
        <w:rPr>
          <w:rFonts w:ascii="Times New Roman" w:hAnsi="Times New Roman" w:cs="Times New Roman"/>
          <w:b/>
          <w:bCs/>
          <w:lang w:eastAsia="es-ES_tradnl"/>
        </w:rPr>
        <w:t xml:space="preserve">[Diapositiva 6-7] </w:t>
      </w:r>
      <w:proofErr w:type="spellStart"/>
      <w:r w:rsidRPr="000D11D9">
        <w:rPr>
          <w:rFonts w:ascii="Times New Roman" w:hAnsi="Times New Roman" w:cs="Times New Roman"/>
          <w:b/>
          <w:bCs/>
          <w:lang w:eastAsia="es-ES_tradnl"/>
        </w:rPr>
        <w:t>Vision</w:t>
      </w:r>
      <w:proofErr w:type="spellEnd"/>
      <w:r w:rsidRPr="000D11D9">
        <w:rPr>
          <w:rFonts w:ascii="Times New Roman" w:hAnsi="Times New Roman" w:cs="Times New Roman"/>
          <w:b/>
          <w:bCs/>
          <w:lang w:eastAsia="es-ES_tradnl"/>
        </w:rPr>
        <w:t xml:space="preserve"> </w:t>
      </w:r>
      <w:proofErr w:type="spellStart"/>
      <w:r w:rsidRPr="000D11D9">
        <w:rPr>
          <w:rFonts w:ascii="Times New Roman" w:hAnsi="Times New Roman" w:cs="Times New Roman"/>
          <w:b/>
          <w:bCs/>
          <w:lang w:eastAsia="es-ES_tradnl"/>
        </w:rPr>
        <w:t>Transformer</w:t>
      </w:r>
      <w:proofErr w:type="spellEnd"/>
      <w:r w:rsidRPr="000D11D9">
        <w:rPr>
          <w:rFonts w:ascii="Times New Roman" w:hAnsi="Times New Roman" w:cs="Times New Roman"/>
          <w:b/>
          <w:bCs/>
          <w:lang w:eastAsia="es-ES_tradnl"/>
        </w:rPr>
        <w:t xml:space="preserve"> (</w:t>
      </w:r>
      <w:proofErr w:type="spellStart"/>
      <w:r w:rsidRPr="000D11D9">
        <w:rPr>
          <w:rFonts w:ascii="Times New Roman" w:hAnsi="Times New Roman" w:cs="Times New Roman"/>
          <w:b/>
          <w:bCs/>
          <w:lang w:eastAsia="es-ES_tradnl"/>
        </w:rPr>
        <w:t>ViT</w:t>
      </w:r>
      <w:proofErr w:type="spellEnd"/>
      <w:r w:rsidRPr="000D11D9">
        <w:rPr>
          <w:rFonts w:ascii="Times New Roman" w:hAnsi="Times New Roman" w:cs="Times New Roman"/>
          <w:b/>
          <w:bCs/>
          <w:lang w:eastAsia="es-ES_tradnl"/>
        </w:rPr>
        <w:t>):</w:t>
      </w:r>
    </w:p>
    <w:p w14:paraId="483B07A8" w14:textId="77777777" w:rsidR="000D11D9" w:rsidRPr="000D11D9" w:rsidRDefault="000D11D9" w:rsidP="000D11D9">
      <w:pPr>
        <w:numPr>
          <w:ilvl w:val="1"/>
          <w:numId w:val="2"/>
        </w:numPr>
        <w:spacing w:before="100" w:beforeAutospacing="1" w:after="100" w:afterAutospacing="1"/>
        <w:rPr>
          <w:rFonts w:ascii="Times New Roman" w:hAnsi="Times New Roman" w:cs="Times New Roman"/>
          <w:lang w:eastAsia="es-ES_tradnl"/>
        </w:rPr>
      </w:pPr>
      <w:r w:rsidRPr="000D11D9">
        <w:rPr>
          <w:rFonts w:ascii="Times New Roman" w:hAnsi="Times New Roman" w:cs="Times New Roman"/>
          <w:i/>
          <w:iCs/>
          <w:lang w:eastAsia="es-ES_tradnl"/>
        </w:rPr>
        <w:t>Concepto clave:</w:t>
      </w:r>
      <w:r w:rsidRPr="000D11D9">
        <w:rPr>
          <w:rFonts w:ascii="Times New Roman" w:hAnsi="Times New Roman" w:cs="Times New Roman"/>
          <w:lang w:eastAsia="es-ES_tradnl"/>
        </w:rPr>
        <w:t xml:space="preserve"> "A diferencia de una CNN que escanea la imagen píxel a píxel, </w:t>
      </w:r>
      <w:proofErr w:type="spellStart"/>
      <w:r w:rsidRPr="000D11D9">
        <w:rPr>
          <w:rFonts w:ascii="Times New Roman" w:hAnsi="Times New Roman" w:cs="Times New Roman"/>
          <w:lang w:eastAsia="es-ES_tradnl"/>
        </w:rPr>
        <w:t>ViT</w:t>
      </w:r>
      <w:proofErr w:type="spellEnd"/>
      <w:r w:rsidRPr="000D11D9">
        <w:rPr>
          <w:rFonts w:ascii="Times New Roman" w:hAnsi="Times New Roman" w:cs="Times New Roman"/>
          <w:lang w:eastAsia="es-ES_tradnl"/>
        </w:rPr>
        <w:t xml:space="preserve"> divide la imagen en 'parches' (cuadrículas de 16x16). Funciona como un procesador de lenguaje: trata cada parche como una palabra en una frase."</w:t>
      </w:r>
    </w:p>
    <w:p w14:paraId="1BA19159" w14:textId="77777777" w:rsidR="000D11D9" w:rsidRPr="000D11D9" w:rsidRDefault="000D11D9" w:rsidP="000D11D9">
      <w:pPr>
        <w:numPr>
          <w:ilvl w:val="1"/>
          <w:numId w:val="2"/>
        </w:numPr>
        <w:spacing w:before="100" w:beforeAutospacing="1" w:after="100" w:afterAutospacing="1"/>
        <w:rPr>
          <w:rFonts w:ascii="Times New Roman" w:hAnsi="Times New Roman" w:cs="Times New Roman"/>
          <w:lang w:eastAsia="es-ES_tradnl"/>
        </w:rPr>
      </w:pPr>
      <w:r w:rsidRPr="000D11D9">
        <w:rPr>
          <w:rFonts w:ascii="Times New Roman" w:hAnsi="Times New Roman" w:cs="Times New Roman"/>
          <w:i/>
          <w:iCs/>
          <w:lang w:eastAsia="es-ES_tradnl"/>
        </w:rPr>
        <w:t>Estructura:</w:t>
      </w:r>
      <w:r w:rsidRPr="000D11D9">
        <w:rPr>
          <w:rFonts w:ascii="Times New Roman" w:hAnsi="Times New Roman" w:cs="Times New Roman"/>
          <w:lang w:eastAsia="es-ES_tradnl"/>
        </w:rPr>
        <w:t xml:space="preserve"> "Usa el mecanismo de </w:t>
      </w:r>
      <w:proofErr w:type="spellStart"/>
      <w:r w:rsidRPr="000D11D9">
        <w:rPr>
          <w:rFonts w:ascii="Times New Roman" w:hAnsi="Times New Roman" w:cs="Times New Roman"/>
          <w:b/>
          <w:bCs/>
          <w:lang w:eastAsia="es-ES_tradnl"/>
        </w:rPr>
        <w:t>Self-Attention</w:t>
      </w:r>
      <w:proofErr w:type="spellEnd"/>
      <w:r w:rsidRPr="000D11D9">
        <w:rPr>
          <w:rFonts w:ascii="Times New Roman" w:hAnsi="Times New Roman" w:cs="Times New Roman"/>
          <w:lang w:eastAsia="es-ES_tradnl"/>
        </w:rPr>
        <w:t xml:space="preserve"> (Atención propia). Esto permite que el modelo conecte un parche de una esquina con otro del lado opuesto desde el principio, entendiendo la estructura global de la lesión en lugar de solo su textura local."</w:t>
      </w:r>
    </w:p>
    <w:p w14:paraId="2051CA97" w14:textId="77777777" w:rsidR="000D11D9" w:rsidRPr="000D11D9" w:rsidRDefault="000D11D9" w:rsidP="000D11D9">
      <w:pPr>
        <w:numPr>
          <w:ilvl w:val="0"/>
          <w:numId w:val="2"/>
        </w:numPr>
        <w:spacing w:before="100" w:beforeAutospacing="1" w:after="100" w:afterAutospacing="1"/>
        <w:rPr>
          <w:rFonts w:ascii="Times New Roman" w:hAnsi="Times New Roman" w:cs="Times New Roman"/>
          <w:lang w:eastAsia="es-ES_tradnl"/>
        </w:rPr>
      </w:pPr>
      <w:r w:rsidRPr="000D11D9">
        <w:rPr>
          <w:rFonts w:ascii="Times New Roman" w:hAnsi="Times New Roman" w:cs="Times New Roman"/>
          <w:b/>
          <w:bCs/>
          <w:lang w:eastAsia="es-ES_tradnl"/>
        </w:rPr>
        <w:t xml:space="preserve">[Diapositiva 8] </w:t>
      </w:r>
      <w:proofErr w:type="spellStart"/>
      <w:r w:rsidRPr="000D11D9">
        <w:rPr>
          <w:rFonts w:ascii="Times New Roman" w:hAnsi="Times New Roman" w:cs="Times New Roman"/>
          <w:b/>
          <w:bCs/>
          <w:lang w:eastAsia="es-ES_tradnl"/>
        </w:rPr>
        <w:t>ViT</w:t>
      </w:r>
      <w:proofErr w:type="spellEnd"/>
      <w:r w:rsidRPr="000D11D9">
        <w:rPr>
          <w:rFonts w:ascii="Times New Roman" w:hAnsi="Times New Roman" w:cs="Times New Roman"/>
          <w:b/>
          <w:bCs/>
          <w:lang w:eastAsia="es-ES_tradnl"/>
        </w:rPr>
        <w:t xml:space="preserve"> + DINO (</w:t>
      </w:r>
      <w:proofErr w:type="spellStart"/>
      <w:r w:rsidRPr="000D11D9">
        <w:rPr>
          <w:rFonts w:ascii="Times New Roman" w:hAnsi="Times New Roman" w:cs="Times New Roman"/>
          <w:b/>
          <w:bCs/>
          <w:lang w:eastAsia="es-ES_tradnl"/>
        </w:rPr>
        <w:t>Self-Supervised</w:t>
      </w:r>
      <w:proofErr w:type="spellEnd"/>
      <w:r w:rsidRPr="000D11D9">
        <w:rPr>
          <w:rFonts w:ascii="Times New Roman" w:hAnsi="Times New Roman" w:cs="Times New Roman"/>
          <w:b/>
          <w:bCs/>
          <w:lang w:eastAsia="es-ES_tradnl"/>
        </w:rPr>
        <w:t>):</w:t>
      </w:r>
    </w:p>
    <w:p w14:paraId="7CD5D2BA" w14:textId="77777777" w:rsidR="000D11D9" w:rsidRPr="000D11D9" w:rsidRDefault="000D11D9" w:rsidP="000D11D9">
      <w:pPr>
        <w:numPr>
          <w:ilvl w:val="1"/>
          <w:numId w:val="2"/>
        </w:numPr>
        <w:spacing w:before="100" w:beforeAutospacing="1" w:after="100" w:afterAutospacing="1"/>
        <w:rPr>
          <w:rFonts w:ascii="Times New Roman" w:hAnsi="Times New Roman" w:cs="Times New Roman"/>
          <w:lang w:eastAsia="es-ES_tradnl"/>
        </w:rPr>
      </w:pPr>
      <w:r w:rsidRPr="000D11D9">
        <w:rPr>
          <w:rFonts w:ascii="Times New Roman" w:hAnsi="Times New Roman" w:cs="Times New Roman"/>
          <w:i/>
          <w:iCs/>
          <w:lang w:eastAsia="es-ES_tradnl"/>
        </w:rPr>
        <w:t>Concepto clave:</w:t>
      </w:r>
      <w:r w:rsidRPr="000D11D9">
        <w:rPr>
          <w:rFonts w:ascii="Times New Roman" w:hAnsi="Times New Roman" w:cs="Times New Roman"/>
          <w:lang w:eastAsia="es-ES_tradnl"/>
        </w:rPr>
        <w:t xml:space="preserve"> "Aquí añadimos </w:t>
      </w:r>
      <w:r w:rsidRPr="000D11D9">
        <w:rPr>
          <w:rFonts w:ascii="Times New Roman" w:hAnsi="Times New Roman" w:cs="Times New Roman"/>
          <w:b/>
          <w:bCs/>
          <w:lang w:eastAsia="es-ES_tradnl"/>
        </w:rPr>
        <w:t>DINO</w:t>
      </w:r>
      <w:r w:rsidRPr="000D11D9">
        <w:rPr>
          <w:rFonts w:ascii="Times New Roman" w:hAnsi="Times New Roman" w:cs="Times New Roman"/>
          <w:lang w:eastAsia="es-ES_tradnl"/>
        </w:rPr>
        <w:t>, un método de aprendizaje auto-supervisado. Imagina un alumno y un maestro."</w:t>
      </w:r>
    </w:p>
    <w:p w14:paraId="32021B8A" w14:textId="77777777" w:rsidR="000D11D9" w:rsidRPr="000D11D9" w:rsidRDefault="000D11D9" w:rsidP="000D11D9">
      <w:pPr>
        <w:numPr>
          <w:ilvl w:val="1"/>
          <w:numId w:val="2"/>
        </w:numPr>
        <w:spacing w:before="100" w:beforeAutospacing="1" w:after="100" w:afterAutospacing="1"/>
        <w:rPr>
          <w:rFonts w:ascii="Times New Roman" w:hAnsi="Times New Roman" w:cs="Times New Roman"/>
          <w:lang w:eastAsia="es-ES_tradnl"/>
        </w:rPr>
      </w:pPr>
      <w:r w:rsidRPr="000D11D9">
        <w:rPr>
          <w:rFonts w:ascii="Times New Roman" w:hAnsi="Times New Roman" w:cs="Times New Roman"/>
          <w:i/>
          <w:iCs/>
          <w:lang w:eastAsia="es-ES_tradnl"/>
        </w:rPr>
        <w:t>Estructura:</w:t>
      </w:r>
      <w:r w:rsidRPr="000D11D9">
        <w:rPr>
          <w:rFonts w:ascii="Times New Roman" w:hAnsi="Times New Roman" w:cs="Times New Roman"/>
          <w:lang w:eastAsia="es-ES_tradnl"/>
        </w:rPr>
        <w:t xml:space="preserve"> "Tenemos dos redes (Estudiante y Maestro). El modelo aprende a destilar conocimiento sin usar etiquetas (sin saber qué es cáncer y qué no) al principio. Esto genera características muy robustas antes de entrenar el clasificador final."</w:t>
      </w:r>
    </w:p>
    <w:p w14:paraId="15E73B40" w14:textId="77777777" w:rsidR="000D11D9" w:rsidRPr="000D11D9" w:rsidRDefault="000D11D9" w:rsidP="000D11D9">
      <w:pPr>
        <w:numPr>
          <w:ilvl w:val="0"/>
          <w:numId w:val="2"/>
        </w:numPr>
        <w:spacing w:before="100" w:beforeAutospacing="1" w:after="100" w:afterAutospacing="1"/>
        <w:rPr>
          <w:rFonts w:ascii="Times New Roman" w:hAnsi="Times New Roman" w:cs="Times New Roman"/>
          <w:lang w:eastAsia="es-ES_tradnl"/>
        </w:rPr>
      </w:pPr>
      <w:r w:rsidRPr="000D11D9">
        <w:rPr>
          <w:rFonts w:ascii="Times New Roman" w:hAnsi="Times New Roman" w:cs="Times New Roman"/>
          <w:b/>
          <w:bCs/>
          <w:lang w:eastAsia="es-ES_tradnl"/>
        </w:rPr>
        <w:t>[Diapositiva 9] EfficientNetB4:</w:t>
      </w:r>
    </w:p>
    <w:p w14:paraId="62D8CFFA" w14:textId="77777777" w:rsidR="000D11D9" w:rsidRPr="000D11D9" w:rsidRDefault="000D11D9" w:rsidP="000D11D9">
      <w:pPr>
        <w:numPr>
          <w:ilvl w:val="1"/>
          <w:numId w:val="2"/>
        </w:numPr>
        <w:spacing w:before="100" w:beforeAutospacing="1" w:after="100" w:afterAutospacing="1"/>
        <w:rPr>
          <w:rFonts w:ascii="Times New Roman" w:hAnsi="Times New Roman" w:cs="Times New Roman"/>
          <w:lang w:eastAsia="es-ES_tradnl"/>
        </w:rPr>
      </w:pPr>
      <w:r w:rsidRPr="000D11D9">
        <w:rPr>
          <w:rFonts w:ascii="Times New Roman" w:hAnsi="Times New Roman" w:cs="Times New Roman"/>
          <w:i/>
          <w:iCs/>
          <w:lang w:eastAsia="es-ES_tradnl"/>
        </w:rPr>
        <w:t>Concepto clave:</w:t>
      </w:r>
      <w:r w:rsidRPr="000D11D9">
        <w:rPr>
          <w:rFonts w:ascii="Times New Roman" w:hAnsi="Times New Roman" w:cs="Times New Roman"/>
          <w:lang w:eastAsia="es-ES_tradnl"/>
        </w:rPr>
        <w:t xml:space="preserve"> "Eficiencia y escalado inteligente."</w:t>
      </w:r>
    </w:p>
    <w:p w14:paraId="32AF9FD5" w14:textId="77777777" w:rsidR="000D11D9" w:rsidRPr="000D11D9" w:rsidRDefault="000D11D9" w:rsidP="000D11D9">
      <w:pPr>
        <w:numPr>
          <w:ilvl w:val="1"/>
          <w:numId w:val="2"/>
        </w:numPr>
        <w:spacing w:before="100" w:beforeAutospacing="1" w:after="100" w:afterAutospacing="1"/>
        <w:rPr>
          <w:rFonts w:ascii="Times New Roman" w:hAnsi="Times New Roman" w:cs="Times New Roman"/>
          <w:lang w:eastAsia="es-ES_tradnl"/>
        </w:rPr>
      </w:pPr>
      <w:r w:rsidRPr="000D11D9">
        <w:rPr>
          <w:rFonts w:ascii="Times New Roman" w:hAnsi="Times New Roman" w:cs="Times New Roman"/>
          <w:i/>
          <w:iCs/>
          <w:lang w:eastAsia="es-ES_tradnl"/>
        </w:rPr>
        <w:lastRenderedPageBreak/>
        <w:t>Estructura:</w:t>
      </w:r>
      <w:r w:rsidRPr="000D11D9">
        <w:rPr>
          <w:rFonts w:ascii="Times New Roman" w:hAnsi="Times New Roman" w:cs="Times New Roman"/>
          <w:lang w:eastAsia="es-ES_tradnl"/>
        </w:rPr>
        <w:t xml:space="preserve"> "Usa </w:t>
      </w:r>
      <w:proofErr w:type="spellStart"/>
      <w:r w:rsidRPr="000D11D9">
        <w:rPr>
          <w:rFonts w:ascii="Times New Roman" w:hAnsi="Times New Roman" w:cs="Times New Roman"/>
          <w:b/>
          <w:bCs/>
          <w:lang w:eastAsia="es-ES_tradnl"/>
        </w:rPr>
        <w:t>Compound</w:t>
      </w:r>
      <w:proofErr w:type="spellEnd"/>
      <w:r w:rsidRPr="000D11D9">
        <w:rPr>
          <w:rFonts w:ascii="Times New Roman" w:hAnsi="Times New Roman" w:cs="Times New Roman"/>
          <w:b/>
          <w:bCs/>
          <w:lang w:eastAsia="es-ES_tradnl"/>
        </w:rPr>
        <w:t xml:space="preserve"> </w:t>
      </w:r>
      <w:proofErr w:type="spellStart"/>
      <w:r w:rsidRPr="000D11D9">
        <w:rPr>
          <w:rFonts w:ascii="Times New Roman" w:hAnsi="Times New Roman" w:cs="Times New Roman"/>
          <w:b/>
          <w:bCs/>
          <w:lang w:eastAsia="es-ES_tradnl"/>
        </w:rPr>
        <w:t>Scaling</w:t>
      </w:r>
      <w:proofErr w:type="spellEnd"/>
      <w:r w:rsidRPr="000D11D9">
        <w:rPr>
          <w:rFonts w:ascii="Times New Roman" w:hAnsi="Times New Roman" w:cs="Times New Roman"/>
          <w:lang w:eastAsia="es-ES_tradnl"/>
        </w:rPr>
        <w:t xml:space="preserve"> (Escalado Compuesto). En lugar de hacer la red solo más profunda (más capas) o más ancha (más canales), escala uniformemente profundidad, ancho y resolución. Esto maximiza la precisión con menos coste computacional."</w:t>
      </w:r>
    </w:p>
    <w:p w14:paraId="16938B71" w14:textId="77777777" w:rsidR="000D11D9" w:rsidRPr="000D11D9" w:rsidRDefault="000D11D9" w:rsidP="000D11D9">
      <w:pPr>
        <w:numPr>
          <w:ilvl w:val="0"/>
          <w:numId w:val="2"/>
        </w:numPr>
        <w:spacing w:before="100" w:beforeAutospacing="1" w:after="100" w:afterAutospacing="1"/>
        <w:rPr>
          <w:rFonts w:ascii="Times New Roman" w:hAnsi="Times New Roman" w:cs="Times New Roman"/>
          <w:lang w:eastAsia="es-ES_tradnl"/>
        </w:rPr>
      </w:pPr>
      <w:r w:rsidRPr="000D11D9">
        <w:rPr>
          <w:rFonts w:ascii="Times New Roman" w:hAnsi="Times New Roman" w:cs="Times New Roman"/>
          <w:b/>
          <w:bCs/>
          <w:lang w:eastAsia="es-ES_tradnl"/>
        </w:rPr>
        <w:t>[Diapositiva 10] Inception-ResNet-v2:</w:t>
      </w:r>
    </w:p>
    <w:p w14:paraId="35593875" w14:textId="77777777" w:rsidR="000D11D9" w:rsidRPr="000D11D9" w:rsidRDefault="000D11D9" w:rsidP="000D11D9">
      <w:pPr>
        <w:numPr>
          <w:ilvl w:val="1"/>
          <w:numId w:val="2"/>
        </w:numPr>
        <w:spacing w:before="100" w:beforeAutospacing="1" w:after="100" w:afterAutospacing="1"/>
        <w:rPr>
          <w:rFonts w:ascii="Times New Roman" w:hAnsi="Times New Roman" w:cs="Times New Roman"/>
          <w:lang w:eastAsia="es-ES_tradnl"/>
        </w:rPr>
      </w:pPr>
      <w:r w:rsidRPr="000D11D9">
        <w:rPr>
          <w:rFonts w:ascii="Times New Roman" w:hAnsi="Times New Roman" w:cs="Times New Roman"/>
          <w:i/>
          <w:iCs/>
          <w:lang w:eastAsia="es-ES_tradnl"/>
        </w:rPr>
        <w:t>Concepto clave:</w:t>
      </w:r>
      <w:r w:rsidRPr="000D11D9">
        <w:rPr>
          <w:rFonts w:ascii="Times New Roman" w:hAnsi="Times New Roman" w:cs="Times New Roman"/>
          <w:lang w:eastAsia="es-ES_tradnl"/>
        </w:rPr>
        <w:t xml:space="preserve"> "Fuerza bruta: profundidad y anchura combinadas."</w:t>
      </w:r>
    </w:p>
    <w:p w14:paraId="3AD7A224" w14:textId="77777777" w:rsidR="000D11D9" w:rsidRPr="000D11D9" w:rsidRDefault="000D11D9" w:rsidP="000D11D9">
      <w:pPr>
        <w:numPr>
          <w:ilvl w:val="1"/>
          <w:numId w:val="2"/>
        </w:numPr>
        <w:spacing w:before="100" w:beforeAutospacing="1" w:after="100" w:afterAutospacing="1"/>
        <w:rPr>
          <w:rFonts w:ascii="Times New Roman" w:hAnsi="Times New Roman" w:cs="Times New Roman"/>
          <w:lang w:eastAsia="es-ES_tradnl"/>
        </w:rPr>
      </w:pPr>
      <w:r w:rsidRPr="000D11D9">
        <w:rPr>
          <w:rFonts w:ascii="Times New Roman" w:hAnsi="Times New Roman" w:cs="Times New Roman"/>
          <w:i/>
          <w:iCs/>
          <w:lang w:eastAsia="es-ES_tradnl"/>
        </w:rPr>
        <w:t>Estructura:</w:t>
      </w:r>
      <w:r w:rsidRPr="000D11D9">
        <w:rPr>
          <w:rFonts w:ascii="Times New Roman" w:hAnsi="Times New Roman" w:cs="Times New Roman"/>
          <w:lang w:eastAsia="es-ES_tradnl"/>
        </w:rPr>
        <w:t xml:space="preserve"> "Une dos mundos:</w:t>
      </w:r>
    </w:p>
    <w:p w14:paraId="7D741D69" w14:textId="77777777" w:rsidR="000D11D9" w:rsidRPr="000D11D9" w:rsidRDefault="000D11D9" w:rsidP="000D11D9">
      <w:pPr>
        <w:numPr>
          <w:ilvl w:val="2"/>
          <w:numId w:val="2"/>
        </w:numPr>
        <w:spacing w:before="100" w:beforeAutospacing="1" w:after="100" w:afterAutospacing="1"/>
        <w:rPr>
          <w:rFonts w:ascii="Times New Roman" w:hAnsi="Times New Roman" w:cs="Times New Roman"/>
          <w:lang w:eastAsia="es-ES_tradnl"/>
        </w:rPr>
      </w:pPr>
      <w:r w:rsidRPr="000D11D9">
        <w:rPr>
          <w:rFonts w:ascii="Times New Roman" w:hAnsi="Times New Roman" w:cs="Times New Roman"/>
          <w:b/>
          <w:bCs/>
          <w:lang w:eastAsia="es-ES_tradnl"/>
        </w:rPr>
        <w:t xml:space="preserve">Bloques </w:t>
      </w:r>
      <w:proofErr w:type="spellStart"/>
      <w:r w:rsidRPr="000D11D9">
        <w:rPr>
          <w:rFonts w:ascii="Times New Roman" w:hAnsi="Times New Roman" w:cs="Times New Roman"/>
          <w:b/>
          <w:bCs/>
          <w:lang w:eastAsia="es-ES_tradnl"/>
        </w:rPr>
        <w:t>Inception</w:t>
      </w:r>
      <w:proofErr w:type="spellEnd"/>
      <w:r w:rsidRPr="000D11D9">
        <w:rPr>
          <w:rFonts w:ascii="Times New Roman" w:hAnsi="Times New Roman" w:cs="Times New Roman"/>
          <w:b/>
          <w:bCs/>
          <w:lang w:eastAsia="es-ES_tradnl"/>
        </w:rPr>
        <w:t>:</w:t>
      </w:r>
      <w:r w:rsidRPr="000D11D9">
        <w:rPr>
          <w:rFonts w:ascii="Times New Roman" w:hAnsi="Times New Roman" w:cs="Times New Roman"/>
          <w:lang w:eastAsia="es-ES_tradnl"/>
        </w:rPr>
        <w:t xml:space="preserve"> Procesan la imagen con filtros de varios tamaños a la vez (captan detalles finos y grandes simultáneamente).</w:t>
      </w:r>
    </w:p>
    <w:p w14:paraId="6A993948" w14:textId="77777777" w:rsidR="000D11D9" w:rsidRPr="000D11D9" w:rsidRDefault="000D11D9" w:rsidP="000D11D9">
      <w:pPr>
        <w:numPr>
          <w:ilvl w:val="2"/>
          <w:numId w:val="2"/>
        </w:numPr>
        <w:spacing w:before="100" w:beforeAutospacing="1" w:after="100" w:afterAutospacing="1"/>
        <w:rPr>
          <w:rFonts w:ascii="Times New Roman" w:hAnsi="Times New Roman" w:cs="Times New Roman"/>
          <w:lang w:eastAsia="es-ES_tradnl"/>
        </w:rPr>
      </w:pPr>
      <w:r w:rsidRPr="000D11D9">
        <w:rPr>
          <w:rFonts w:ascii="Times New Roman" w:hAnsi="Times New Roman" w:cs="Times New Roman"/>
          <w:b/>
          <w:bCs/>
          <w:lang w:eastAsia="es-ES_tradnl"/>
        </w:rPr>
        <w:t>Conexiones Residuales (</w:t>
      </w:r>
      <w:proofErr w:type="spellStart"/>
      <w:r w:rsidRPr="000D11D9">
        <w:rPr>
          <w:rFonts w:ascii="Times New Roman" w:hAnsi="Times New Roman" w:cs="Times New Roman"/>
          <w:b/>
          <w:bCs/>
          <w:lang w:eastAsia="es-ES_tradnl"/>
        </w:rPr>
        <w:t>ResNet</w:t>
      </w:r>
      <w:proofErr w:type="spellEnd"/>
      <w:r w:rsidRPr="000D11D9">
        <w:rPr>
          <w:rFonts w:ascii="Times New Roman" w:hAnsi="Times New Roman" w:cs="Times New Roman"/>
          <w:b/>
          <w:bCs/>
          <w:lang w:eastAsia="es-ES_tradnl"/>
        </w:rPr>
        <w:t>):</w:t>
      </w:r>
      <w:r w:rsidRPr="000D11D9">
        <w:rPr>
          <w:rFonts w:ascii="Times New Roman" w:hAnsi="Times New Roman" w:cs="Times New Roman"/>
          <w:lang w:eastAsia="es-ES_tradnl"/>
        </w:rPr>
        <w:t xml:space="preserve"> Permiten que la red sea muy profunda sin perder la señal de entrenamiento, ayudando a aprender texturas muy complejas."</w:t>
      </w:r>
    </w:p>
    <w:p w14:paraId="13376DFA" w14:textId="77777777" w:rsidR="000D11D9" w:rsidRPr="000D11D9" w:rsidRDefault="000D11D9" w:rsidP="000D11D9">
      <w:pPr>
        <w:rPr>
          <w:rFonts w:ascii="Times New Roman" w:eastAsia="Times New Roman" w:hAnsi="Times New Roman" w:cs="Times New Roman"/>
          <w:lang w:eastAsia="es-ES_tradnl"/>
        </w:rPr>
      </w:pPr>
      <w:r w:rsidRPr="000D11D9">
        <w:rPr>
          <w:rFonts w:ascii="Times New Roman" w:eastAsia="Times New Roman" w:hAnsi="Times New Roman" w:cs="Times New Roman"/>
          <w:lang w:eastAsia="es-ES_tradnl"/>
        </w:rPr>
        <w:pict w14:anchorId="395866C8">
          <v:rect id="_x0000_i1026" style="width:0;height:1.5pt" o:hralign="center" o:hrstd="t" o:hr="t" fillcolor="#a0a0a0" stroked="f"/>
        </w:pict>
      </w:r>
    </w:p>
    <w:p w14:paraId="5082DC19" w14:textId="77777777" w:rsidR="000D11D9" w:rsidRPr="000D11D9" w:rsidRDefault="000D11D9" w:rsidP="000D11D9">
      <w:pPr>
        <w:spacing w:before="100" w:beforeAutospacing="1" w:after="100" w:afterAutospacing="1"/>
        <w:outlineLvl w:val="1"/>
        <w:rPr>
          <w:rFonts w:ascii="Times New Roman" w:eastAsia="Times New Roman" w:hAnsi="Times New Roman" w:cs="Times New Roman"/>
          <w:b/>
          <w:bCs/>
          <w:sz w:val="36"/>
          <w:szCs w:val="36"/>
          <w:lang w:eastAsia="es-ES_tradnl"/>
        </w:rPr>
      </w:pPr>
      <w:r w:rsidRPr="000D11D9">
        <w:rPr>
          <w:rFonts w:ascii="Times New Roman" w:eastAsia="Times New Roman" w:hAnsi="Times New Roman" w:cs="Times New Roman"/>
          <w:b/>
          <w:bCs/>
          <w:sz w:val="36"/>
          <w:szCs w:val="36"/>
          <w:lang w:eastAsia="es-ES_tradnl"/>
        </w:rPr>
        <w:t>3. Datos y Protocolo (7:00 - 9:00)</w:t>
      </w:r>
    </w:p>
    <w:p w14:paraId="47428179" w14:textId="77777777" w:rsidR="000D11D9" w:rsidRPr="000D11D9" w:rsidRDefault="000D11D9" w:rsidP="000D11D9">
      <w:pPr>
        <w:spacing w:before="100" w:beforeAutospacing="1" w:after="100" w:afterAutospacing="1"/>
        <w:rPr>
          <w:rFonts w:ascii="Times New Roman" w:hAnsi="Times New Roman" w:cs="Times New Roman"/>
          <w:lang w:eastAsia="es-ES_tradnl"/>
        </w:rPr>
      </w:pPr>
      <w:r w:rsidRPr="000D11D9">
        <w:rPr>
          <w:rFonts w:ascii="Times New Roman" w:hAnsi="Times New Roman" w:cs="Times New Roman"/>
          <w:i/>
          <w:iCs/>
          <w:lang w:eastAsia="es-ES_tradnl"/>
        </w:rPr>
        <w:t>Objetivo: Mostrar rigor científico.</w:t>
      </w:r>
    </w:p>
    <w:p w14:paraId="5D6DE95B" w14:textId="77777777" w:rsidR="000D11D9" w:rsidRPr="000D11D9" w:rsidRDefault="000D11D9" w:rsidP="000D11D9">
      <w:pPr>
        <w:numPr>
          <w:ilvl w:val="0"/>
          <w:numId w:val="3"/>
        </w:numPr>
        <w:spacing w:before="100" w:beforeAutospacing="1" w:after="100" w:afterAutospacing="1"/>
        <w:rPr>
          <w:rFonts w:ascii="Times New Roman" w:hAnsi="Times New Roman" w:cs="Times New Roman"/>
          <w:lang w:eastAsia="es-ES_tradnl"/>
        </w:rPr>
      </w:pPr>
      <w:r w:rsidRPr="000D11D9">
        <w:rPr>
          <w:rFonts w:ascii="Times New Roman" w:hAnsi="Times New Roman" w:cs="Times New Roman"/>
          <w:b/>
          <w:bCs/>
          <w:lang w:eastAsia="es-ES_tradnl"/>
        </w:rPr>
        <w:t xml:space="preserve">[Diapositivas 11-13] </w:t>
      </w:r>
      <w:proofErr w:type="spellStart"/>
      <w:r w:rsidRPr="000D11D9">
        <w:rPr>
          <w:rFonts w:ascii="Times New Roman" w:hAnsi="Times New Roman" w:cs="Times New Roman"/>
          <w:b/>
          <w:bCs/>
          <w:lang w:eastAsia="es-ES_tradnl"/>
        </w:rPr>
        <w:t>Setup</w:t>
      </w:r>
      <w:proofErr w:type="spellEnd"/>
      <w:r w:rsidRPr="000D11D9">
        <w:rPr>
          <w:rFonts w:ascii="Times New Roman" w:hAnsi="Times New Roman" w:cs="Times New Roman"/>
          <w:b/>
          <w:bCs/>
          <w:lang w:eastAsia="es-ES_tradnl"/>
        </w:rPr>
        <w:t>:</w:t>
      </w:r>
    </w:p>
    <w:p w14:paraId="5C9E1F33" w14:textId="77777777" w:rsidR="000D11D9" w:rsidRPr="000D11D9" w:rsidRDefault="000D11D9" w:rsidP="000D11D9">
      <w:pPr>
        <w:numPr>
          <w:ilvl w:val="1"/>
          <w:numId w:val="3"/>
        </w:numPr>
        <w:spacing w:before="100" w:beforeAutospacing="1" w:after="100" w:afterAutospacing="1"/>
        <w:rPr>
          <w:rFonts w:ascii="Times New Roman" w:hAnsi="Times New Roman" w:cs="Times New Roman"/>
          <w:lang w:eastAsia="es-ES_tradnl"/>
        </w:rPr>
      </w:pPr>
      <w:r w:rsidRPr="000D11D9">
        <w:rPr>
          <w:rFonts w:ascii="Times New Roman" w:hAnsi="Times New Roman" w:cs="Times New Roman"/>
          <w:lang w:eastAsia="es-ES_tradnl"/>
        </w:rPr>
        <w:t xml:space="preserve">"Usamos el </w:t>
      </w:r>
      <w:proofErr w:type="spellStart"/>
      <w:r w:rsidRPr="000D11D9">
        <w:rPr>
          <w:rFonts w:ascii="Times New Roman" w:hAnsi="Times New Roman" w:cs="Times New Roman"/>
          <w:lang w:eastAsia="es-ES_tradnl"/>
        </w:rPr>
        <w:t>dataset</w:t>
      </w:r>
      <w:proofErr w:type="spellEnd"/>
      <w:r w:rsidRPr="000D11D9">
        <w:rPr>
          <w:rFonts w:ascii="Times New Roman" w:hAnsi="Times New Roman" w:cs="Times New Roman"/>
          <w:lang w:eastAsia="es-ES_tradnl"/>
        </w:rPr>
        <w:t xml:space="preserve"> ISIC 2017. Notad el desbalance: muchos más </w:t>
      </w:r>
      <w:proofErr w:type="spellStart"/>
      <w:r w:rsidRPr="000D11D9">
        <w:rPr>
          <w:rFonts w:ascii="Times New Roman" w:hAnsi="Times New Roman" w:cs="Times New Roman"/>
          <w:lang w:eastAsia="es-ES_tradnl"/>
        </w:rPr>
        <w:t>Nevus</w:t>
      </w:r>
      <w:proofErr w:type="spellEnd"/>
      <w:r w:rsidRPr="000D11D9">
        <w:rPr>
          <w:rFonts w:ascii="Times New Roman" w:hAnsi="Times New Roman" w:cs="Times New Roman"/>
          <w:lang w:eastAsia="es-ES_tradnl"/>
        </w:rPr>
        <w:t xml:space="preserve"> (azul) que Melanomas (celeste)."</w:t>
      </w:r>
    </w:p>
    <w:p w14:paraId="391FCAE2" w14:textId="77777777" w:rsidR="000D11D9" w:rsidRPr="000D11D9" w:rsidRDefault="000D11D9" w:rsidP="000D11D9">
      <w:pPr>
        <w:numPr>
          <w:ilvl w:val="1"/>
          <w:numId w:val="3"/>
        </w:numPr>
        <w:spacing w:before="100" w:beforeAutospacing="1" w:after="100" w:afterAutospacing="1"/>
        <w:rPr>
          <w:rFonts w:ascii="Times New Roman" w:hAnsi="Times New Roman" w:cs="Times New Roman"/>
          <w:lang w:eastAsia="es-ES_tradnl"/>
        </w:rPr>
      </w:pPr>
      <w:r w:rsidRPr="000D11D9">
        <w:rPr>
          <w:rFonts w:ascii="Times New Roman" w:hAnsi="Times New Roman" w:cs="Times New Roman"/>
          <w:lang w:eastAsia="es-ES_tradnl"/>
        </w:rPr>
        <w:t xml:space="preserve">"Para entrenar, usamos </w:t>
      </w:r>
      <w:proofErr w:type="spellStart"/>
      <w:r w:rsidRPr="000D11D9">
        <w:rPr>
          <w:rFonts w:ascii="Times New Roman" w:hAnsi="Times New Roman" w:cs="Times New Roman"/>
          <w:b/>
          <w:bCs/>
          <w:lang w:eastAsia="es-ES_tradnl"/>
        </w:rPr>
        <w:t>One</w:t>
      </w:r>
      <w:proofErr w:type="spellEnd"/>
      <w:r w:rsidRPr="000D11D9">
        <w:rPr>
          <w:rFonts w:ascii="Times New Roman" w:hAnsi="Times New Roman" w:cs="Times New Roman"/>
          <w:b/>
          <w:bCs/>
          <w:lang w:eastAsia="es-ES_tradnl"/>
        </w:rPr>
        <w:t xml:space="preserve"> </w:t>
      </w:r>
      <w:proofErr w:type="spellStart"/>
      <w:r w:rsidRPr="000D11D9">
        <w:rPr>
          <w:rFonts w:ascii="Times New Roman" w:hAnsi="Times New Roman" w:cs="Times New Roman"/>
          <w:b/>
          <w:bCs/>
          <w:lang w:eastAsia="es-ES_tradnl"/>
        </w:rPr>
        <w:t>Cycle</w:t>
      </w:r>
      <w:proofErr w:type="spellEnd"/>
      <w:r w:rsidRPr="000D11D9">
        <w:rPr>
          <w:rFonts w:ascii="Times New Roman" w:hAnsi="Times New Roman" w:cs="Times New Roman"/>
          <w:b/>
          <w:bCs/>
          <w:lang w:eastAsia="es-ES_tradnl"/>
        </w:rPr>
        <w:t xml:space="preserve"> </w:t>
      </w:r>
      <w:proofErr w:type="spellStart"/>
      <w:r w:rsidRPr="000D11D9">
        <w:rPr>
          <w:rFonts w:ascii="Times New Roman" w:hAnsi="Times New Roman" w:cs="Times New Roman"/>
          <w:b/>
          <w:bCs/>
          <w:lang w:eastAsia="es-ES_tradnl"/>
        </w:rPr>
        <w:t>Policy</w:t>
      </w:r>
      <w:proofErr w:type="spellEnd"/>
      <w:r w:rsidRPr="000D11D9">
        <w:rPr>
          <w:rFonts w:ascii="Times New Roman" w:hAnsi="Times New Roman" w:cs="Times New Roman"/>
          <w:lang w:eastAsia="es-ES_tradnl"/>
        </w:rPr>
        <w:t xml:space="preserve"> (ajuste dinámico de la velocidad de aprendizaje para converger mejor) y </w:t>
      </w:r>
      <w:r w:rsidRPr="000D11D9">
        <w:rPr>
          <w:rFonts w:ascii="Times New Roman" w:hAnsi="Times New Roman" w:cs="Times New Roman"/>
          <w:b/>
          <w:bCs/>
          <w:lang w:eastAsia="es-ES_tradnl"/>
        </w:rPr>
        <w:t xml:space="preserve">Data </w:t>
      </w:r>
      <w:proofErr w:type="spellStart"/>
      <w:r w:rsidRPr="000D11D9">
        <w:rPr>
          <w:rFonts w:ascii="Times New Roman" w:hAnsi="Times New Roman" w:cs="Times New Roman"/>
          <w:b/>
          <w:bCs/>
          <w:lang w:eastAsia="es-ES_tradnl"/>
        </w:rPr>
        <w:t>Augmentation</w:t>
      </w:r>
      <w:proofErr w:type="spellEnd"/>
      <w:r w:rsidRPr="000D11D9">
        <w:rPr>
          <w:rFonts w:ascii="Times New Roman" w:hAnsi="Times New Roman" w:cs="Times New Roman"/>
          <w:lang w:eastAsia="es-ES_tradnl"/>
        </w:rPr>
        <w:t xml:space="preserve"> (rotar y deformar imágenes) para evitar que el modelo memorice los datos."</w:t>
      </w:r>
    </w:p>
    <w:p w14:paraId="13B71466" w14:textId="77777777" w:rsidR="000D11D9" w:rsidRPr="000D11D9" w:rsidRDefault="000D11D9" w:rsidP="000D11D9">
      <w:pPr>
        <w:rPr>
          <w:rFonts w:ascii="Times New Roman" w:eastAsia="Times New Roman" w:hAnsi="Times New Roman" w:cs="Times New Roman"/>
          <w:lang w:eastAsia="es-ES_tradnl"/>
        </w:rPr>
      </w:pPr>
      <w:r w:rsidRPr="000D11D9">
        <w:rPr>
          <w:rFonts w:ascii="Times New Roman" w:eastAsia="Times New Roman" w:hAnsi="Times New Roman" w:cs="Times New Roman"/>
          <w:lang w:eastAsia="es-ES_tradnl"/>
        </w:rPr>
        <w:pict w14:anchorId="0F6BD483">
          <v:rect id="_x0000_i1027" style="width:0;height:1.5pt" o:hralign="center" o:hrstd="t" o:hr="t" fillcolor="#a0a0a0" stroked="f"/>
        </w:pict>
      </w:r>
    </w:p>
    <w:p w14:paraId="71964DCA" w14:textId="77777777" w:rsidR="000D11D9" w:rsidRPr="000D11D9" w:rsidRDefault="000D11D9" w:rsidP="000D11D9">
      <w:pPr>
        <w:spacing w:before="100" w:beforeAutospacing="1" w:after="100" w:afterAutospacing="1"/>
        <w:outlineLvl w:val="1"/>
        <w:rPr>
          <w:rFonts w:ascii="Times New Roman" w:eastAsia="Times New Roman" w:hAnsi="Times New Roman" w:cs="Times New Roman"/>
          <w:b/>
          <w:bCs/>
          <w:sz w:val="36"/>
          <w:szCs w:val="36"/>
          <w:lang w:eastAsia="es-ES_tradnl"/>
        </w:rPr>
      </w:pPr>
      <w:r w:rsidRPr="000D11D9">
        <w:rPr>
          <w:rFonts w:ascii="Times New Roman" w:eastAsia="Times New Roman" w:hAnsi="Times New Roman" w:cs="Times New Roman"/>
          <w:b/>
          <w:bCs/>
          <w:sz w:val="36"/>
          <w:szCs w:val="36"/>
          <w:lang w:eastAsia="es-ES_tradnl"/>
        </w:rPr>
        <w:t>4. Resultados y Métricas (9:00 - 13:00)</w:t>
      </w:r>
    </w:p>
    <w:p w14:paraId="2E333C30" w14:textId="77777777" w:rsidR="000D11D9" w:rsidRPr="000D11D9" w:rsidRDefault="000D11D9" w:rsidP="000D11D9">
      <w:pPr>
        <w:spacing w:before="100" w:beforeAutospacing="1" w:after="100" w:afterAutospacing="1"/>
        <w:rPr>
          <w:rFonts w:ascii="Times New Roman" w:hAnsi="Times New Roman" w:cs="Times New Roman"/>
          <w:lang w:eastAsia="es-ES_tradnl"/>
        </w:rPr>
      </w:pPr>
      <w:r w:rsidRPr="000D11D9">
        <w:rPr>
          <w:rFonts w:ascii="Times New Roman" w:hAnsi="Times New Roman" w:cs="Times New Roman"/>
          <w:i/>
          <w:iCs/>
          <w:lang w:eastAsia="es-ES_tradnl"/>
        </w:rPr>
        <w:t>Objetivo: Interpretar los números. Aquí explico los coeficientes.</w:t>
      </w:r>
    </w:p>
    <w:p w14:paraId="7E98D660" w14:textId="77777777" w:rsidR="000D11D9" w:rsidRPr="000D11D9" w:rsidRDefault="000D11D9" w:rsidP="000D11D9">
      <w:pPr>
        <w:numPr>
          <w:ilvl w:val="0"/>
          <w:numId w:val="4"/>
        </w:numPr>
        <w:spacing w:before="100" w:beforeAutospacing="1" w:after="100" w:afterAutospacing="1"/>
        <w:rPr>
          <w:rFonts w:ascii="Times New Roman" w:hAnsi="Times New Roman" w:cs="Times New Roman"/>
          <w:lang w:eastAsia="es-ES_tradnl"/>
        </w:rPr>
      </w:pPr>
      <w:r w:rsidRPr="000D11D9">
        <w:rPr>
          <w:rFonts w:ascii="Times New Roman" w:hAnsi="Times New Roman" w:cs="Times New Roman"/>
          <w:b/>
          <w:bCs/>
          <w:lang w:eastAsia="es-ES_tradnl"/>
        </w:rPr>
        <w:t xml:space="preserve">[Diapositivas 14-23] </w:t>
      </w:r>
      <w:proofErr w:type="spellStart"/>
      <w:r w:rsidRPr="000D11D9">
        <w:rPr>
          <w:rFonts w:ascii="Times New Roman" w:hAnsi="Times New Roman" w:cs="Times New Roman"/>
          <w:b/>
          <w:bCs/>
          <w:lang w:eastAsia="es-ES_tradnl"/>
        </w:rPr>
        <w:t>Multiclase</w:t>
      </w:r>
      <w:proofErr w:type="spellEnd"/>
      <w:r w:rsidRPr="000D11D9">
        <w:rPr>
          <w:rFonts w:ascii="Times New Roman" w:hAnsi="Times New Roman" w:cs="Times New Roman"/>
          <w:b/>
          <w:bCs/>
          <w:lang w:eastAsia="es-ES_tradnl"/>
        </w:rPr>
        <w:t>:</w:t>
      </w:r>
    </w:p>
    <w:p w14:paraId="48651204" w14:textId="77777777" w:rsidR="000D11D9" w:rsidRPr="000D11D9" w:rsidRDefault="000D11D9" w:rsidP="000D11D9">
      <w:pPr>
        <w:numPr>
          <w:ilvl w:val="1"/>
          <w:numId w:val="4"/>
        </w:numPr>
        <w:spacing w:before="100" w:beforeAutospacing="1" w:after="100" w:afterAutospacing="1"/>
        <w:rPr>
          <w:rFonts w:ascii="Times New Roman" w:hAnsi="Times New Roman" w:cs="Times New Roman"/>
          <w:lang w:eastAsia="es-ES_tradnl"/>
        </w:rPr>
      </w:pPr>
      <w:r w:rsidRPr="000D11D9">
        <w:rPr>
          <w:rFonts w:ascii="Times New Roman" w:hAnsi="Times New Roman" w:cs="Times New Roman"/>
          <w:lang w:eastAsia="es-ES_tradnl"/>
        </w:rPr>
        <w:t xml:space="preserve">"Los resultados muestran un </w:t>
      </w:r>
      <w:proofErr w:type="spellStart"/>
      <w:r w:rsidRPr="000D11D9">
        <w:rPr>
          <w:rFonts w:ascii="Times New Roman" w:hAnsi="Times New Roman" w:cs="Times New Roman"/>
          <w:i/>
          <w:iCs/>
          <w:lang w:eastAsia="es-ES_tradnl"/>
        </w:rPr>
        <w:t>trade</w:t>
      </w:r>
      <w:proofErr w:type="spellEnd"/>
      <w:r w:rsidRPr="000D11D9">
        <w:rPr>
          <w:rFonts w:ascii="Times New Roman" w:hAnsi="Times New Roman" w:cs="Times New Roman"/>
          <w:i/>
          <w:iCs/>
          <w:lang w:eastAsia="es-ES_tradnl"/>
        </w:rPr>
        <w:t>-off</w:t>
      </w:r>
      <w:r w:rsidRPr="000D11D9">
        <w:rPr>
          <w:rFonts w:ascii="Times New Roman" w:hAnsi="Times New Roman" w:cs="Times New Roman"/>
          <w:lang w:eastAsia="es-ES_tradnl"/>
        </w:rPr>
        <w:t xml:space="preserve"> claro:"</w:t>
      </w:r>
    </w:p>
    <w:p w14:paraId="68710814" w14:textId="77777777" w:rsidR="000D11D9" w:rsidRPr="000D11D9" w:rsidRDefault="000D11D9" w:rsidP="000D11D9">
      <w:pPr>
        <w:numPr>
          <w:ilvl w:val="1"/>
          <w:numId w:val="4"/>
        </w:numPr>
        <w:spacing w:before="100" w:beforeAutospacing="1" w:after="100" w:afterAutospacing="1"/>
        <w:rPr>
          <w:rFonts w:ascii="Times New Roman" w:hAnsi="Times New Roman" w:cs="Times New Roman"/>
          <w:lang w:eastAsia="es-ES_tradnl"/>
        </w:rPr>
      </w:pPr>
      <w:proofErr w:type="spellStart"/>
      <w:r w:rsidRPr="000D11D9">
        <w:rPr>
          <w:rFonts w:ascii="Times New Roman" w:hAnsi="Times New Roman" w:cs="Times New Roman"/>
          <w:b/>
          <w:bCs/>
          <w:lang w:eastAsia="es-ES_tradnl"/>
        </w:rPr>
        <w:t>ViT</w:t>
      </w:r>
      <w:proofErr w:type="spellEnd"/>
      <w:r w:rsidRPr="000D11D9">
        <w:rPr>
          <w:rFonts w:ascii="Times New Roman" w:hAnsi="Times New Roman" w:cs="Times New Roman"/>
          <w:b/>
          <w:bCs/>
          <w:lang w:eastAsia="es-ES_tradnl"/>
        </w:rPr>
        <w:t xml:space="preserve"> (Transformers):</w:t>
      </w:r>
      <w:r w:rsidRPr="000D11D9">
        <w:rPr>
          <w:rFonts w:ascii="Times New Roman" w:hAnsi="Times New Roman" w:cs="Times New Roman"/>
          <w:lang w:eastAsia="es-ES_tradnl"/>
        </w:rPr>
        <w:t xml:space="preserve"> "Son los más precisos globalmente (</w:t>
      </w:r>
      <w:proofErr w:type="spellStart"/>
      <w:r w:rsidRPr="000D11D9">
        <w:rPr>
          <w:rFonts w:ascii="Times New Roman" w:hAnsi="Times New Roman" w:cs="Times New Roman"/>
          <w:b/>
          <w:bCs/>
          <w:lang w:eastAsia="es-ES_tradnl"/>
        </w:rPr>
        <w:t>Accuracy</w:t>
      </w:r>
      <w:proofErr w:type="spellEnd"/>
      <w:r w:rsidRPr="000D11D9">
        <w:rPr>
          <w:rFonts w:ascii="Times New Roman" w:hAnsi="Times New Roman" w:cs="Times New Roman"/>
          <w:b/>
          <w:bCs/>
          <w:lang w:eastAsia="es-ES_tradnl"/>
        </w:rPr>
        <w:t xml:space="preserve"> 76.67%</w:t>
      </w:r>
      <w:r w:rsidRPr="000D11D9">
        <w:rPr>
          <w:rFonts w:ascii="Times New Roman" w:hAnsi="Times New Roman" w:cs="Times New Roman"/>
          <w:lang w:eastAsia="es-ES_tradnl"/>
        </w:rPr>
        <w:t>). Entienden mejor el contexto y se equivocan menos en general."</w:t>
      </w:r>
    </w:p>
    <w:p w14:paraId="534FE54B" w14:textId="77777777" w:rsidR="000D11D9" w:rsidRPr="000D11D9" w:rsidRDefault="000D11D9" w:rsidP="000D11D9">
      <w:pPr>
        <w:numPr>
          <w:ilvl w:val="1"/>
          <w:numId w:val="4"/>
        </w:numPr>
        <w:spacing w:before="100" w:beforeAutospacing="1" w:after="100" w:afterAutospacing="1"/>
        <w:rPr>
          <w:rFonts w:ascii="Times New Roman" w:hAnsi="Times New Roman" w:cs="Times New Roman"/>
          <w:lang w:eastAsia="es-ES_tradnl"/>
        </w:rPr>
      </w:pPr>
      <w:proofErr w:type="spellStart"/>
      <w:r w:rsidRPr="000D11D9">
        <w:rPr>
          <w:rFonts w:ascii="Times New Roman" w:hAnsi="Times New Roman" w:cs="Times New Roman"/>
          <w:b/>
          <w:bCs/>
          <w:lang w:eastAsia="es-ES_tradnl"/>
        </w:rPr>
        <w:t>CNNs</w:t>
      </w:r>
      <w:proofErr w:type="spellEnd"/>
      <w:r w:rsidRPr="000D11D9">
        <w:rPr>
          <w:rFonts w:ascii="Times New Roman" w:hAnsi="Times New Roman" w:cs="Times New Roman"/>
          <w:b/>
          <w:bCs/>
          <w:lang w:eastAsia="es-ES_tradnl"/>
        </w:rPr>
        <w:t xml:space="preserve"> (</w:t>
      </w:r>
      <w:proofErr w:type="spellStart"/>
      <w:r w:rsidRPr="000D11D9">
        <w:rPr>
          <w:rFonts w:ascii="Times New Roman" w:hAnsi="Times New Roman" w:cs="Times New Roman"/>
          <w:b/>
          <w:bCs/>
          <w:lang w:eastAsia="es-ES_tradnl"/>
        </w:rPr>
        <w:t>Inception</w:t>
      </w:r>
      <w:proofErr w:type="spellEnd"/>
      <w:r w:rsidRPr="000D11D9">
        <w:rPr>
          <w:rFonts w:ascii="Times New Roman" w:hAnsi="Times New Roman" w:cs="Times New Roman"/>
          <w:b/>
          <w:bCs/>
          <w:lang w:eastAsia="es-ES_tradnl"/>
        </w:rPr>
        <w:t>):</w:t>
      </w:r>
      <w:r w:rsidRPr="000D11D9">
        <w:rPr>
          <w:rFonts w:ascii="Times New Roman" w:hAnsi="Times New Roman" w:cs="Times New Roman"/>
          <w:lang w:eastAsia="es-ES_tradnl"/>
        </w:rPr>
        <w:t xml:space="preserve"> "Tienen peor precisión global (61.67%), PERO detectan más melanomas. Fijaos en el </w:t>
      </w:r>
      <w:proofErr w:type="spellStart"/>
      <w:r w:rsidRPr="000D11D9">
        <w:rPr>
          <w:rFonts w:ascii="Times New Roman" w:hAnsi="Times New Roman" w:cs="Times New Roman"/>
          <w:b/>
          <w:bCs/>
          <w:lang w:eastAsia="es-ES_tradnl"/>
        </w:rPr>
        <w:t>Recall</w:t>
      </w:r>
      <w:proofErr w:type="spellEnd"/>
      <w:r w:rsidRPr="000D11D9">
        <w:rPr>
          <w:rFonts w:ascii="Times New Roman" w:hAnsi="Times New Roman" w:cs="Times New Roman"/>
          <w:lang w:eastAsia="es-ES_tradnl"/>
        </w:rPr>
        <w:t xml:space="preserve"> de Melanoma: </w:t>
      </w:r>
      <w:proofErr w:type="spellStart"/>
      <w:r w:rsidRPr="000D11D9">
        <w:rPr>
          <w:rFonts w:ascii="Times New Roman" w:hAnsi="Times New Roman" w:cs="Times New Roman"/>
          <w:lang w:eastAsia="es-ES_tradnl"/>
        </w:rPr>
        <w:t>Inception</w:t>
      </w:r>
      <w:proofErr w:type="spellEnd"/>
      <w:r w:rsidRPr="000D11D9">
        <w:rPr>
          <w:rFonts w:ascii="Times New Roman" w:hAnsi="Times New Roman" w:cs="Times New Roman"/>
          <w:lang w:eastAsia="es-ES_tradnl"/>
        </w:rPr>
        <w:t xml:space="preserve"> llega a </w:t>
      </w:r>
      <w:r w:rsidRPr="000D11D9">
        <w:rPr>
          <w:rFonts w:ascii="Times New Roman" w:hAnsi="Times New Roman" w:cs="Times New Roman"/>
          <w:b/>
          <w:bCs/>
          <w:lang w:eastAsia="es-ES_tradnl"/>
        </w:rPr>
        <w:t>0.70</w:t>
      </w:r>
      <w:r w:rsidRPr="000D11D9">
        <w:rPr>
          <w:rFonts w:ascii="Times New Roman" w:hAnsi="Times New Roman" w:cs="Times New Roman"/>
          <w:lang w:eastAsia="es-ES_tradnl"/>
        </w:rPr>
        <w:t xml:space="preserve">, mientras que </w:t>
      </w:r>
      <w:proofErr w:type="spellStart"/>
      <w:r w:rsidRPr="000D11D9">
        <w:rPr>
          <w:rFonts w:ascii="Times New Roman" w:hAnsi="Times New Roman" w:cs="Times New Roman"/>
          <w:lang w:eastAsia="es-ES_tradnl"/>
        </w:rPr>
        <w:t>ViT</w:t>
      </w:r>
      <w:proofErr w:type="spellEnd"/>
      <w:r w:rsidRPr="000D11D9">
        <w:rPr>
          <w:rFonts w:ascii="Times New Roman" w:hAnsi="Times New Roman" w:cs="Times New Roman"/>
          <w:lang w:eastAsia="es-ES_tradnl"/>
        </w:rPr>
        <w:t xml:space="preserve"> se queda en </w:t>
      </w:r>
      <w:r w:rsidRPr="000D11D9">
        <w:rPr>
          <w:rFonts w:ascii="Times New Roman" w:hAnsi="Times New Roman" w:cs="Times New Roman"/>
          <w:b/>
          <w:bCs/>
          <w:lang w:eastAsia="es-ES_tradnl"/>
        </w:rPr>
        <w:t>0.50</w:t>
      </w:r>
      <w:r w:rsidRPr="000D11D9">
        <w:rPr>
          <w:rFonts w:ascii="Times New Roman" w:hAnsi="Times New Roman" w:cs="Times New Roman"/>
          <w:lang w:eastAsia="es-ES_tradnl"/>
        </w:rPr>
        <w:t xml:space="preserve">. </w:t>
      </w:r>
      <w:proofErr w:type="spellStart"/>
      <w:r w:rsidRPr="000D11D9">
        <w:rPr>
          <w:rFonts w:ascii="Times New Roman" w:hAnsi="Times New Roman" w:cs="Times New Roman"/>
          <w:lang w:eastAsia="es-ES_tradnl"/>
        </w:rPr>
        <w:t>Inception</w:t>
      </w:r>
      <w:proofErr w:type="spellEnd"/>
      <w:r w:rsidRPr="000D11D9">
        <w:rPr>
          <w:rFonts w:ascii="Times New Roman" w:hAnsi="Times New Roman" w:cs="Times New Roman"/>
          <w:lang w:eastAsia="es-ES_tradnl"/>
        </w:rPr>
        <w:t xml:space="preserve"> es más 'paranoico': detecta más cáncer, pero también da más falsas alarmas."</w:t>
      </w:r>
    </w:p>
    <w:p w14:paraId="3B1C5C04" w14:textId="77777777" w:rsidR="000D11D9" w:rsidRPr="000D11D9" w:rsidRDefault="000D11D9" w:rsidP="000D11D9">
      <w:pPr>
        <w:numPr>
          <w:ilvl w:val="1"/>
          <w:numId w:val="4"/>
        </w:numPr>
        <w:spacing w:before="100" w:beforeAutospacing="1" w:after="100" w:afterAutospacing="1"/>
        <w:rPr>
          <w:rFonts w:ascii="Times New Roman" w:hAnsi="Times New Roman" w:cs="Times New Roman"/>
          <w:lang w:eastAsia="es-ES_tradnl"/>
        </w:rPr>
      </w:pPr>
      <w:r w:rsidRPr="000D11D9">
        <w:rPr>
          <w:rFonts w:ascii="Times New Roman" w:hAnsi="Times New Roman" w:cs="Times New Roman"/>
          <w:i/>
          <w:iCs/>
          <w:lang w:eastAsia="es-ES_tradnl"/>
        </w:rPr>
        <w:t>Explicación de Coeficientes de apoyo:</w:t>
      </w:r>
    </w:p>
    <w:p w14:paraId="4A02E343" w14:textId="77777777" w:rsidR="000D11D9" w:rsidRPr="000D11D9" w:rsidRDefault="000D11D9" w:rsidP="000D11D9">
      <w:pPr>
        <w:numPr>
          <w:ilvl w:val="2"/>
          <w:numId w:val="4"/>
        </w:numPr>
        <w:spacing w:before="100" w:beforeAutospacing="1" w:after="100" w:afterAutospacing="1"/>
        <w:rPr>
          <w:rFonts w:ascii="Times New Roman" w:hAnsi="Times New Roman" w:cs="Times New Roman"/>
          <w:lang w:eastAsia="es-ES_tradnl"/>
        </w:rPr>
      </w:pPr>
      <w:r w:rsidRPr="000D11D9">
        <w:rPr>
          <w:rFonts w:ascii="Times New Roman" w:hAnsi="Times New Roman" w:cs="Times New Roman"/>
          <w:b/>
          <w:bCs/>
          <w:lang w:eastAsia="es-ES_tradnl"/>
        </w:rPr>
        <w:t>MCC (</w:t>
      </w:r>
      <w:proofErr w:type="spellStart"/>
      <w:r w:rsidRPr="000D11D9">
        <w:rPr>
          <w:rFonts w:ascii="Times New Roman" w:hAnsi="Times New Roman" w:cs="Times New Roman"/>
          <w:b/>
          <w:bCs/>
          <w:lang w:eastAsia="es-ES_tradnl"/>
        </w:rPr>
        <w:t>Matthews</w:t>
      </w:r>
      <w:proofErr w:type="spellEnd"/>
      <w:r w:rsidRPr="000D11D9">
        <w:rPr>
          <w:rFonts w:ascii="Times New Roman" w:hAnsi="Times New Roman" w:cs="Times New Roman"/>
          <w:b/>
          <w:bCs/>
          <w:lang w:eastAsia="es-ES_tradnl"/>
        </w:rPr>
        <w:t xml:space="preserve"> </w:t>
      </w:r>
      <w:proofErr w:type="spellStart"/>
      <w:r w:rsidRPr="000D11D9">
        <w:rPr>
          <w:rFonts w:ascii="Times New Roman" w:hAnsi="Times New Roman" w:cs="Times New Roman"/>
          <w:b/>
          <w:bCs/>
          <w:lang w:eastAsia="es-ES_tradnl"/>
        </w:rPr>
        <w:t>Correlation</w:t>
      </w:r>
      <w:proofErr w:type="spellEnd"/>
      <w:r w:rsidRPr="000D11D9">
        <w:rPr>
          <w:rFonts w:ascii="Times New Roman" w:hAnsi="Times New Roman" w:cs="Times New Roman"/>
          <w:b/>
          <w:bCs/>
          <w:lang w:eastAsia="es-ES_tradnl"/>
        </w:rPr>
        <w:t xml:space="preserve"> </w:t>
      </w:r>
      <w:proofErr w:type="spellStart"/>
      <w:r w:rsidRPr="000D11D9">
        <w:rPr>
          <w:rFonts w:ascii="Times New Roman" w:hAnsi="Times New Roman" w:cs="Times New Roman"/>
          <w:b/>
          <w:bCs/>
          <w:lang w:eastAsia="es-ES_tradnl"/>
        </w:rPr>
        <w:t>Coefficient</w:t>
      </w:r>
      <w:proofErr w:type="spellEnd"/>
      <w:r w:rsidRPr="000D11D9">
        <w:rPr>
          <w:rFonts w:ascii="Times New Roman" w:hAnsi="Times New Roman" w:cs="Times New Roman"/>
          <w:b/>
          <w:bCs/>
          <w:lang w:eastAsia="es-ES_tradnl"/>
        </w:rPr>
        <w:t>):</w:t>
      </w:r>
      <w:r w:rsidRPr="000D11D9">
        <w:rPr>
          <w:rFonts w:ascii="Times New Roman" w:hAnsi="Times New Roman" w:cs="Times New Roman"/>
          <w:lang w:eastAsia="es-ES_tradnl"/>
        </w:rPr>
        <w:t xml:space="preserve"> "Usamos este coeficiente porque, al tener clases desbalanceadas, el '</w:t>
      </w:r>
      <w:proofErr w:type="spellStart"/>
      <w:r w:rsidRPr="000D11D9">
        <w:rPr>
          <w:rFonts w:ascii="Times New Roman" w:hAnsi="Times New Roman" w:cs="Times New Roman"/>
          <w:lang w:eastAsia="es-ES_tradnl"/>
        </w:rPr>
        <w:t>Accuracy</w:t>
      </w:r>
      <w:proofErr w:type="spellEnd"/>
      <w:r w:rsidRPr="000D11D9">
        <w:rPr>
          <w:rFonts w:ascii="Times New Roman" w:hAnsi="Times New Roman" w:cs="Times New Roman"/>
          <w:lang w:eastAsia="es-ES_tradnl"/>
        </w:rPr>
        <w:t xml:space="preserve">' engaña. El MCC nos dice qué tan bueno es el modelo realmente considerando todas las clases. Aquí </w:t>
      </w:r>
      <w:proofErr w:type="spellStart"/>
      <w:r w:rsidRPr="000D11D9">
        <w:rPr>
          <w:rFonts w:ascii="Times New Roman" w:hAnsi="Times New Roman" w:cs="Times New Roman"/>
          <w:lang w:eastAsia="es-ES_tradnl"/>
        </w:rPr>
        <w:t>ViT</w:t>
      </w:r>
      <w:proofErr w:type="spellEnd"/>
      <w:r w:rsidRPr="000D11D9">
        <w:rPr>
          <w:rFonts w:ascii="Times New Roman" w:hAnsi="Times New Roman" w:cs="Times New Roman"/>
          <w:lang w:eastAsia="es-ES_tradnl"/>
        </w:rPr>
        <w:t xml:space="preserve"> gana (0.54)."</w:t>
      </w:r>
    </w:p>
    <w:p w14:paraId="6BD56B10" w14:textId="77777777" w:rsidR="000D11D9" w:rsidRPr="000D11D9" w:rsidRDefault="000D11D9" w:rsidP="000D11D9">
      <w:pPr>
        <w:numPr>
          <w:ilvl w:val="2"/>
          <w:numId w:val="4"/>
        </w:numPr>
        <w:spacing w:before="100" w:beforeAutospacing="1" w:after="100" w:afterAutospacing="1"/>
        <w:rPr>
          <w:rFonts w:ascii="Times New Roman" w:hAnsi="Times New Roman" w:cs="Times New Roman"/>
          <w:lang w:eastAsia="es-ES_tradnl"/>
        </w:rPr>
      </w:pPr>
      <w:r w:rsidRPr="000D11D9">
        <w:rPr>
          <w:rFonts w:ascii="Times New Roman" w:hAnsi="Times New Roman" w:cs="Times New Roman"/>
          <w:b/>
          <w:bCs/>
          <w:lang w:eastAsia="es-ES_tradnl"/>
        </w:rPr>
        <w:t>F1-Score:</w:t>
      </w:r>
      <w:r w:rsidRPr="000D11D9">
        <w:rPr>
          <w:rFonts w:ascii="Times New Roman" w:hAnsi="Times New Roman" w:cs="Times New Roman"/>
          <w:lang w:eastAsia="es-ES_tradnl"/>
        </w:rPr>
        <w:t xml:space="preserve"> "Es el equilibrio entre precisión y exhaustividad. </w:t>
      </w:r>
      <w:proofErr w:type="spellStart"/>
      <w:r w:rsidRPr="000D11D9">
        <w:rPr>
          <w:rFonts w:ascii="Times New Roman" w:hAnsi="Times New Roman" w:cs="Times New Roman"/>
          <w:lang w:eastAsia="es-ES_tradnl"/>
        </w:rPr>
        <w:t>ViT</w:t>
      </w:r>
      <w:proofErr w:type="spellEnd"/>
      <w:r w:rsidRPr="000D11D9">
        <w:rPr>
          <w:rFonts w:ascii="Times New Roman" w:hAnsi="Times New Roman" w:cs="Times New Roman"/>
          <w:lang w:eastAsia="es-ES_tradnl"/>
        </w:rPr>
        <w:t xml:space="preserve"> mantiene un F1 más estable."</w:t>
      </w:r>
    </w:p>
    <w:p w14:paraId="757929F6" w14:textId="77777777" w:rsidR="000D11D9" w:rsidRPr="000D11D9" w:rsidRDefault="000D11D9" w:rsidP="000D11D9">
      <w:pPr>
        <w:numPr>
          <w:ilvl w:val="0"/>
          <w:numId w:val="4"/>
        </w:numPr>
        <w:spacing w:before="100" w:beforeAutospacing="1" w:after="100" w:afterAutospacing="1"/>
        <w:rPr>
          <w:rFonts w:ascii="Times New Roman" w:hAnsi="Times New Roman" w:cs="Times New Roman"/>
          <w:lang w:eastAsia="es-ES_tradnl"/>
        </w:rPr>
      </w:pPr>
      <w:r w:rsidRPr="000D11D9">
        <w:rPr>
          <w:rFonts w:ascii="Times New Roman" w:hAnsi="Times New Roman" w:cs="Times New Roman"/>
          <w:b/>
          <w:bCs/>
          <w:lang w:eastAsia="es-ES_tradnl"/>
        </w:rPr>
        <w:t>[Diapositivas 24-27] Binario (Melanoma vs Resto):</w:t>
      </w:r>
    </w:p>
    <w:p w14:paraId="444BCAF6" w14:textId="77777777" w:rsidR="000D11D9" w:rsidRPr="000D11D9" w:rsidRDefault="000D11D9" w:rsidP="000D11D9">
      <w:pPr>
        <w:numPr>
          <w:ilvl w:val="1"/>
          <w:numId w:val="4"/>
        </w:numPr>
        <w:spacing w:before="100" w:beforeAutospacing="1" w:after="100" w:afterAutospacing="1"/>
        <w:rPr>
          <w:rFonts w:ascii="Times New Roman" w:hAnsi="Times New Roman" w:cs="Times New Roman"/>
          <w:lang w:eastAsia="es-ES_tradnl"/>
        </w:rPr>
      </w:pPr>
      <w:r w:rsidRPr="000D11D9">
        <w:rPr>
          <w:rFonts w:ascii="Times New Roman" w:hAnsi="Times New Roman" w:cs="Times New Roman"/>
          <w:b/>
          <w:bCs/>
          <w:lang w:eastAsia="es-ES_tradnl"/>
        </w:rPr>
        <w:t>Curvas ROC:</w:t>
      </w:r>
      <w:r w:rsidRPr="000D11D9">
        <w:rPr>
          <w:rFonts w:ascii="Times New Roman" w:hAnsi="Times New Roman" w:cs="Times New Roman"/>
          <w:lang w:eastAsia="es-ES_tradnl"/>
        </w:rPr>
        <w:t xml:space="preserve"> "La línea azul (</w:t>
      </w:r>
      <w:proofErr w:type="spellStart"/>
      <w:r w:rsidRPr="000D11D9">
        <w:rPr>
          <w:rFonts w:ascii="Times New Roman" w:hAnsi="Times New Roman" w:cs="Times New Roman"/>
          <w:lang w:eastAsia="es-ES_tradnl"/>
        </w:rPr>
        <w:t>ViT</w:t>
      </w:r>
      <w:proofErr w:type="spellEnd"/>
      <w:r w:rsidRPr="000D11D9">
        <w:rPr>
          <w:rFonts w:ascii="Times New Roman" w:hAnsi="Times New Roman" w:cs="Times New Roman"/>
          <w:lang w:eastAsia="es-ES_tradnl"/>
        </w:rPr>
        <w:t xml:space="preserve">) está por encima. Su </w:t>
      </w:r>
      <w:r w:rsidRPr="000D11D9">
        <w:rPr>
          <w:rFonts w:ascii="Times New Roman" w:hAnsi="Times New Roman" w:cs="Times New Roman"/>
          <w:b/>
          <w:bCs/>
          <w:lang w:eastAsia="es-ES_tradnl"/>
        </w:rPr>
        <w:t>AUC es 0.82</w:t>
      </w:r>
      <w:r w:rsidRPr="000D11D9">
        <w:rPr>
          <w:rFonts w:ascii="Times New Roman" w:hAnsi="Times New Roman" w:cs="Times New Roman"/>
          <w:lang w:eastAsia="es-ES_tradnl"/>
        </w:rPr>
        <w:t>. Esto significa que, como herramienta de diagnóstico general, separa mejor a los enfermos de los sanos."</w:t>
      </w:r>
    </w:p>
    <w:p w14:paraId="2AB61E4E" w14:textId="77777777" w:rsidR="000D11D9" w:rsidRPr="000D11D9" w:rsidRDefault="000D11D9" w:rsidP="000D11D9">
      <w:pPr>
        <w:numPr>
          <w:ilvl w:val="0"/>
          <w:numId w:val="4"/>
        </w:numPr>
        <w:spacing w:before="100" w:beforeAutospacing="1" w:after="100" w:afterAutospacing="1"/>
        <w:rPr>
          <w:rFonts w:ascii="Times New Roman" w:hAnsi="Times New Roman" w:cs="Times New Roman"/>
          <w:lang w:eastAsia="es-ES_tradnl"/>
        </w:rPr>
      </w:pPr>
      <w:r w:rsidRPr="000D11D9">
        <w:rPr>
          <w:rFonts w:ascii="Times New Roman" w:hAnsi="Times New Roman" w:cs="Times New Roman"/>
          <w:b/>
          <w:bCs/>
          <w:lang w:eastAsia="es-ES_tradnl"/>
        </w:rPr>
        <w:t>[Diapositiva 28] Puntos Operativos (CLAVE):</w:t>
      </w:r>
    </w:p>
    <w:p w14:paraId="27B54F22" w14:textId="77777777" w:rsidR="000D11D9" w:rsidRPr="000D11D9" w:rsidRDefault="000D11D9" w:rsidP="000D11D9">
      <w:pPr>
        <w:numPr>
          <w:ilvl w:val="1"/>
          <w:numId w:val="4"/>
        </w:numPr>
        <w:spacing w:before="100" w:beforeAutospacing="1" w:after="100" w:afterAutospacing="1"/>
        <w:rPr>
          <w:rFonts w:ascii="Times New Roman" w:hAnsi="Times New Roman" w:cs="Times New Roman"/>
          <w:lang w:eastAsia="es-ES_tradnl"/>
        </w:rPr>
      </w:pPr>
      <w:r w:rsidRPr="000D11D9">
        <w:rPr>
          <w:rFonts w:ascii="Times New Roman" w:hAnsi="Times New Roman" w:cs="Times New Roman"/>
          <w:lang w:eastAsia="es-ES_tradnl"/>
        </w:rPr>
        <w:t>"Esto es lo más importante para la clínica. Depende de qué queramos:"</w:t>
      </w:r>
    </w:p>
    <w:p w14:paraId="71A9990D" w14:textId="77777777" w:rsidR="000D11D9" w:rsidRPr="000D11D9" w:rsidRDefault="000D11D9" w:rsidP="000D11D9">
      <w:pPr>
        <w:numPr>
          <w:ilvl w:val="2"/>
          <w:numId w:val="5"/>
        </w:numPr>
        <w:spacing w:before="100" w:beforeAutospacing="1" w:after="100" w:afterAutospacing="1"/>
        <w:rPr>
          <w:rFonts w:ascii="Times New Roman" w:hAnsi="Times New Roman" w:cs="Times New Roman"/>
          <w:lang w:eastAsia="es-ES_tradnl"/>
        </w:rPr>
      </w:pPr>
      <w:r w:rsidRPr="000D11D9">
        <w:rPr>
          <w:rFonts w:ascii="Times New Roman" w:hAnsi="Times New Roman" w:cs="Times New Roman"/>
          <w:b/>
          <w:bCs/>
          <w:lang w:eastAsia="es-ES_tradnl"/>
        </w:rPr>
        <w:t>Cribado (</w:t>
      </w:r>
      <w:proofErr w:type="spellStart"/>
      <w:r w:rsidRPr="000D11D9">
        <w:rPr>
          <w:rFonts w:ascii="Times New Roman" w:hAnsi="Times New Roman" w:cs="Times New Roman"/>
          <w:b/>
          <w:bCs/>
          <w:lang w:eastAsia="es-ES_tradnl"/>
        </w:rPr>
        <w:t>Screening</w:t>
      </w:r>
      <w:proofErr w:type="spellEnd"/>
      <w:r w:rsidRPr="000D11D9">
        <w:rPr>
          <w:rFonts w:ascii="Times New Roman" w:hAnsi="Times New Roman" w:cs="Times New Roman"/>
          <w:b/>
          <w:bCs/>
          <w:lang w:eastAsia="es-ES_tradnl"/>
        </w:rPr>
        <w:t>):</w:t>
      </w:r>
      <w:r w:rsidRPr="000D11D9">
        <w:rPr>
          <w:rFonts w:ascii="Times New Roman" w:hAnsi="Times New Roman" w:cs="Times New Roman"/>
          <w:lang w:eastAsia="es-ES_tradnl"/>
        </w:rPr>
        <w:t xml:space="preserve"> "Si no queremos que se nos escape ningún cáncer (</w:t>
      </w:r>
      <w:r w:rsidRPr="000D11D9">
        <w:rPr>
          <w:rFonts w:ascii="Times New Roman" w:hAnsi="Times New Roman" w:cs="Times New Roman"/>
          <w:b/>
          <w:bCs/>
          <w:lang w:eastAsia="es-ES_tradnl"/>
        </w:rPr>
        <w:t>TPR alto</w:t>
      </w:r>
      <w:r w:rsidRPr="000D11D9">
        <w:rPr>
          <w:rFonts w:ascii="Times New Roman" w:hAnsi="Times New Roman" w:cs="Times New Roman"/>
          <w:lang w:eastAsia="es-ES_tradnl"/>
        </w:rPr>
        <w:t xml:space="preserve">), usamos </w:t>
      </w:r>
      <w:proofErr w:type="spellStart"/>
      <w:r w:rsidRPr="000D11D9">
        <w:rPr>
          <w:rFonts w:ascii="Times New Roman" w:hAnsi="Times New Roman" w:cs="Times New Roman"/>
          <w:b/>
          <w:bCs/>
          <w:lang w:eastAsia="es-ES_tradnl"/>
        </w:rPr>
        <w:t>Inception</w:t>
      </w:r>
      <w:proofErr w:type="spellEnd"/>
      <w:r w:rsidRPr="000D11D9">
        <w:rPr>
          <w:rFonts w:ascii="Times New Roman" w:hAnsi="Times New Roman" w:cs="Times New Roman"/>
          <w:lang w:eastAsia="es-ES_tradnl"/>
        </w:rPr>
        <w:t>. Detecta casi todo, aunque mande biopsias de más."</w:t>
      </w:r>
    </w:p>
    <w:p w14:paraId="12616F6D" w14:textId="77777777" w:rsidR="000D11D9" w:rsidRPr="000D11D9" w:rsidRDefault="000D11D9" w:rsidP="000D11D9">
      <w:pPr>
        <w:numPr>
          <w:ilvl w:val="2"/>
          <w:numId w:val="5"/>
        </w:numPr>
        <w:spacing w:before="100" w:beforeAutospacing="1" w:after="100" w:afterAutospacing="1"/>
        <w:rPr>
          <w:rFonts w:ascii="Times New Roman" w:hAnsi="Times New Roman" w:cs="Times New Roman"/>
          <w:lang w:eastAsia="es-ES_tradnl"/>
        </w:rPr>
      </w:pPr>
      <w:r w:rsidRPr="000D11D9">
        <w:rPr>
          <w:rFonts w:ascii="Times New Roman" w:hAnsi="Times New Roman" w:cs="Times New Roman"/>
          <w:b/>
          <w:bCs/>
          <w:lang w:eastAsia="es-ES_tradnl"/>
        </w:rPr>
        <w:t>Apoyo al Diagnóstico:</w:t>
      </w:r>
      <w:r w:rsidRPr="000D11D9">
        <w:rPr>
          <w:rFonts w:ascii="Times New Roman" w:hAnsi="Times New Roman" w:cs="Times New Roman"/>
          <w:lang w:eastAsia="es-ES_tradnl"/>
        </w:rPr>
        <w:t xml:space="preserve"> "Si queremos reducir biopsias innecesarias (</w:t>
      </w:r>
      <w:r w:rsidRPr="000D11D9">
        <w:rPr>
          <w:rFonts w:ascii="Times New Roman" w:hAnsi="Times New Roman" w:cs="Times New Roman"/>
          <w:b/>
          <w:bCs/>
          <w:lang w:eastAsia="es-ES_tradnl"/>
        </w:rPr>
        <w:t>TNR alto</w:t>
      </w:r>
      <w:r w:rsidRPr="000D11D9">
        <w:rPr>
          <w:rFonts w:ascii="Times New Roman" w:hAnsi="Times New Roman" w:cs="Times New Roman"/>
          <w:lang w:eastAsia="es-ES_tradnl"/>
        </w:rPr>
        <w:t xml:space="preserve">), usamos </w:t>
      </w:r>
      <w:proofErr w:type="spellStart"/>
      <w:r w:rsidRPr="000D11D9">
        <w:rPr>
          <w:rFonts w:ascii="Times New Roman" w:hAnsi="Times New Roman" w:cs="Times New Roman"/>
          <w:b/>
          <w:bCs/>
          <w:lang w:eastAsia="es-ES_tradnl"/>
        </w:rPr>
        <w:t>ViT</w:t>
      </w:r>
      <w:proofErr w:type="spellEnd"/>
      <w:r w:rsidRPr="000D11D9">
        <w:rPr>
          <w:rFonts w:ascii="Times New Roman" w:hAnsi="Times New Roman" w:cs="Times New Roman"/>
          <w:lang w:eastAsia="es-ES_tradnl"/>
        </w:rPr>
        <w:t>. Es más equilibrado."</w:t>
      </w:r>
    </w:p>
    <w:p w14:paraId="3EFC6B0F" w14:textId="77777777" w:rsidR="000D11D9" w:rsidRPr="000D11D9" w:rsidRDefault="000D11D9" w:rsidP="000D11D9">
      <w:pPr>
        <w:rPr>
          <w:rFonts w:ascii="Times New Roman" w:eastAsia="Times New Roman" w:hAnsi="Times New Roman" w:cs="Times New Roman"/>
          <w:lang w:eastAsia="es-ES_tradnl"/>
        </w:rPr>
      </w:pPr>
      <w:r w:rsidRPr="000D11D9">
        <w:rPr>
          <w:rFonts w:ascii="Times New Roman" w:eastAsia="Times New Roman" w:hAnsi="Times New Roman" w:cs="Times New Roman"/>
          <w:lang w:eastAsia="es-ES_tradnl"/>
        </w:rPr>
        <w:pict w14:anchorId="36C44E80">
          <v:rect id="_x0000_i1028" style="width:0;height:1.5pt" o:hralign="center" o:hrstd="t" o:hr="t" fillcolor="#a0a0a0" stroked="f"/>
        </w:pict>
      </w:r>
    </w:p>
    <w:p w14:paraId="74A3FCB5" w14:textId="77777777" w:rsidR="000D11D9" w:rsidRPr="000D11D9" w:rsidRDefault="000D11D9" w:rsidP="000D11D9">
      <w:pPr>
        <w:spacing w:before="100" w:beforeAutospacing="1" w:after="100" w:afterAutospacing="1"/>
        <w:outlineLvl w:val="1"/>
        <w:rPr>
          <w:rFonts w:ascii="Times New Roman" w:eastAsia="Times New Roman" w:hAnsi="Times New Roman" w:cs="Times New Roman"/>
          <w:b/>
          <w:bCs/>
          <w:sz w:val="36"/>
          <w:szCs w:val="36"/>
          <w:lang w:eastAsia="es-ES_tradnl"/>
        </w:rPr>
      </w:pPr>
      <w:r w:rsidRPr="000D11D9">
        <w:rPr>
          <w:rFonts w:ascii="Times New Roman" w:eastAsia="Times New Roman" w:hAnsi="Times New Roman" w:cs="Times New Roman"/>
          <w:b/>
          <w:bCs/>
          <w:sz w:val="36"/>
          <w:szCs w:val="36"/>
          <w:lang w:eastAsia="es-ES_tradnl"/>
        </w:rPr>
        <w:t>5. Conclusiones (13:00 - 15:00)</w:t>
      </w:r>
    </w:p>
    <w:p w14:paraId="522298EC" w14:textId="77777777" w:rsidR="000D11D9" w:rsidRPr="000D11D9" w:rsidRDefault="000D11D9" w:rsidP="000D11D9">
      <w:pPr>
        <w:numPr>
          <w:ilvl w:val="0"/>
          <w:numId w:val="6"/>
        </w:numPr>
        <w:spacing w:before="100" w:beforeAutospacing="1" w:after="100" w:afterAutospacing="1"/>
        <w:rPr>
          <w:rFonts w:ascii="Times New Roman" w:hAnsi="Times New Roman" w:cs="Times New Roman"/>
          <w:lang w:eastAsia="es-ES_tradnl"/>
        </w:rPr>
      </w:pPr>
      <w:r w:rsidRPr="000D11D9">
        <w:rPr>
          <w:rFonts w:ascii="Times New Roman" w:hAnsi="Times New Roman" w:cs="Times New Roman"/>
          <w:b/>
          <w:bCs/>
          <w:lang w:eastAsia="es-ES_tradnl"/>
        </w:rPr>
        <w:t>[Diapositivas 29-31] Cierre:</w:t>
      </w:r>
    </w:p>
    <w:p w14:paraId="1451889A" w14:textId="77777777" w:rsidR="000D11D9" w:rsidRPr="000D11D9" w:rsidRDefault="000D11D9" w:rsidP="000D11D9">
      <w:pPr>
        <w:numPr>
          <w:ilvl w:val="1"/>
          <w:numId w:val="6"/>
        </w:numPr>
        <w:spacing w:before="100" w:beforeAutospacing="1" w:after="100" w:afterAutospacing="1"/>
        <w:rPr>
          <w:rFonts w:ascii="Times New Roman" w:hAnsi="Times New Roman" w:cs="Times New Roman"/>
          <w:lang w:eastAsia="es-ES_tradnl"/>
        </w:rPr>
      </w:pPr>
      <w:r w:rsidRPr="000D11D9">
        <w:rPr>
          <w:rFonts w:ascii="Times New Roman" w:hAnsi="Times New Roman" w:cs="Times New Roman"/>
          <w:lang w:eastAsia="es-ES_tradnl"/>
        </w:rPr>
        <w:t>"En resumen: Los Transformers (</w:t>
      </w:r>
      <w:proofErr w:type="spellStart"/>
      <w:r w:rsidRPr="000D11D9">
        <w:rPr>
          <w:rFonts w:ascii="Times New Roman" w:hAnsi="Times New Roman" w:cs="Times New Roman"/>
          <w:lang w:eastAsia="es-ES_tradnl"/>
        </w:rPr>
        <w:t>ViT</w:t>
      </w:r>
      <w:proofErr w:type="spellEnd"/>
      <w:r w:rsidRPr="000D11D9">
        <w:rPr>
          <w:rFonts w:ascii="Times New Roman" w:hAnsi="Times New Roman" w:cs="Times New Roman"/>
          <w:lang w:eastAsia="es-ES_tradnl"/>
        </w:rPr>
        <w:t xml:space="preserve">) son más robustos y cometen menos errores tontos con el contexto global. Las </w:t>
      </w:r>
      <w:proofErr w:type="spellStart"/>
      <w:r w:rsidRPr="000D11D9">
        <w:rPr>
          <w:rFonts w:ascii="Times New Roman" w:hAnsi="Times New Roman" w:cs="Times New Roman"/>
          <w:lang w:eastAsia="es-ES_tradnl"/>
        </w:rPr>
        <w:t>CNNs</w:t>
      </w:r>
      <w:proofErr w:type="spellEnd"/>
      <w:r w:rsidRPr="000D11D9">
        <w:rPr>
          <w:rFonts w:ascii="Times New Roman" w:hAnsi="Times New Roman" w:cs="Times New Roman"/>
          <w:lang w:eastAsia="es-ES_tradnl"/>
        </w:rPr>
        <w:t xml:space="preserve"> (</w:t>
      </w:r>
      <w:proofErr w:type="spellStart"/>
      <w:r w:rsidRPr="000D11D9">
        <w:rPr>
          <w:rFonts w:ascii="Times New Roman" w:hAnsi="Times New Roman" w:cs="Times New Roman"/>
          <w:lang w:eastAsia="es-ES_tradnl"/>
        </w:rPr>
        <w:t>Inception</w:t>
      </w:r>
      <w:proofErr w:type="spellEnd"/>
      <w:r w:rsidRPr="000D11D9">
        <w:rPr>
          <w:rFonts w:ascii="Times New Roman" w:hAnsi="Times New Roman" w:cs="Times New Roman"/>
          <w:lang w:eastAsia="es-ES_tradnl"/>
        </w:rPr>
        <w:t>) son más sensibles para texturas finas de cáncer."</w:t>
      </w:r>
    </w:p>
    <w:p w14:paraId="16F240E2" w14:textId="77777777" w:rsidR="000D11D9" w:rsidRPr="000D11D9" w:rsidRDefault="000D11D9" w:rsidP="000D11D9">
      <w:pPr>
        <w:numPr>
          <w:ilvl w:val="1"/>
          <w:numId w:val="6"/>
        </w:numPr>
        <w:spacing w:before="100" w:beforeAutospacing="1" w:after="100" w:afterAutospacing="1"/>
        <w:rPr>
          <w:rFonts w:ascii="Times New Roman" w:hAnsi="Times New Roman" w:cs="Times New Roman"/>
          <w:lang w:eastAsia="es-ES_tradnl"/>
        </w:rPr>
      </w:pPr>
      <w:r w:rsidRPr="000D11D9">
        <w:rPr>
          <w:rFonts w:ascii="Times New Roman" w:hAnsi="Times New Roman" w:cs="Times New Roman"/>
          <w:lang w:eastAsia="es-ES_tradnl"/>
        </w:rPr>
        <w:t>"El futuro está en modelos híbridos (</w:t>
      </w:r>
      <w:proofErr w:type="spellStart"/>
      <w:r w:rsidRPr="000D11D9">
        <w:rPr>
          <w:rFonts w:ascii="Times New Roman" w:hAnsi="Times New Roman" w:cs="Times New Roman"/>
          <w:b/>
          <w:bCs/>
          <w:lang w:eastAsia="es-ES_tradnl"/>
        </w:rPr>
        <w:t>Ensemble</w:t>
      </w:r>
      <w:proofErr w:type="spellEnd"/>
      <w:r w:rsidRPr="000D11D9">
        <w:rPr>
          <w:rFonts w:ascii="Times New Roman" w:hAnsi="Times New Roman" w:cs="Times New Roman"/>
          <w:lang w:eastAsia="es-ES_tradnl"/>
        </w:rPr>
        <w:t>) que unan lo mejor de los dos mundos."</w:t>
      </w:r>
    </w:p>
    <w:p w14:paraId="66AFD5C5" w14:textId="77777777" w:rsidR="000D11D9" w:rsidRPr="000D11D9" w:rsidRDefault="000D11D9" w:rsidP="000D11D9">
      <w:pPr>
        <w:rPr>
          <w:rFonts w:ascii="Times New Roman" w:eastAsia="Times New Roman" w:hAnsi="Times New Roman" w:cs="Times New Roman"/>
          <w:lang w:eastAsia="es-ES_tradnl"/>
        </w:rPr>
      </w:pPr>
      <w:r w:rsidRPr="000D11D9">
        <w:rPr>
          <w:rFonts w:ascii="Times New Roman" w:eastAsia="Times New Roman" w:hAnsi="Times New Roman" w:cs="Times New Roman"/>
          <w:lang w:eastAsia="es-ES_tradnl"/>
        </w:rPr>
        <w:pict w14:anchorId="24046516">
          <v:rect id="_x0000_i1029" style="width:0;height:1.5pt" o:hralign="center" o:hrstd="t" o:hr="t" fillcolor="#a0a0a0" stroked="f"/>
        </w:pict>
      </w:r>
    </w:p>
    <w:p w14:paraId="02A8E533" w14:textId="77777777" w:rsidR="000D11D9" w:rsidRPr="000D11D9" w:rsidRDefault="000D11D9" w:rsidP="000D11D9">
      <w:pPr>
        <w:spacing w:before="100" w:beforeAutospacing="1" w:after="100" w:afterAutospacing="1"/>
        <w:outlineLvl w:val="0"/>
        <w:rPr>
          <w:rFonts w:ascii="Times New Roman" w:eastAsia="Times New Roman" w:hAnsi="Times New Roman" w:cs="Times New Roman"/>
          <w:b/>
          <w:bCs/>
          <w:kern w:val="36"/>
          <w:sz w:val="48"/>
          <w:szCs w:val="48"/>
          <w:lang w:eastAsia="es-ES_tradnl"/>
        </w:rPr>
      </w:pPr>
      <w:r w:rsidRPr="000D11D9">
        <w:rPr>
          <w:rFonts w:ascii="Times New Roman" w:eastAsia="Times New Roman" w:hAnsi="Times New Roman" w:cs="Times New Roman"/>
          <w:b/>
          <w:bCs/>
          <w:kern w:val="36"/>
          <w:sz w:val="48"/>
          <w:szCs w:val="48"/>
          <w:lang w:eastAsia="es-ES_tradnl"/>
        </w:rPr>
        <w:t>Anexo: Chuleta de Coeficientes y Métricas</w:t>
      </w:r>
    </w:p>
    <w:p w14:paraId="246D87F5" w14:textId="77777777" w:rsidR="000D11D9" w:rsidRPr="000D11D9" w:rsidRDefault="000D11D9" w:rsidP="000D11D9">
      <w:pPr>
        <w:spacing w:before="100" w:beforeAutospacing="1" w:after="100" w:afterAutospacing="1"/>
        <w:rPr>
          <w:rFonts w:ascii="Times New Roman" w:hAnsi="Times New Roman" w:cs="Times New Roman"/>
          <w:lang w:eastAsia="es-ES_tradnl"/>
        </w:rPr>
      </w:pPr>
      <w:r w:rsidRPr="000D11D9">
        <w:rPr>
          <w:rFonts w:ascii="Times New Roman" w:hAnsi="Times New Roman" w:cs="Times New Roman"/>
          <w:lang w:eastAsia="es-ES_tradnl"/>
        </w:rPr>
        <w:t>Usa esto si te preguntan o para explicar las gráficas con propiedad:</w:t>
      </w:r>
    </w:p>
    <w:p w14:paraId="19057EDA" w14:textId="77777777" w:rsidR="000D11D9" w:rsidRPr="000D11D9" w:rsidRDefault="000D11D9" w:rsidP="000D11D9">
      <w:pPr>
        <w:numPr>
          <w:ilvl w:val="0"/>
          <w:numId w:val="7"/>
        </w:numPr>
        <w:spacing w:before="100" w:beforeAutospacing="1" w:after="100" w:afterAutospacing="1"/>
        <w:rPr>
          <w:rFonts w:ascii="Times New Roman" w:hAnsi="Times New Roman" w:cs="Times New Roman"/>
          <w:lang w:eastAsia="es-ES_tradnl"/>
        </w:rPr>
      </w:pPr>
      <w:proofErr w:type="spellStart"/>
      <w:r w:rsidRPr="000D11D9">
        <w:rPr>
          <w:rFonts w:ascii="Times New Roman" w:hAnsi="Times New Roman" w:cs="Times New Roman"/>
          <w:b/>
          <w:bCs/>
          <w:lang w:eastAsia="es-ES_tradnl"/>
        </w:rPr>
        <w:t>Accuracy</w:t>
      </w:r>
      <w:proofErr w:type="spellEnd"/>
      <w:r w:rsidRPr="000D11D9">
        <w:rPr>
          <w:rFonts w:ascii="Times New Roman" w:hAnsi="Times New Roman" w:cs="Times New Roman"/>
          <w:b/>
          <w:bCs/>
          <w:lang w:eastAsia="es-ES_tradnl"/>
        </w:rPr>
        <w:t xml:space="preserve"> (Exactitud):</w:t>
      </w:r>
      <w:r w:rsidRPr="000D11D9">
        <w:rPr>
          <w:rFonts w:ascii="Times New Roman" w:hAnsi="Times New Roman" w:cs="Times New Roman"/>
          <w:lang w:eastAsia="es-ES_tradnl"/>
        </w:rPr>
        <w:t xml:space="preserve"> Porcentaje total de aciertos. </w:t>
      </w:r>
      <w:r w:rsidRPr="000D11D9">
        <w:rPr>
          <w:rFonts w:ascii="Times New Roman" w:hAnsi="Times New Roman" w:cs="Times New Roman"/>
          <w:i/>
          <w:iCs/>
          <w:lang w:eastAsia="es-ES_tradnl"/>
        </w:rPr>
        <w:t>Cuidado:</w:t>
      </w:r>
      <w:r w:rsidRPr="000D11D9">
        <w:rPr>
          <w:rFonts w:ascii="Times New Roman" w:hAnsi="Times New Roman" w:cs="Times New Roman"/>
          <w:lang w:eastAsia="es-ES_tradnl"/>
        </w:rPr>
        <w:t xml:space="preserve"> En nuestro caso engaña porque hay muchos </w:t>
      </w:r>
      <w:proofErr w:type="spellStart"/>
      <w:r w:rsidRPr="000D11D9">
        <w:rPr>
          <w:rFonts w:ascii="Times New Roman" w:hAnsi="Times New Roman" w:cs="Times New Roman"/>
          <w:lang w:eastAsia="es-ES_tradnl"/>
        </w:rPr>
        <w:t>Nevus</w:t>
      </w:r>
      <w:proofErr w:type="spellEnd"/>
      <w:r w:rsidRPr="000D11D9">
        <w:rPr>
          <w:rFonts w:ascii="Times New Roman" w:hAnsi="Times New Roman" w:cs="Times New Roman"/>
          <w:lang w:eastAsia="es-ES_tradnl"/>
        </w:rPr>
        <w:t>. Si el modelo dice siempre "</w:t>
      </w:r>
      <w:proofErr w:type="spellStart"/>
      <w:r w:rsidRPr="000D11D9">
        <w:rPr>
          <w:rFonts w:ascii="Times New Roman" w:hAnsi="Times New Roman" w:cs="Times New Roman"/>
          <w:lang w:eastAsia="es-ES_tradnl"/>
        </w:rPr>
        <w:t>Nevus</w:t>
      </w:r>
      <w:proofErr w:type="spellEnd"/>
      <w:r w:rsidRPr="000D11D9">
        <w:rPr>
          <w:rFonts w:ascii="Times New Roman" w:hAnsi="Times New Roman" w:cs="Times New Roman"/>
          <w:lang w:eastAsia="es-ES_tradnl"/>
        </w:rPr>
        <w:t xml:space="preserve">", tendría un </w:t>
      </w:r>
      <w:proofErr w:type="spellStart"/>
      <w:r w:rsidRPr="000D11D9">
        <w:rPr>
          <w:rFonts w:ascii="Times New Roman" w:hAnsi="Times New Roman" w:cs="Times New Roman"/>
          <w:lang w:eastAsia="es-ES_tradnl"/>
        </w:rPr>
        <w:t>Accuracy</w:t>
      </w:r>
      <w:proofErr w:type="spellEnd"/>
      <w:r w:rsidRPr="000D11D9">
        <w:rPr>
          <w:rFonts w:ascii="Times New Roman" w:hAnsi="Times New Roman" w:cs="Times New Roman"/>
          <w:lang w:eastAsia="es-ES_tradnl"/>
        </w:rPr>
        <w:t xml:space="preserve"> </w:t>
      </w:r>
      <w:proofErr w:type="gramStart"/>
      <w:r w:rsidRPr="000D11D9">
        <w:rPr>
          <w:rFonts w:ascii="Times New Roman" w:hAnsi="Times New Roman" w:cs="Times New Roman"/>
          <w:lang w:eastAsia="es-ES_tradnl"/>
        </w:rPr>
        <w:t>alto</w:t>
      </w:r>
      <w:proofErr w:type="gramEnd"/>
      <w:r w:rsidRPr="000D11D9">
        <w:rPr>
          <w:rFonts w:ascii="Times New Roman" w:hAnsi="Times New Roman" w:cs="Times New Roman"/>
          <w:lang w:eastAsia="es-ES_tradnl"/>
        </w:rPr>
        <w:t xml:space="preserve"> pero sería inútil para el cáncer.</w:t>
      </w:r>
    </w:p>
    <w:p w14:paraId="02E02832" w14:textId="77777777" w:rsidR="000D11D9" w:rsidRPr="000D11D9" w:rsidRDefault="000D11D9" w:rsidP="000D11D9">
      <w:pPr>
        <w:numPr>
          <w:ilvl w:val="0"/>
          <w:numId w:val="7"/>
        </w:numPr>
        <w:spacing w:before="100" w:beforeAutospacing="1" w:after="100" w:afterAutospacing="1"/>
        <w:rPr>
          <w:rFonts w:ascii="Times New Roman" w:hAnsi="Times New Roman" w:cs="Times New Roman"/>
          <w:lang w:eastAsia="es-ES_tradnl"/>
        </w:rPr>
      </w:pPr>
      <w:proofErr w:type="spellStart"/>
      <w:r w:rsidRPr="000D11D9">
        <w:rPr>
          <w:rFonts w:ascii="Times New Roman" w:hAnsi="Times New Roman" w:cs="Times New Roman"/>
          <w:b/>
          <w:bCs/>
          <w:lang w:eastAsia="es-ES_tradnl"/>
        </w:rPr>
        <w:t>Recall</w:t>
      </w:r>
      <w:proofErr w:type="spellEnd"/>
      <w:r w:rsidRPr="000D11D9">
        <w:rPr>
          <w:rFonts w:ascii="Times New Roman" w:hAnsi="Times New Roman" w:cs="Times New Roman"/>
          <w:b/>
          <w:bCs/>
          <w:lang w:eastAsia="es-ES_tradnl"/>
        </w:rPr>
        <w:t xml:space="preserve"> (Sensibilidad):</w:t>
      </w:r>
      <w:r w:rsidRPr="000D11D9">
        <w:rPr>
          <w:rFonts w:ascii="Times New Roman" w:hAnsi="Times New Roman" w:cs="Times New Roman"/>
          <w:lang w:eastAsia="es-ES_tradnl"/>
        </w:rPr>
        <w:t xml:space="preserve"> De todos los melanomas que existen, ¿cuántos ha encontrado el modelo?</w:t>
      </w:r>
    </w:p>
    <w:p w14:paraId="6C72C613" w14:textId="77777777" w:rsidR="000D11D9" w:rsidRPr="000D11D9" w:rsidRDefault="000D11D9" w:rsidP="000D11D9">
      <w:pPr>
        <w:numPr>
          <w:ilvl w:val="1"/>
          <w:numId w:val="7"/>
        </w:numPr>
        <w:spacing w:before="100" w:beforeAutospacing="1" w:after="100" w:afterAutospacing="1"/>
        <w:rPr>
          <w:rFonts w:ascii="Times New Roman" w:hAnsi="Times New Roman" w:cs="Times New Roman"/>
          <w:lang w:eastAsia="es-ES_tradnl"/>
        </w:rPr>
      </w:pPr>
      <w:r w:rsidRPr="000D11D9">
        <w:rPr>
          <w:rFonts w:ascii="Times New Roman" w:hAnsi="Times New Roman" w:cs="Times New Roman"/>
          <w:i/>
          <w:iCs/>
          <w:lang w:eastAsia="es-ES_tradnl"/>
        </w:rPr>
        <w:t xml:space="preserve">Alto </w:t>
      </w:r>
      <w:proofErr w:type="spellStart"/>
      <w:r w:rsidRPr="000D11D9">
        <w:rPr>
          <w:rFonts w:ascii="Times New Roman" w:hAnsi="Times New Roman" w:cs="Times New Roman"/>
          <w:i/>
          <w:iCs/>
          <w:lang w:eastAsia="es-ES_tradnl"/>
        </w:rPr>
        <w:t>Recall</w:t>
      </w:r>
      <w:proofErr w:type="spellEnd"/>
      <w:r w:rsidRPr="000D11D9">
        <w:rPr>
          <w:rFonts w:ascii="Times New Roman" w:hAnsi="Times New Roman" w:cs="Times New Roman"/>
          <w:i/>
          <w:iCs/>
          <w:lang w:eastAsia="es-ES_tradnl"/>
        </w:rPr>
        <w:t xml:space="preserve"> = No se nos escapan cánceres.</w:t>
      </w:r>
      <w:r w:rsidRPr="000D11D9">
        <w:rPr>
          <w:rFonts w:ascii="Times New Roman" w:hAnsi="Times New Roman" w:cs="Times New Roman"/>
          <w:lang w:eastAsia="es-ES_tradnl"/>
        </w:rPr>
        <w:t xml:space="preserve"> (</w:t>
      </w:r>
      <w:proofErr w:type="spellStart"/>
      <w:r w:rsidRPr="000D11D9">
        <w:rPr>
          <w:rFonts w:ascii="Times New Roman" w:hAnsi="Times New Roman" w:cs="Times New Roman"/>
          <w:lang w:eastAsia="es-ES_tradnl"/>
        </w:rPr>
        <w:t>Inception</w:t>
      </w:r>
      <w:proofErr w:type="spellEnd"/>
      <w:r w:rsidRPr="000D11D9">
        <w:rPr>
          <w:rFonts w:ascii="Times New Roman" w:hAnsi="Times New Roman" w:cs="Times New Roman"/>
          <w:lang w:eastAsia="es-ES_tradnl"/>
        </w:rPr>
        <w:t xml:space="preserve"> es el mejor </w:t>
      </w:r>
      <w:proofErr w:type="gramStart"/>
      <w:r w:rsidRPr="000D11D9">
        <w:rPr>
          <w:rFonts w:ascii="Times New Roman" w:hAnsi="Times New Roman" w:cs="Times New Roman"/>
          <w:lang w:eastAsia="es-ES_tradnl"/>
        </w:rPr>
        <w:t>aquí )</w:t>
      </w:r>
      <w:proofErr w:type="gramEnd"/>
      <w:r w:rsidRPr="000D11D9">
        <w:rPr>
          <w:rFonts w:ascii="Times New Roman" w:hAnsi="Times New Roman" w:cs="Times New Roman"/>
          <w:lang w:eastAsia="es-ES_tradnl"/>
        </w:rPr>
        <w:t>.</w:t>
      </w:r>
    </w:p>
    <w:p w14:paraId="0A25C4CA" w14:textId="77777777" w:rsidR="000D11D9" w:rsidRPr="000D11D9" w:rsidRDefault="000D11D9" w:rsidP="000D11D9">
      <w:pPr>
        <w:numPr>
          <w:ilvl w:val="0"/>
          <w:numId w:val="7"/>
        </w:numPr>
        <w:spacing w:before="100" w:beforeAutospacing="1" w:after="100" w:afterAutospacing="1"/>
        <w:rPr>
          <w:rFonts w:ascii="Times New Roman" w:hAnsi="Times New Roman" w:cs="Times New Roman"/>
          <w:lang w:eastAsia="es-ES_tradnl"/>
        </w:rPr>
      </w:pPr>
      <w:proofErr w:type="spellStart"/>
      <w:r w:rsidRPr="000D11D9">
        <w:rPr>
          <w:rFonts w:ascii="Times New Roman" w:hAnsi="Times New Roman" w:cs="Times New Roman"/>
          <w:b/>
          <w:bCs/>
          <w:lang w:eastAsia="es-ES_tradnl"/>
        </w:rPr>
        <w:t>Precision</w:t>
      </w:r>
      <w:proofErr w:type="spellEnd"/>
      <w:r w:rsidRPr="000D11D9">
        <w:rPr>
          <w:rFonts w:ascii="Times New Roman" w:hAnsi="Times New Roman" w:cs="Times New Roman"/>
          <w:b/>
          <w:bCs/>
          <w:lang w:eastAsia="es-ES_tradnl"/>
        </w:rPr>
        <w:t>:</w:t>
      </w:r>
      <w:r w:rsidRPr="000D11D9">
        <w:rPr>
          <w:rFonts w:ascii="Times New Roman" w:hAnsi="Times New Roman" w:cs="Times New Roman"/>
          <w:lang w:eastAsia="es-ES_tradnl"/>
        </w:rPr>
        <w:t xml:space="preserve"> De todos los que el modelo dijo que eran melanoma, ¿cuántos lo eran de verdad?</w:t>
      </w:r>
    </w:p>
    <w:p w14:paraId="65FB2391" w14:textId="77777777" w:rsidR="000D11D9" w:rsidRPr="000D11D9" w:rsidRDefault="000D11D9" w:rsidP="000D11D9">
      <w:pPr>
        <w:numPr>
          <w:ilvl w:val="1"/>
          <w:numId w:val="7"/>
        </w:numPr>
        <w:spacing w:before="100" w:beforeAutospacing="1" w:after="100" w:afterAutospacing="1"/>
        <w:rPr>
          <w:rFonts w:ascii="Times New Roman" w:hAnsi="Times New Roman" w:cs="Times New Roman"/>
          <w:lang w:eastAsia="es-ES_tradnl"/>
        </w:rPr>
      </w:pPr>
      <w:r w:rsidRPr="000D11D9">
        <w:rPr>
          <w:rFonts w:ascii="Times New Roman" w:hAnsi="Times New Roman" w:cs="Times New Roman"/>
          <w:i/>
          <w:iCs/>
          <w:lang w:eastAsia="es-ES_tradnl"/>
        </w:rPr>
        <w:t xml:space="preserve">Alta </w:t>
      </w:r>
      <w:proofErr w:type="spellStart"/>
      <w:r w:rsidRPr="000D11D9">
        <w:rPr>
          <w:rFonts w:ascii="Times New Roman" w:hAnsi="Times New Roman" w:cs="Times New Roman"/>
          <w:i/>
          <w:iCs/>
          <w:lang w:eastAsia="es-ES_tradnl"/>
        </w:rPr>
        <w:t>Precision</w:t>
      </w:r>
      <w:proofErr w:type="spellEnd"/>
      <w:r w:rsidRPr="000D11D9">
        <w:rPr>
          <w:rFonts w:ascii="Times New Roman" w:hAnsi="Times New Roman" w:cs="Times New Roman"/>
          <w:i/>
          <w:iCs/>
          <w:lang w:eastAsia="es-ES_tradnl"/>
        </w:rPr>
        <w:t xml:space="preserve"> = Pocas falsas alarmas.</w:t>
      </w:r>
    </w:p>
    <w:p w14:paraId="6E9055A1" w14:textId="77777777" w:rsidR="000D11D9" w:rsidRPr="000D11D9" w:rsidRDefault="000D11D9" w:rsidP="000D11D9">
      <w:pPr>
        <w:numPr>
          <w:ilvl w:val="0"/>
          <w:numId w:val="7"/>
        </w:numPr>
        <w:spacing w:before="100" w:beforeAutospacing="1" w:after="100" w:afterAutospacing="1"/>
        <w:rPr>
          <w:rFonts w:ascii="Times New Roman" w:hAnsi="Times New Roman" w:cs="Times New Roman"/>
          <w:lang w:eastAsia="es-ES_tradnl"/>
        </w:rPr>
      </w:pPr>
      <w:r w:rsidRPr="000D11D9">
        <w:rPr>
          <w:rFonts w:ascii="Times New Roman" w:hAnsi="Times New Roman" w:cs="Times New Roman"/>
          <w:b/>
          <w:bCs/>
          <w:lang w:eastAsia="es-ES_tradnl"/>
        </w:rPr>
        <w:t>F1-Score:</w:t>
      </w:r>
      <w:r w:rsidRPr="000D11D9">
        <w:rPr>
          <w:rFonts w:ascii="Times New Roman" w:hAnsi="Times New Roman" w:cs="Times New Roman"/>
          <w:lang w:eastAsia="es-ES_tradnl"/>
        </w:rPr>
        <w:t xml:space="preserve"> La media armónica entre </w:t>
      </w:r>
      <w:proofErr w:type="spellStart"/>
      <w:r w:rsidRPr="000D11D9">
        <w:rPr>
          <w:rFonts w:ascii="Times New Roman" w:hAnsi="Times New Roman" w:cs="Times New Roman"/>
          <w:lang w:eastAsia="es-ES_tradnl"/>
        </w:rPr>
        <w:t>Recall</w:t>
      </w:r>
      <w:proofErr w:type="spellEnd"/>
      <w:r w:rsidRPr="000D11D9">
        <w:rPr>
          <w:rFonts w:ascii="Times New Roman" w:hAnsi="Times New Roman" w:cs="Times New Roman"/>
          <w:lang w:eastAsia="es-ES_tradnl"/>
        </w:rPr>
        <w:t xml:space="preserve"> y </w:t>
      </w:r>
      <w:proofErr w:type="spellStart"/>
      <w:r w:rsidRPr="000D11D9">
        <w:rPr>
          <w:rFonts w:ascii="Times New Roman" w:hAnsi="Times New Roman" w:cs="Times New Roman"/>
          <w:lang w:eastAsia="es-ES_tradnl"/>
        </w:rPr>
        <w:t>Precision</w:t>
      </w:r>
      <w:proofErr w:type="spellEnd"/>
      <w:r w:rsidRPr="000D11D9">
        <w:rPr>
          <w:rFonts w:ascii="Times New Roman" w:hAnsi="Times New Roman" w:cs="Times New Roman"/>
          <w:lang w:eastAsia="es-ES_tradnl"/>
        </w:rPr>
        <w:t>. Sirve para ver el equilibrio.</w:t>
      </w:r>
    </w:p>
    <w:p w14:paraId="3231E72B" w14:textId="77777777" w:rsidR="000D11D9" w:rsidRPr="000D11D9" w:rsidRDefault="000D11D9" w:rsidP="000D11D9">
      <w:pPr>
        <w:numPr>
          <w:ilvl w:val="0"/>
          <w:numId w:val="7"/>
        </w:numPr>
        <w:spacing w:before="100" w:beforeAutospacing="1" w:after="100" w:afterAutospacing="1"/>
        <w:rPr>
          <w:rFonts w:ascii="Times New Roman" w:hAnsi="Times New Roman" w:cs="Times New Roman"/>
          <w:lang w:eastAsia="es-ES_tradnl"/>
        </w:rPr>
      </w:pPr>
      <w:r w:rsidRPr="000D11D9">
        <w:rPr>
          <w:rFonts w:ascii="Times New Roman" w:hAnsi="Times New Roman" w:cs="Times New Roman"/>
          <w:b/>
          <w:bCs/>
          <w:lang w:eastAsia="es-ES_tradnl"/>
        </w:rPr>
        <w:t>MCC (</w:t>
      </w:r>
      <w:proofErr w:type="spellStart"/>
      <w:r w:rsidRPr="000D11D9">
        <w:rPr>
          <w:rFonts w:ascii="Times New Roman" w:hAnsi="Times New Roman" w:cs="Times New Roman"/>
          <w:b/>
          <w:bCs/>
          <w:lang w:eastAsia="es-ES_tradnl"/>
        </w:rPr>
        <w:t>Matthews</w:t>
      </w:r>
      <w:proofErr w:type="spellEnd"/>
      <w:r w:rsidRPr="000D11D9">
        <w:rPr>
          <w:rFonts w:ascii="Times New Roman" w:hAnsi="Times New Roman" w:cs="Times New Roman"/>
          <w:b/>
          <w:bCs/>
          <w:lang w:eastAsia="es-ES_tradnl"/>
        </w:rPr>
        <w:t xml:space="preserve"> </w:t>
      </w:r>
      <w:proofErr w:type="spellStart"/>
      <w:r w:rsidRPr="000D11D9">
        <w:rPr>
          <w:rFonts w:ascii="Times New Roman" w:hAnsi="Times New Roman" w:cs="Times New Roman"/>
          <w:b/>
          <w:bCs/>
          <w:lang w:eastAsia="es-ES_tradnl"/>
        </w:rPr>
        <w:t>Correlation</w:t>
      </w:r>
      <w:proofErr w:type="spellEnd"/>
      <w:r w:rsidRPr="000D11D9">
        <w:rPr>
          <w:rFonts w:ascii="Times New Roman" w:hAnsi="Times New Roman" w:cs="Times New Roman"/>
          <w:b/>
          <w:bCs/>
          <w:lang w:eastAsia="es-ES_tradnl"/>
        </w:rPr>
        <w:t xml:space="preserve"> </w:t>
      </w:r>
      <w:proofErr w:type="spellStart"/>
      <w:r w:rsidRPr="000D11D9">
        <w:rPr>
          <w:rFonts w:ascii="Times New Roman" w:hAnsi="Times New Roman" w:cs="Times New Roman"/>
          <w:b/>
          <w:bCs/>
          <w:lang w:eastAsia="es-ES_tradnl"/>
        </w:rPr>
        <w:t>Coefficient</w:t>
      </w:r>
      <w:proofErr w:type="spellEnd"/>
      <w:r w:rsidRPr="000D11D9">
        <w:rPr>
          <w:rFonts w:ascii="Times New Roman" w:hAnsi="Times New Roman" w:cs="Times New Roman"/>
          <w:b/>
          <w:bCs/>
          <w:lang w:eastAsia="es-ES_tradnl"/>
        </w:rPr>
        <w:t>):</w:t>
      </w:r>
      <w:r w:rsidRPr="000D11D9">
        <w:rPr>
          <w:rFonts w:ascii="Times New Roman" w:hAnsi="Times New Roman" w:cs="Times New Roman"/>
          <w:lang w:eastAsia="es-ES_tradnl"/>
        </w:rPr>
        <w:t xml:space="preserve"> Es la métrica "reina" para datos desbalanceados. Va de -1 a 1. Un valor positivo alto indica que el modelo predice bien tanto la clase mayoritaria (</w:t>
      </w:r>
      <w:proofErr w:type="spellStart"/>
      <w:r w:rsidRPr="000D11D9">
        <w:rPr>
          <w:rFonts w:ascii="Times New Roman" w:hAnsi="Times New Roman" w:cs="Times New Roman"/>
          <w:lang w:eastAsia="es-ES_tradnl"/>
        </w:rPr>
        <w:t>Nevus</w:t>
      </w:r>
      <w:proofErr w:type="spellEnd"/>
      <w:r w:rsidRPr="000D11D9">
        <w:rPr>
          <w:rFonts w:ascii="Times New Roman" w:hAnsi="Times New Roman" w:cs="Times New Roman"/>
          <w:lang w:eastAsia="es-ES_tradnl"/>
        </w:rPr>
        <w:t>) como la minoritaria (Melanoma).</w:t>
      </w:r>
    </w:p>
    <w:p w14:paraId="3F7E22D4" w14:textId="77777777" w:rsidR="000D11D9" w:rsidRPr="000D11D9" w:rsidRDefault="000D11D9" w:rsidP="000D11D9">
      <w:pPr>
        <w:numPr>
          <w:ilvl w:val="0"/>
          <w:numId w:val="7"/>
        </w:numPr>
        <w:spacing w:before="100" w:beforeAutospacing="1" w:after="100" w:afterAutospacing="1"/>
        <w:rPr>
          <w:rFonts w:ascii="Times New Roman" w:hAnsi="Times New Roman" w:cs="Times New Roman"/>
          <w:lang w:eastAsia="es-ES_tradnl"/>
        </w:rPr>
      </w:pPr>
      <w:r w:rsidRPr="000D11D9">
        <w:rPr>
          <w:rFonts w:ascii="Times New Roman" w:hAnsi="Times New Roman" w:cs="Times New Roman"/>
          <w:b/>
          <w:bCs/>
          <w:lang w:eastAsia="es-ES_tradnl"/>
        </w:rPr>
        <w:t>ROC-AUC:</w:t>
      </w:r>
      <w:r w:rsidRPr="000D11D9">
        <w:rPr>
          <w:rFonts w:ascii="Times New Roman" w:hAnsi="Times New Roman" w:cs="Times New Roman"/>
          <w:lang w:eastAsia="es-ES_tradnl"/>
        </w:rPr>
        <w:t xml:space="preserve"> Mide la capacidad del modelo para distinguir clases independientemente del umbral de decisión. 1 es perfecto, 0.5 es azar. </w:t>
      </w:r>
      <w:proofErr w:type="spellStart"/>
      <w:r w:rsidRPr="000D11D9">
        <w:rPr>
          <w:rFonts w:ascii="Times New Roman" w:hAnsi="Times New Roman" w:cs="Times New Roman"/>
          <w:lang w:eastAsia="es-ES_tradnl"/>
        </w:rPr>
        <w:t>ViT</w:t>
      </w:r>
      <w:proofErr w:type="spellEnd"/>
      <w:r w:rsidRPr="000D11D9">
        <w:rPr>
          <w:rFonts w:ascii="Times New Roman" w:hAnsi="Times New Roman" w:cs="Times New Roman"/>
          <w:lang w:eastAsia="es-ES_tradnl"/>
        </w:rPr>
        <w:t xml:space="preserve"> tiene 0.82, que es bastante bueno.</w:t>
      </w:r>
    </w:p>
    <w:p w14:paraId="650B006C" w14:textId="77777777" w:rsidR="00AE3E83" w:rsidRDefault="00FA535E">
      <w:bookmarkStart w:id="0" w:name="_GoBack"/>
      <w:bookmarkEnd w:id="0"/>
    </w:p>
    <w:sectPr w:rsidR="00AE3E83" w:rsidSect="00E21082">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B357B5"/>
    <w:multiLevelType w:val="multilevel"/>
    <w:tmpl w:val="FF70F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F56CB0"/>
    <w:multiLevelType w:val="multilevel"/>
    <w:tmpl w:val="CCFA3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603142"/>
    <w:multiLevelType w:val="multilevel"/>
    <w:tmpl w:val="E09A1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AE82E59"/>
    <w:multiLevelType w:val="hybridMultilevel"/>
    <w:tmpl w:val="6B7C0BDA"/>
    <w:lvl w:ilvl="0" w:tplc="F5DCA840">
      <w:start w:val="1"/>
      <w:numFmt w:val="bullet"/>
      <w:lvlText w:val=""/>
      <w:lvlJc w:val="left"/>
      <w:pPr>
        <w:tabs>
          <w:tab w:val="num" w:pos="720"/>
        </w:tabs>
        <w:ind w:left="720" w:hanging="360"/>
      </w:pPr>
      <w:rPr>
        <w:rFonts w:ascii="Symbol" w:hAnsi="Symbol" w:hint="default"/>
        <w:sz w:val="20"/>
      </w:rPr>
    </w:lvl>
    <w:lvl w:ilvl="1" w:tplc="4978152E">
      <w:start w:val="1"/>
      <w:numFmt w:val="bullet"/>
      <w:lvlText w:val="o"/>
      <w:lvlJc w:val="left"/>
      <w:pPr>
        <w:tabs>
          <w:tab w:val="num" w:pos="1440"/>
        </w:tabs>
        <w:ind w:left="1440" w:hanging="360"/>
      </w:pPr>
      <w:rPr>
        <w:rFonts w:ascii="Courier New" w:hAnsi="Courier New" w:hint="default"/>
        <w:sz w:val="20"/>
      </w:rPr>
    </w:lvl>
    <w:lvl w:ilvl="2" w:tplc="09FC550C">
      <w:start w:val="1"/>
      <w:numFmt w:val="decimal"/>
      <w:lvlText w:val="%3."/>
      <w:lvlJc w:val="left"/>
      <w:pPr>
        <w:tabs>
          <w:tab w:val="num" w:pos="2160"/>
        </w:tabs>
        <w:ind w:left="2160" w:hanging="360"/>
      </w:pPr>
    </w:lvl>
    <w:lvl w:ilvl="3" w:tplc="0DA4B180" w:tentative="1">
      <w:start w:val="1"/>
      <w:numFmt w:val="bullet"/>
      <w:lvlText w:val=""/>
      <w:lvlJc w:val="left"/>
      <w:pPr>
        <w:tabs>
          <w:tab w:val="num" w:pos="2880"/>
        </w:tabs>
        <w:ind w:left="2880" w:hanging="360"/>
      </w:pPr>
      <w:rPr>
        <w:rFonts w:ascii="Wingdings" w:hAnsi="Wingdings" w:hint="default"/>
        <w:sz w:val="20"/>
      </w:rPr>
    </w:lvl>
    <w:lvl w:ilvl="4" w:tplc="1DD6F088" w:tentative="1">
      <w:start w:val="1"/>
      <w:numFmt w:val="bullet"/>
      <w:lvlText w:val=""/>
      <w:lvlJc w:val="left"/>
      <w:pPr>
        <w:tabs>
          <w:tab w:val="num" w:pos="3600"/>
        </w:tabs>
        <w:ind w:left="3600" w:hanging="360"/>
      </w:pPr>
      <w:rPr>
        <w:rFonts w:ascii="Wingdings" w:hAnsi="Wingdings" w:hint="default"/>
        <w:sz w:val="20"/>
      </w:rPr>
    </w:lvl>
    <w:lvl w:ilvl="5" w:tplc="2466CD8C" w:tentative="1">
      <w:start w:val="1"/>
      <w:numFmt w:val="bullet"/>
      <w:lvlText w:val=""/>
      <w:lvlJc w:val="left"/>
      <w:pPr>
        <w:tabs>
          <w:tab w:val="num" w:pos="4320"/>
        </w:tabs>
        <w:ind w:left="4320" w:hanging="360"/>
      </w:pPr>
      <w:rPr>
        <w:rFonts w:ascii="Wingdings" w:hAnsi="Wingdings" w:hint="default"/>
        <w:sz w:val="20"/>
      </w:rPr>
    </w:lvl>
    <w:lvl w:ilvl="6" w:tplc="073039A0" w:tentative="1">
      <w:start w:val="1"/>
      <w:numFmt w:val="bullet"/>
      <w:lvlText w:val=""/>
      <w:lvlJc w:val="left"/>
      <w:pPr>
        <w:tabs>
          <w:tab w:val="num" w:pos="5040"/>
        </w:tabs>
        <w:ind w:left="5040" w:hanging="360"/>
      </w:pPr>
      <w:rPr>
        <w:rFonts w:ascii="Wingdings" w:hAnsi="Wingdings" w:hint="default"/>
        <w:sz w:val="20"/>
      </w:rPr>
    </w:lvl>
    <w:lvl w:ilvl="7" w:tplc="256869F8" w:tentative="1">
      <w:start w:val="1"/>
      <w:numFmt w:val="bullet"/>
      <w:lvlText w:val=""/>
      <w:lvlJc w:val="left"/>
      <w:pPr>
        <w:tabs>
          <w:tab w:val="num" w:pos="5760"/>
        </w:tabs>
        <w:ind w:left="5760" w:hanging="360"/>
      </w:pPr>
      <w:rPr>
        <w:rFonts w:ascii="Wingdings" w:hAnsi="Wingdings" w:hint="default"/>
        <w:sz w:val="20"/>
      </w:rPr>
    </w:lvl>
    <w:lvl w:ilvl="8" w:tplc="A592618E" w:tentative="1">
      <w:start w:val="1"/>
      <w:numFmt w:val="bullet"/>
      <w:lvlText w:val=""/>
      <w:lvlJc w:val="left"/>
      <w:pPr>
        <w:tabs>
          <w:tab w:val="num" w:pos="6480"/>
        </w:tabs>
        <w:ind w:left="6480" w:hanging="360"/>
      </w:pPr>
      <w:rPr>
        <w:rFonts w:ascii="Wingdings" w:hAnsi="Wingdings" w:hint="default"/>
        <w:sz w:val="20"/>
      </w:rPr>
    </w:lvl>
  </w:abstractNum>
  <w:abstractNum w:abstractNumId="4">
    <w:nsid w:val="5F271511"/>
    <w:multiLevelType w:val="multilevel"/>
    <w:tmpl w:val="A558BD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F5926B2"/>
    <w:multiLevelType w:val="multilevel"/>
    <w:tmpl w:val="5D6A3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84368F0"/>
    <w:multiLevelType w:val="multilevel"/>
    <w:tmpl w:val="10249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2"/>
  </w:num>
  <w:num w:numId="4">
    <w:abstractNumId w:val="1"/>
  </w:num>
  <w:num w:numId="5">
    <w:abstractNumId w:val="3"/>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11D9"/>
    <w:rsid w:val="000D11D9"/>
    <w:rsid w:val="00396635"/>
    <w:rsid w:val="00E21082"/>
    <w:rsid w:val="00FA535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decimalSymbol w:val=","/>
  <w:listSeparator w:val=";"/>
  <w14:docId w14:val="47CB8D5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Ttulo1">
    <w:name w:val="heading 1"/>
    <w:basedOn w:val="Normal"/>
    <w:link w:val="Ttulo1Car"/>
    <w:uiPriority w:val="9"/>
    <w:qFormat/>
    <w:rsid w:val="000D11D9"/>
    <w:pPr>
      <w:spacing w:before="100" w:beforeAutospacing="1" w:after="100" w:afterAutospacing="1"/>
      <w:outlineLvl w:val="0"/>
    </w:pPr>
    <w:rPr>
      <w:rFonts w:ascii="Times New Roman" w:hAnsi="Times New Roman" w:cs="Times New Roman"/>
      <w:b/>
      <w:bCs/>
      <w:kern w:val="36"/>
      <w:sz w:val="48"/>
      <w:szCs w:val="48"/>
      <w:lang w:eastAsia="es-ES_tradnl"/>
    </w:rPr>
  </w:style>
  <w:style w:type="paragraph" w:styleId="Ttulo2">
    <w:name w:val="heading 2"/>
    <w:basedOn w:val="Normal"/>
    <w:link w:val="Ttulo2Car"/>
    <w:uiPriority w:val="9"/>
    <w:qFormat/>
    <w:rsid w:val="000D11D9"/>
    <w:pPr>
      <w:spacing w:before="100" w:beforeAutospacing="1" w:after="100" w:afterAutospacing="1"/>
      <w:outlineLvl w:val="1"/>
    </w:pPr>
    <w:rPr>
      <w:rFonts w:ascii="Times New Roman" w:hAnsi="Times New Roman" w:cs="Times New Roman"/>
      <w:b/>
      <w:bCs/>
      <w:sz w:val="36"/>
      <w:szCs w:val="36"/>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11D9"/>
    <w:rPr>
      <w:rFonts w:ascii="Times New Roman" w:hAnsi="Times New Roman" w:cs="Times New Roman"/>
      <w:b/>
      <w:bCs/>
      <w:kern w:val="36"/>
      <w:sz w:val="48"/>
      <w:szCs w:val="48"/>
      <w:lang w:eastAsia="es-ES_tradnl"/>
    </w:rPr>
  </w:style>
  <w:style w:type="character" w:customStyle="1" w:styleId="Ttulo2Car">
    <w:name w:val="Título 2 Car"/>
    <w:basedOn w:val="Fuentedeprrafopredeter"/>
    <w:link w:val="Ttulo2"/>
    <w:uiPriority w:val="9"/>
    <w:rsid w:val="000D11D9"/>
    <w:rPr>
      <w:rFonts w:ascii="Times New Roman" w:hAnsi="Times New Roman" w:cs="Times New Roman"/>
      <w:b/>
      <w:bCs/>
      <w:sz w:val="36"/>
      <w:szCs w:val="36"/>
      <w:lang w:eastAsia="es-ES_tradnl"/>
    </w:rPr>
  </w:style>
  <w:style w:type="paragraph" w:styleId="NormalWeb">
    <w:name w:val="Normal (Web)"/>
    <w:basedOn w:val="Normal"/>
    <w:uiPriority w:val="99"/>
    <w:semiHidden/>
    <w:unhideWhenUsed/>
    <w:rsid w:val="000D11D9"/>
    <w:pPr>
      <w:spacing w:before="100" w:beforeAutospacing="1" w:after="100" w:afterAutospacing="1"/>
    </w:pPr>
    <w:rPr>
      <w:rFonts w:ascii="Times New Roman" w:hAnsi="Times New Roman" w:cs="Times New Roman"/>
      <w:lang w:eastAsia="es-ES_tradnl"/>
    </w:rPr>
  </w:style>
  <w:style w:type="character" w:customStyle="1" w:styleId="citation-162">
    <w:name w:val="citation-162"/>
    <w:basedOn w:val="Fuentedeprrafopredeter"/>
    <w:rsid w:val="000D11D9"/>
  </w:style>
  <w:style w:type="character" w:customStyle="1" w:styleId="citation-161">
    <w:name w:val="citation-161"/>
    <w:basedOn w:val="Fuentedeprrafopredeter"/>
    <w:rsid w:val="000D11D9"/>
  </w:style>
  <w:style w:type="character" w:customStyle="1" w:styleId="citation-160">
    <w:name w:val="citation-160"/>
    <w:basedOn w:val="Fuentedeprrafopredeter"/>
    <w:rsid w:val="000D11D9"/>
  </w:style>
  <w:style w:type="character" w:customStyle="1" w:styleId="citation-159">
    <w:name w:val="citation-159"/>
    <w:basedOn w:val="Fuentedeprrafopredeter"/>
    <w:rsid w:val="000D11D9"/>
  </w:style>
  <w:style w:type="character" w:customStyle="1" w:styleId="citation-158">
    <w:name w:val="citation-158"/>
    <w:basedOn w:val="Fuentedeprrafopredeter"/>
    <w:rsid w:val="000D11D9"/>
  </w:style>
  <w:style w:type="character" w:customStyle="1" w:styleId="citation-157">
    <w:name w:val="citation-157"/>
    <w:basedOn w:val="Fuentedeprrafopredeter"/>
    <w:rsid w:val="000D11D9"/>
  </w:style>
  <w:style w:type="character" w:customStyle="1" w:styleId="citation-156">
    <w:name w:val="citation-156"/>
    <w:basedOn w:val="Fuentedeprrafopredeter"/>
    <w:rsid w:val="000D11D9"/>
  </w:style>
  <w:style w:type="character" w:customStyle="1" w:styleId="citation-155">
    <w:name w:val="citation-155"/>
    <w:basedOn w:val="Fuentedeprrafopredeter"/>
    <w:rsid w:val="000D11D9"/>
  </w:style>
  <w:style w:type="character" w:customStyle="1" w:styleId="citation-154">
    <w:name w:val="citation-154"/>
    <w:basedOn w:val="Fuentedeprrafopredeter"/>
    <w:rsid w:val="000D11D9"/>
  </w:style>
  <w:style w:type="character" w:customStyle="1" w:styleId="citation-153">
    <w:name w:val="citation-153"/>
    <w:basedOn w:val="Fuentedeprrafopredeter"/>
    <w:rsid w:val="000D11D9"/>
  </w:style>
  <w:style w:type="character" w:customStyle="1" w:styleId="citation-152">
    <w:name w:val="citation-152"/>
    <w:basedOn w:val="Fuentedeprrafopredeter"/>
    <w:rsid w:val="000D11D9"/>
  </w:style>
  <w:style w:type="character" w:customStyle="1" w:styleId="citation-151">
    <w:name w:val="citation-151"/>
    <w:basedOn w:val="Fuentedeprrafopredeter"/>
    <w:rsid w:val="000D11D9"/>
  </w:style>
  <w:style w:type="character" w:customStyle="1" w:styleId="citation-150">
    <w:name w:val="citation-150"/>
    <w:basedOn w:val="Fuentedeprrafopredeter"/>
    <w:rsid w:val="000D11D9"/>
  </w:style>
  <w:style w:type="character" w:customStyle="1" w:styleId="citation-149">
    <w:name w:val="citation-149"/>
    <w:basedOn w:val="Fuentedeprrafopredeter"/>
    <w:rsid w:val="000D11D9"/>
  </w:style>
  <w:style w:type="character" w:customStyle="1" w:styleId="citation-148">
    <w:name w:val="citation-148"/>
    <w:basedOn w:val="Fuentedeprrafopredeter"/>
    <w:rsid w:val="000D11D9"/>
  </w:style>
  <w:style w:type="character" w:customStyle="1" w:styleId="citation-147">
    <w:name w:val="citation-147"/>
    <w:basedOn w:val="Fuentedeprrafopredeter"/>
    <w:rsid w:val="000D11D9"/>
  </w:style>
  <w:style w:type="character" w:customStyle="1" w:styleId="citation-146">
    <w:name w:val="citation-146"/>
    <w:basedOn w:val="Fuentedeprrafopredeter"/>
    <w:rsid w:val="000D11D9"/>
  </w:style>
  <w:style w:type="character" w:customStyle="1" w:styleId="citation-145">
    <w:name w:val="citation-145"/>
    <w:basedOn w:val="Fuentedeprrafopredeter"/>
    <w:rsid w:val="000D11D9"/>
  </w:style>
  <w:style w:type="character" w:customStyle="1" w:styleId="citation-144">
    <w:name w:val="citation-144"/>
    <w:basedOn w:val="Fuentedeprrafopredeter"/>
    <w:rsid w:val="000D11D9"/>
  </w:style>
  <w:style w:type="character" w:customStyle="1" w:styleId="citation-143">
    <w:name w:val="citation-143"/>
    <w:basedOn w:val="Fuentedeprrafopredeter"/>
    <w:rsid w:val="000D11D9"/>
  </w:style>
  <w:style w:type="character" w:customStyle="1" w:styleId="citation-142">
    <w:name w:val="citation-142"/>
    <w:basedOn w:val="Fuentedeprrafopredeter"/>
    <w:rsid w:val="000D11D9"/>
  </w:style>
  <w:style w:type="character" w:customStyle="1" w:styleId="citation-141">
    <w:name w:val="citation-141"/>
    <w:basedOn w:val="Fuentedeprrafopredeter"/>
    <w:rsid w:val="000D11D9"/>
  </w:style>
  <w:style w:type="character" w:customStyle="1" w:styleId="citation-140">
    <w:name w:val="citation-140"/>
    <w:basedOn w:val="Fuentedeprrafopredeter"/>
    <w:rsid w:val="000D11D9"/>
  </w:style>
  <w:style w:type="character" w:customStyle="1" w:styleId="citation-139">
    <w:name w:val="citation-139"/>
    <w:basedOn w:val="Fuentedeprrafopredeter"/>
    <w:rsid w:val="000D11D9"/>
  </w:style>
  <w:style w:type="character" w:customStyle="1" w:styleId="citation-138">
    <w:name w:val="citation-138"/>
    <w:basedOn w:val="Fuentedeprrafopredeter"/>
    <w:rsid w:val="000D11D9"/>
  </w:style>
  <w:style w:type="character" w:customStyle="1" w:styleId="citation-137">
    <w:name w:val="citation-137"/>
    <w:basedOn w:val="Fuentedeprrafopredeter"/>
    <w:rsid w:val="000D11D9"/>
  </w:style>
  <w:style w:type="character" w:customStyle="1" w:styleId="citation-136">
    <w:name w:val="citation-136"/>
    <w:basedOn w:val="Fuentedeprrafopredeter"/>
    <w:rsid w:val="000D11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552174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938</Words>
  <Characters>5164</Characters>
  <Application>Microsoft Macintosh Word</Application>
  <DocSecurity>0</DocSecurity>
  <Lines>43</Lines>
  <Paragraphs>12</Paragraphs>
  <ScaleCrop>false</ScaleCrop>
  <HeadingPairs>
    <vt:vector size="4" baseType="variant">
      <vt:variant>
        <vt:lpstr>Título</vt:lpstr>
      </vt:variant>
      <vt:variant>
        <vt:i4>1</vt:i4>
      </vt:variant>
      <vt:variant>
        <vt:lpstr>Headings</vt:lpstr>
      </vt:variant>
      <vt:variant>
        <vt:i4>7</vt:i4>
      </vt:variant>
    </vt:vector>
  </HeadingPairs>
  <TitlesOfParts>
    <vt:vector size="8" baseType="lpstr">
      <vt:lpstr/>
      <vt:lpstr>Guion de Estudio para Defensa (15 Minutos)</vt:lpstr>
      <vt:lpstr>    1. Introducción y Contexto (0:00 - 3:00)</vt:lpstr>
      <vt:lpstr>    2. Métodos: Arquitecturas (3:00 - 7:00)</vt:lpstr>
      <vt:lpstr>    3. Datos y Protocolo (7:00 - 9:00)</vt:lpstr>
      <vt:lpstr>    4. Resultados y Métricas (9:00 - 13:00)</vt:lpstr>
      <vt:lpstr>    5. Conclusiones (13:00 - 15:00)</vt:lpstr>
      <vt:lpstr>Anexo: Chuleta de Coeficientes y Métricas</vt:lpstr>
    </vt:vector>
  </TitlesOfParts>
  <LinksUpToDate>false</LinksUpToDate>
  <CharactersWithSpaces>6090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Usuario de Microsoft Office</cp:lastModifiedBy>
  <cp:revision>1</cp:revision>
  <dcterms:created xsi:type="dcterms:W3CDTF">2026-01-17T18:36:00Z</dcterms:created>
  <dcterms:modified xsi:type="dcterms:W3CDTF">2026-01-17T19:16:00Z</dcterms:modified>
</cp:coreProperties>
</file>