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48F65" w14:textId="77777777" w:rsidR="00090134" w:rsidRPr="00A673C9" w:rsidRDefault="00090134" w:rsidP="00090134">
      <w:pPr>
        <w:jc w:val="center"/>
        <w:rPr>
          <w:rFonts w:asciiTheme="minorHAnsi" w:hAnsiTheme="minorHAnsi"/>
          <w:b/>
          <w:sz w:val="28"/>
        </w:rPr>
      </w:pPr>
      <w:r w:rsidRPr="00A673C9">
        <w:rPr>
          <w:rFonts w:asciiTheme="minorHAnsi" w:hAnsiTheme="minorHAnsi"/>
          <w:b/>
          <w:sz w:val="28"/>
        </w:rPr>
        <w:t>SISTEMAS OPERATIVOS</w:t>
      </w:r>
    </w:p>
    <w:p w14:paraId="43EDF4C7" w14:textId="77777777" w:rsidR="00090134" w:rsidRPr="00A673C9" w:rsidRDefault="00090134" w:rsidP="00090134">
      <w:pPr>
        <w:jc w:val="center"/>
        <w:rPr>
          <w:rFonts w:asciiTheme="minorHAnsi" w:hAnsiTheme="minorHAnsi"/>
          <w:b/>
          <w:sz w:val="28"/>
        </w:rPr>
      </w:pPr>
      <w:r w:rsidRPr="00A673C9">
        <w:rPr>
          <w:rFonts w:asciiTheme="minorHAnsi" w:hAnsiTheme="minorHAnsi"/>
          <w:b/>
          <w:sz w:val="28"/>
        </w:rPr>
        <w:t>2º Curso – Dobles Grados</w:t>
      </w:r>
    </w:p>
    <w:p w14:paraId="1AD43D07" w14:textId="77777777" w:rsidR="00090134" w:rsidRPr="00A673C9" w:rsidRDefault="00090134" w:rsidP="00090134">
      <w:pPr>
        <w:jc w:val="center"/>
        <w:rPr>
          <w:rFonts w:asciiTheme="minorHAnsi" w:hAnsiTheme="minorHAnsi"/>
          <w:b/>
          <w:sz w:val="28"/>
        </w:rPr>
      </w:pPr>
      <w:r w:rsidRPr="00A673C9">
        <w:rPr>
          <w:rFonts w:asciiTheme="minorHAnsi" w:hAnsiTheme="minorHAnsi"/>
          <w:b/>
          <w:sz w:val="28"/>
        </w:rPr>
        <w:t>Ejercicios del Tema 1</w:t>
      </w:r>
    </w:p>
    <w:p w14:paraId="7F7EAB97" w14:textId="70A128EA" w:rsidR="00064DD4" w:rsidRPr="00A673C9" w:rsidRDefault="00064DD4" w:rsidP="00090134">
      <w:pPr>
        <w:jc w:val="center"/>
        <w:rPr>
          <w:rFonts w:asciiTheme="minorHAnsi" w:hAnsiTheme="minorHAnsi"/>
          <w:b/>
          <w:sz w:val="28"/>
        </w:rPr>
      </w:pPr>
      <w:r w:rsidRPr="00A673C9">
        <w:rPr>
          <w:rFonts w:asciiTheme="minorHAnsi" w:hAnsiTheme="minorHAnsi"/>
          <w:b/>
          <w:sz w:val="28"/>
        </w:rPr>
        <w:t>Leandro Jorge Fernández Vega</w:t>
      </w:r>
    </w:p>
    <w:p w14:paraId="5B35FB00" w14:textId="77777777" w:rsidR="00090134" w:rsidRPr="00A673C9" w:rsidRDefault="00090134" w:rsidP="00090134">
      <w:pPr>
        <w:jc w:val="center"/>
        <w:rPr>
          <w:rFonts w:asciiTheme="minorHAnsi" w:hAnsiTheme="minorHAnsi"/>
          <w:b/>
        </w:rPr>
      </w:pPr>
    </w:p>
    <w:p w14:paraId="40EB1773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15EF7890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1. Uno de los mecanismos de virtualización ligera que suministra el kernel de Linux es el de namespaces. Indicar cuál es la función básica del citado mecanismo.</w:t>
      </w:r>
    </w:p>
    <w:p w14:paraId="1FD22CC5" w14:textId="77777777" w:rsidR="002D62B3" w:rsidRPr="00A673C9" w:rsidRDefault="002D62B3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27A9AD0C" w14:textId="6CAC1B03" w:rsidR="00625880" w:rsidRPr="00A673C9" w:rsidRDefault="002D62B3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ab/>
      </w:r>
      <w:r w:rsidRPr="00A673C9">
        <w:rPr>
          <w:rFonts w:asciiTheme="minorHAnsi" w:hAnsiTheme="minorHAnsi"/>
          <w:sz w:val="24"/>
          <w:szCs w:val="24"/>
        </w:rPr>
        <w:t xml:space="preserve">Los </w:t>
      </w:r>
      <w:r w:rsidRPr="00A673C9">
        <w:rPr>
          <w:rFonts w:asciiTheme="minorHAnsi" w:hAnsiTheme="minorHAnsi"/>
          <w:i/>
          <w:sz w:val="24"/>
          <w:szCs w:val="24"/>
        </w:rPr>
        <w:t>namespaces</w:t>
      </w:r>
      <w:r w:rsidRPr="00A673C9">
        <w:rPr>
          <w:rFonts w:asciiTheme="minorHAnsi" w:hAnsiTheme="minorHAnsi"/>
          <w:sz w:val="24"/>
          <w:szCs w:val="24"/>
        </w:rPr>
        <w:t xml:space="preserve"> son módulos que permiten aislar determinados procesos </w:t>
      </w:r>
      <w:r w:rsidR="002C51B4" w:rsidRPr="00A673C9">
        <w:rPr>
          <w:rFonts w:asciiTheme="minorHAnsi" w:hAnsiTheme="minorHAnsi"/>
          <w:sz w:val="24"/>
          <w:szCs w:val="24"/>
        </w:rPr>
        <w:t xml:space="preserve">para que sean únicamente vistos por otros procesos </w:t>
      </w:r>
      <w:r w:rsidR="00625880" w:rsidRPr="00A673C9">
        <w:rPr>
          <w:rFonts w:asciiTheme="minorHAnsi" w:hAnsiTheme="minorHAnsi"/>
          <w:sz w:val="24"/>
          <w:szCs w:val="24"/>
        </w:rPr>
        <w:t xml:space="preserve">del mismo </w:t>
      </w:r>
      <w:r w:rsidR="00625880" w:rsidRPr="00A673C9">
        <w:rPr>
          <w:rFonts w:asciiTheme="minorHAnsi" w:hAnsiTheme="minorHAnsi"/>
          <w:i/>
          <w:sz w:val="24"/>
          <w:szCs w:val="24"/>
        </w:rPr>
        <w:t>namespace</w:t>
      </w:r>
      <w:r w:rsidR="00625880" w:rsidRPr="00A673C9">
        <w:rPr>
          <w:rFonts w:asciiTheme="minorHAnsi" w:hAnsiTheme="minorHAnsi"/>
          <w:sz w:val="24"/>
          <w:szCs w:val="24"/>
        </w:rPr>
        <w:t>. Es decir, ofrecen vistas locales a procesos.</w:t>
      </w:r>
    </w:p>
    <w:p w14:paraId="12AA1681" w14:textId="77777777" w:rsidR="00625880" w:rsidRPr="00A673C9" w:rsidRDefault="00625880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</w:p>
    <w:p w14:paraId="5D0C4BE5" w14:textId="42D1AC29" w:rsidR="002D62B3" w:rsidRPr="00A673C9" w:rsidRDefault="00625880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sz w:val="24"/>
          <w:szCs w:val="24"/>
        </w:rPr>
        <w:tab/>
        <w:t xml:space="preserve">Cada proceso tendrá un PID </w:t>
      </w:r>
      <w:r w:rsidR="005E0111" w:rsidRPr="00A673C9">
        <w:rPr>
          <w:rFonts w:asciiTheme="minorHAnsi" w:hAnsiTheme="minorHAnsi"/>
          <w:sz w:val="24"/>
          <w:szCs w:val="24"/>
        </w:rPr>
        <w:t xml:space="preserve">interpretable de distinta manera </w:t>
      </w:r>
      <w:r w:rsidRPr="00A673C9">
        <w:rPr>
          <w:rFonts w:asciiTheme="minorHAnsi" w:hAnsiTheme="minorHAnsi"/>
          <w:sz w:val="24"/>
          <w:szCs w:val="24"/>
        </w:rPr>
        <w:t xml:space="preserve">dependiendo de dónde se ponga la referencia. Por tanto, los </w:t>
      </w:r>
      <w:r w:rsidRPr="00A673C9">
        <w:rPr>
          <w:rFonts w:asciiTheme="minorHAnsi" w:hAnsiTheme="minorHAnsi"/>
          <w:i/>
          <w:sz w:val="24"/>
          <w:szCs w:val="24"/>
        </w:rPr>
        <w:t>namespaces</w:t>
      </w:r>
      <w:r w:rsidRPr="00A673C9">
        <w:rPr>
          <w:rFonts w:asciiTheme="minorHAnsi" w:hAnsiTheme="minorHAnsi"/>
          <w:sz w:val="24"/>
          <w:szCs w:val="24"/>
        </w:rPr>
        <w:t xml:space="preserve"> favorecen una construcción modular del sistema, ya que dentro de un</w:t>
      </w:r>
      <w:r w:rsidR="00983CB8" w:rsidRPr="00A673C9">
        <w:rPr>
          <w:rFonts w:asciiTheme="minorHAnsi" w:hAnsiTheme="minorHAnsi"/>
          <w:sz w:val="24"/>
          <w:szCs w:val="24"/>
        </w:rPr>
        <w:t>o</w:t>
      </w:r>
      <w:r w:rsidRPr="00A673C9">
        <w:rPr>
          <w:rFonts w:asciiTheme="minorHAnsi" w:hAnsiTheme="minorHAnsi"/>
          <w:sz w:val="24"/>
          <w:szCs w:val="24"/>
        </w:rPr>
        <w:t xml:space="preserve"> mismo se agrupan procesos </w:t>
      </w:r>
      <w:r w:rsidR="005E0111" w:rsidRPr="00A673C9">
        <w:rPr>
          <w:rFonts w:asciiTheme="minorHAnsi" w:hAnsiTheme="minorHAnsi"/>
          <w:sz w:val="24"/>
          <w:szCs w:val="24"/>
        </w:rPr>
        <w:t>relacionados lógicamente</w:t>
      </w:r>
      <w:r w:rsidRPr="00A673C9">
        <w:rPr>
          <w:rFonts w:asciiTheme="minorHAnsi" w:hAnsiTheme="minorHAnsi"/>
          <w:sz w:val="24"/>
          <w:szCs w:val="24"/>
        </w:rPr>
        <w:t>.</w:t>
      </w:r>
    </w:p>
    <w:p w14:paraId="1EF0E15D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1A027757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2. En relación a la arquitectura monolítica:</w:t>
      </w:r>
    </w:p>
    <w:p w14:paraId="6BA9142D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5077FECE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a) Cuál es la principal razón para que esta arquitectura sea la “arquitectura de ejecución” más utilizada en los sistemas operativos más comúnmente utilizados, y cuál es el principal inconveniente.</w:t>
      </w:r>
    </w:p>
    <w:p w14:paraId="47BB247A" w14:textId="77777777" w:rsidR="005E0111" w:rsidRPr="00A673C9" w:rsidRDefault="005E0111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71732FDD" w14:textId="71AC1B54" w:rsidR="005E0111" w:rsidRPr="00A673C9" w:rsidRDefault="005E0111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ab/>
      </w:r>
      <w:r w:rsidR="00966CFC" w:rsidRPr="00A673C9">
        <w:rPr>
          <w:rFonts w:asciiTheme="minorHAnsi" w:hAnsiTheme="minorHAnsi"/>
          <w:sz w:val="24"/>
          <w:szCs w:val="24"/>
        </w:rPr>
        <w:t xml:space="preserve">Los sistemas monolíticos </w:t>
      </w:r>
      <w:r w:rsidR="00C7383E" w:rsidRPr="00A673C9">
        <w:rPr>
          <w:rFonts w:asciiTheme="minorHAnsi" w:hAnsiTheme="minorHAnsi"/>
          <w:sz w:val="24"/>
          <w:szCs w:val="24"/>
        </w:rPr>
        <w:t>siguen</w:t>
      </w:r>
      <w:r w:rsidR="00966CFC" w:rsidRPr="00A673C9">
        <w:rPr>
          <w:rFonts w:asciiTheme="minorHAnsi" w:hAnsiTheme="minorHAnsi"/>
          <w:sz w:val="24"/>
          <w:szCs w:val="24"/>
        </w:rPr>
        <w:t xml:space="preserve"> un tipo de estructura que consta de un único ejecutable </w:t>
      </w:r>
      <w:r w:rsidR="008A6150" w:rsidRPr="00A673C9">
        <w:rPr>
          <w:rFonts w:asciiTheme="minorHAnsi" w:hAnsiTheme="minorHAnsi"/>
          <w:sz w:val="24"/>
          <w:szCs w:val="24"/>
        </w:rPr>
        <w:t xml:space="preserve">muy extenso </w:t>
      </w:r>
      <w:r w:rsidR="00745616" w:rsidRPr="00A673C9">
        <w:rPr>
          <w:rFonts w:asciiTheme="minorHAnsi" w:hAnsiTheme="minorHAnsi"/>
          <w:sz w:val="24"/>
          <w:szCs w:val="24"/>
        </w:rPr>
        <w:t xml:space="preserve">que consta de colecciones de </w:t>
      </w:r>
      <w:r w:rsidR="008A6150" w:rsidRPr="00A673C9">
        <w:rPr>
          <w:rFonts w:asciiTheme="minorHAnsi" w:hAnsiTheme="minorHAnsi"/>
          <w:sz w:val="24"/>
          <w:szCs w:val="24"/>
        </w:rPr>
        <w:t xml:space="preserve">procedimientos enlazados entre sí, </w:t>
      </w:r>
      <w:r w:rsidR="00966CFC" w:rsidRPr="00A673C9">
        <w:rPr>
          <w:rFonts w:asciiTheme="minorHAnsi" w:hAnsiTheme="minorHAnsi"/>
          <w:sz w:val="24"/>
          <w:szCs w:val="24"/>
        </w:rPr>
        <w:t>donde todos los p</w:t>
      </w:r>
      <w:r w:rsidR="008A6150" w:rsidRPr="00A673C9">
        <w:rPr>
          <w:rFonts w:asciiTheme="minorHAnsi" w:hAnsiTheme="minorHAnsi"/>
          <w:sz w:val="24"/>
          <w:szCs w:val="24"/>
        </w:rPr>
        <w:t>rocesos utilizan el mismo espaci</w:t>
      </w:r>
      <w:r w:rsidR="00745616" w:rsidRPr="00A673C9">
        <w:rPr>
          <w:rFonts w:asciiTheme="minorHAnsi" w:hAnsiTheme="minorHAnsi"/>
          <w:sz w:val="24"/>
          <w:szCs w:val="24"/>
        </w:rPr>
        <w:t>o de direcciones.</w:t>
      </w:r>
    </w:p>
    <w:p w14:paraId="72A1493E" w14:textId="4A6BF3D6" w:rsidR="00745616" w:rsidRPr="00A673C9" w:rsidRDefault="00745616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sz w:val="24"/>
          <w:szCs w:val="24"/>
        </w:rPr>
        <w:tab/>
      </w:r>
    </w:p>
    <w:p w14:paraId="3083C6BC" w14:textId="32C70F37" w:rsidR="00745616" w:rsidRPr="00A673C9" w:rsidRDefault="00745616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sz w:val="24"/>
          <w:szCs w:val="24"/>
        </w:rPr>
        <w:tab/>
        <w:t xml:space="preserve">Por tanto, la principal ventaja es la eficiencia, al haber un solo programa en ejecución, pero son sistemas pocos robustos debido a la falta de modularización </w:t>
      </w:r>
      <w:r w:rsidR="004E4231" w:rsidRPr="00A673C9">
        <w:rPr>
          <w:rFonts w:asciiTheme="minorHAnsi" w:hAnsiTheme="minorHAnsi"/>
          <w:sz w:val="24"/>
          <w:szCs w:val="24"/>
        </w:rPr>
        <w:t xml:space="preserve">y la poca consideración hacia las dependencias entre procesos. Además, </w:t>
      </w:r>
      <w:r w:rsidR="008E27D1" w:rsidRPr="00A673C9">
        <w:rPr>
          <w:rFonts w:asciiTheme="minorHAnsi" w:hAnsiTheme="minorHAnsi"/>
          <w:sz w:val="24"/>
          <w:szCs w:val="24"/>
        </w:rPr>
        <w:t>tienen gran dificultad de comprensión y mantenimiento</w:t>
      </w:r>
      <w:r w:rsidR="001214D8" w:rsidRPr="00A673C9">
        <w:rPr>
          <w:rFonts w:asciiTheme="minorHAnsi" w:hAnsiTheme="minorHAnsi"/>
          <w:sz w:val="24"/>
          <w:szCs w:val="24"/>
        </w:rPr>
        <w:t>, especialmente en las relaciones entre procesos</w:t>
      </w:r>
      <w:r w:rsidR="008E27D1" w:rsidRPr="00A673C9">
        <w:rPr>
          <w:rFonts w:asciiTheme="minorHAnsi" w:hAnsiTheme="minorHAnsi"/>
          <w:sz w:val="24"/>
          <w:szCs w:val="24"/>
        </w:rPr>
        <w:t>.</w:t>
      </w:r>
      <w:r w:rsidR="004E4231" w:rsidRPr="00A673C9">
        <w:rPr>
          <w:rFonts w:asciiTheme="minorHAnsi" w:hAnsiTheme="minorHAnsi"/>
          <w:sz w:val="24"/>
          <w:szCs w:val="24"/>
        </w:rPr>
        <w:t xml:space="preserve"> </w:t>
      </w:r>
    </w:p>
    <w:p w14:paraId="2676F370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3C65D7EB" w14:textId="11F7205C" w:rsidR="00090134" w:rsidRPr="00363D82" w:rsidRDefault="00090134" w:rsidP="00090134">
      <w:pPr>
        <w:pStyle w:val="p1"/>
        <w:jc w:val="both"/>
        <w:rPr>
          <w:rFonts w:asciiTheme="minorHAnsi" w:hAnsiTheme="minorHAnsi"/>
          <w:b/>
          <w:color w:val="FF0000"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b) Las estructuras monolíticas actuales, como ocurre en Linux y Mac OS X, permiten algún mecanismo de adaptación de la funcionalidad del kernel en tiempo de ejecución Indicar qué mecanismo es y en qué consiste.</w:t>
      </w:r>
      <w:r w:rsidR="00363D82">
        <w:rPr>
          <w:rFonts w:asciiTheme="minorHAnsi" w:hAnsiTheme="minorHAnsi"/>
          <w:b/>
          <w:sz w:val="24"/>
          <w:szCs w:val="24"/>
        </w:rPr>
        <w:t xml:space="preserve"> </w:t>
      </w:r>
      <w:r w:rsidR="00363D82">
        <w:rPr>
          <w:rFonts w:asciiTheme="minorHAnsi" w:hAnsiTheme="minorHAnsi"/>
          <w:b/>
          <w:color w:val="FF0000"/>
          <w:sz w:val="24"/>
          <w:szCs w:val="24"/>
        </w:rPr>
        <w:t>NO ESTÁ BIEN</w:t>
      </w:r>
      <w:bookmarkStart w:id="0" w:name="_GoBack"/>
      <w:bookmarkEnd w:id="0"/>
    </w:p>
    <w:p w14:paraId="318891A7" w14:textId="77777777" w:rsidR="00422C64" w:rsidRPr="00A673C9" w:rsidRDefault="00422C6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49C85E89" w14:textId="643AE637" w:rsidR="0031257C" w:rsidRPr="00A673C9" w:rsidRDefault="0031257C" w:rsidP="0031257C">
      <w:pPr>
        <w:jc w:val="both"/>
        <w:rPr>
          <w:rFonts w:asciiTheme="minorHAnsi" w:eastAsia="Times New Roman" w:hAnsiTheme="minorHAnsi"/>
        </w:rPr>
      </w:pPr>
      <w:r w:rsidRPr="00A673C9">
        <w:rPr>
          <w:rFonts w:asciiTheme="minorHAnsi" w:eastAsia="Times New Roman" w:hAnsiTheme="minorHAnsi"/>
        </w:rPr>
        <w:tab/>
        <w:t>PMCTrack es una herramienta de código abierto para Linux que permite la monitorización de diversos aspectos de las aplicaciones en tiempo de ejecución empleando contadores hardware u otros recursos hardware de monitorización, como sensores de temperatura o de consumo energético. Para ofrecer acceso a la información de monitorización al usuario final y al SO, esta herramienta consta de componentes tanto de espacio de usuario como de kernel. Su interfaz, que es independiente de arquitectura, facilita la realización de optimizaciones en el SO, principalmente orientadas a la planificación de procesos y a la gestión de recursos.</w:t>
      </w:r>
    </w:p>
    <w:p w14:paraId="2A19301C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23575E91" w14:textId="58231E32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lastRenderedPageBreak/>
        <w:t xml:space="preserve">3. Explicar </w:t>
      </w:r>
      <w:r w:rsidR="00F104D1" w:rsidRPr="00A673C9">
        <w:rPr>
          <w:rFonts w:asciiTheme="minorHAnsi" w:hAnsiTheme="minorHAnsi"/>
          <w:b/>
          <w:sz w:val="24"/>
          <w:szCs w:val="24"/>
        </w:rPr>
        <w:t>cuáles</w:t>
      </w:r>
      <w:r w:rsidRPr="00A673C9">
        <w:rPr>
          <w:rFonts w:asciiTheme="minorHAnsi" w:hAnsiTheme="minorHAnsi"/>
          <w:b/>
          <w:sz w:val="24"/>
          <w:szCs w:val="24"/>
        </w:rPr>
        <w:t xml:space="preserve"> son las diferencias entre hipervisores nativos (Tipo I) e hipervisores</w:t>
      </w:r>
      <w:r w:rsidR="00983CB8" w:rsidRPr="00A673C9">
        <w:rPr>
          <w:rFonts w:asciiTheme="minorHAnsi" w:hAnsiTheme="minorHAnsi"/>
          <w:b/>
          <w:sz w:val="24"/>
          <w:szCs w:val="24"/>
        </w:rPr>
        <w:t xml:space="preserve"> </w:t>
      </w:r>
      <w:r w:rsidRPr="00A673C9">
        <w:rPr>
          <w:rFonts w:asciiTheme="minorHAnsi" w:hAnsiTheme="minorHAnsi"/>
          <w:b/>
          <w:sz w:val="24"/>
          <w:szCs w:val="24"/>
        </w:rPr>
        <w:t>anfitrión (Tipo II). ¿Cómo se hace para que un SO qu</w:t>
      </w:r>
      <w:r w:rsidR="00F104D1" w:rsidRPr="00A673C9">
        <w:rPr>
          <w:rFonts w:asciiTheme="minorHAnsi" w:hAnsiTheme="minorHAnsi"/>
          <w:b/>
          <w:sz w:val="24"/>
          <w:szCs w:val="24"/>
        </w:rPr>
        <w:t xml:space="preserve">e está diseñado para ejecutarse </w:t>
      </w:r>
      <w:r w:rsidRPr="00A673C9">
        <w:rPr>
          <w:rFonts w:asciiTheme="minorHAnsi" w:hAnsiTheme="minorHAnsi"/>
          <w:b/>
          <w:sz w:val="24"/>
          <w:szCs w:val="24"/>
        </w:rPr>
        <w:t>en modo kernel/supervisor se ejecute en otro nivel de privilegio?</w:t>
      </w:r>
    </w:p>
    <w:p w14:paraId="2DEC58E4" w14:textId="77777777" w:rsidR="002C2E1C" w:rsidRPr="00A673C9" w:rsidRDefault="002C2E1C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5F1AE8A9" w14:textId="3C077BFB" w:rsidR="002C2E1C" w:rsidRPr="00A673C9" w:rsidRDefault="002C2E1C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ab/>
      </w:r>
      <w:r w:rsidRPr="00A673C9">
        <w:rPr>
          <w:rFonts w:asciiTheme="minorHAnsi" w:hAnsiTheme="minorHAnsi"/>
          <w:sz w:val="24"/>
          <w:szCs w:val="24"/>
        </w:rPr>
        <w:t>La diferencia principal es que los hipervisores tipo 1 se implementan directamente sobre el hardware, mientras que los hipervisores tipo 2 se hacen sobre un SO anfitrión que sigue estando en funcionamiento mientras éste se ejecuta.</w:t>
      </w:r>
    </w:p>
    <w:p w14:paraId="7A243E00" w14:textId="77777777" w:rsidR="00C71FD1" w:rsidRPr="00A673C9" w:rsidRDefault="00C71FD1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</w:p>
    <w:p w14:paraId="5746646B" w14:textId="77777777" w:rsidR="00A673C9" w:rsidRPr="00A673C9" w:rsidRDefault="00A673C9" w:rsidP="00A673C9">
      <w:pPr>
        <w:jc w:val="both"/>
        <w:rPr>
          <w:rFonts w:asciiTheme="minorHAnsi" w:hAnsiTheme="minorHAnsi"/>
        </w:rPr>
      </w:pPr>
      <w:r w:rsidRPr="00A673C9">
        <w:rPr>
          <w:rFonts w:asciiTheme="minorHAnsi" w:hAnsiTheme="minorHAnsi"/>
        </w:rPr>
        <w:tab/>
        <w:t>El hipervisor debe gestionar los niveles de privilegio del procesador. Puede hacerlo asistido por:</w:t>
      </w:r>
    </w:p>
    <w:p w14:paraId="42875402" w14:textId="77777777" w:rsidR="00A673C9" w:rsidRPr="00A673C9" w:rsidRDefault="00A673C9" w:rsidP="00A673C9">
      <w:pPr>
        <w:jc w:val="both"/>
        <w:rPr>
          <w:rFonts w:asciiTheme="minorHAnsi" w:hAnsiTheme="minorHAnsi"/>
        </w:rPr>
      </w:pPr>
    </w:p>
    <w:p w14:paraId="5CAEA339" w14:textId="77777777" w:rsidR="00A673C9" w:rsidRPr="00A673C9" w:rsidRDefault="00A673C9" w:rsidP="00A673C9">
      <w:pPr>
        <w:pStyle w:val="Prrafodelista"/>
        <w:numPr>
          <w:ilvl w:val="0"/>
          <w:numId w:val="2"/>
        </w:numPr>
        <w:jc w:val="both"/>
      </w:pPr>
      <w:r w:rsidRPr="00A673C9">
        <w:t>Software:</w:t>
      </w:r>
    </w:p>
    <w:p w14:paraId="32B89B06" w14:textId="77777777" w:rsidR="00A673C9" w:rsidRPr="00A673C9" w:rsidRDefault="00A673C9" w:rsidP="00A673C9">
      <w:pPr>
        <w:jc w:val="both"/>
        <w:rPr>
          <w:rFonts w:asciiTheme="minorHAnsi" w:hAnsiTheme="minorHAnsi"/>
        </w:rPr>
      </w:pPr>
    </w:p>
    <w:p w14:paraId="6F1FFC6F" w14:textId="75C0D70E" w:rsidR="00A673C9" w:rsidRPr="00A673C9" w:rsidRDefault="00A673C9" w:rsidP="00A673C9">
      <w:pPr>
        <w:pStyle w:val="Prrafodelista"/>
        <w:numPr>
          <w:ilvl w:val="0"/>
          <w:numId w:val="3"/>
        </w:numPr>
        <w:ind w:left="1134"/>
        <w:jc w:val="both"/>
      </w:pPr>
      <w:r w:rsidRPr="00A673C9">
        <w:rPr>
          <w:i/>
          <w:iCs/>
        </w:rPr>
        <w:t>Traducción binaria</w:t>
      </w:r>
      <w:r>
        <w:rPr>
          <w:i/>
          <w:iCs/>
        </w:rPr>
        <w:t xml:space="preserve">: </w:t>
      </w:r>
      <w:r w:rsidR="005B1A81">
        <w:t xml:space="preserve">se pone el SO en un anillo más protegido que el usuario </w:t>
      </w:r>
      <w:r w:rsidRPr="00A673C9">
        <w:t>para atrapar las trampas del SO en VMM.</w:t>
      </w:r>
    </w:p>
    <w:p w14:paraId="39242490" w14:textId="3BF86E41" w:rsidR="00A673C9" w:rsidRPr="00A673C9" w:rsidRDefault="00A673C9" w:rsidP="00A673C9">
      <w:pPr>
        <w:pStyle w:val="Prrafodelista"/>
        <w:numPr>
          <w:ilvl w:val="0"/>
          <w:numId w:val="3"/>
        </w:numPr>
        <w:ind w:left="1134"/>
        <w:jc w:val="both"/>
      </w:pPr>
      <w:r w:rsidRPr="00A673C9">
        <w:rPr>
          <w:i/>
          <w:iCs/>
        </w:rPr>
        <w:t>Tablas de páginas sombra</w:t>
      </w:r>
      <w:r>
        <w:rPr>
          <w:i/>
          <w:iCs/>
        </w:rPr>
        <w:t xml:space="preserve">: </w:t>
      </w:r>
      <w:r w:rsidRPr="00A673C9">
        <w:t xml:space="preserve">proyecta la memoria del anfitrión en la memoria de la máquina real, para que este tenga acceso a las </w:t>
      </w:r>
      <w:r w:rsidR="005B1A81">
        <w:t>tablas de página</w:t>
      </w:r>
      <w:r w:rsidRPr="00A673C9">
        <w:t xml:space="preserve"> hardware.</w:t>
      </w:r>
    </w:p>
    <w:p w14:paraId="3A9B7411" w14:textId="1E5E9EEF" w:rsidR="00A673C9" w:rsidRPr="00A673C9" w:rsidRDefault="00A673C9" w:rsidP="00A673C9">
      <w:pPr>
        <w:pStyle w:val="Prrafodelista"/>
        <w:numPr>
          <w:ilvl w:val="0"/>
          <w:numId w:val="3"/>
        </w:numPr>
        <w:ind w:left="1134"/>
        <w:jc w:val="both"/>
      </w:pPr>
      <w:r w:rsidRPr="00A673C9">
        <w:rPr>
          <w:i/>
          <w:iCs/>
        </w:rPr>
        <w:t>Emulación de E/S</w:t>
      </w:r>
      <w:r>
        <w:rPr>
          <w:i/>
          <w:iCs/>
        </w:rPr>
        <w:t xml:space="preserve">: </w:t>
      </w:r>
      <w:r w:rsidRPr="00A673C9">
        <w:t>las solicitudes</w:t>
      </w:r>
      <w:r w:rsidR="00406A0B">
        <w:t xml:space="preserve"> del sistema emulado se entregan</w:t>
      </w:r>
      <w:r w:rsidRPr="00A673C9">
        <w:t xml:space="preserve"> al hardware real.</w:t>
      </w:r>
    </w:p>
    <w:p w14:paraId="78C07C26" w14:textId="77777777" w:rsidR="00A673C9" w:rsidRPr="00A673C9" w:rsidRDefault="00A673C9" w:rsidP="00A673C9">
      <w:pPr>
        <w:jc w:val="both"/>
        <w:rPr>
          <w:rFonts w:asciiTheme="minorHAnsi" w:hAnsiTheme="minorHAnsi"/>
        </w:rPr>
      </w:pPr>
    </w:p>
    <w:p w14:paraId="0B67C50E" w14:textId="77777777" w:rsidR="00A673C9" w:rsidRPr="00A673C9" w:rsidRDefault="00A673C9" w:rsidP="00A673C9">
      <w:pPr>
        <w:pStyle w:val="Prrafodelista"/>
        <w:numPr>
          <w:ilvl w:val="0"/>
          <w:numId w:val="2"/>
        </w:numPr>
        <w:jc w:val="both"/>
      </w:pPr>
      <w:r w:rsidRPr="00A673C9">
        <w:t xml:space="preserve">Hardware: usa un anillo con privilegio mayor que el 0 y no necesita ni emulación, ni traducción binaria. Ej. </w:t>
      </w:r>
      <w:r w:rsidRPr="00A673C9">
        <w:rPr>
          <w:i/>
          <w:iCs/>
        </w:rPr>
        <w:t>Intel Virtualization Technology</w:t>
      </w:r>
      <w:r w:rsidRPr="00A673C9">
        <w:t>.</w:t>
      </w:r>
    </w:p>
    <w:p w14:paraId="5B6B72B8" w14:textId="07787448" w:rsidR="00C71FD1" w:rsidRPr="00A673C9" w:rsidRDefault="00A673C9" w:rsidP="00090134">
      <w:pPr>
        <w:pStyle w:val="Prrafodelista"/>
        <w:numPr>
          <w:ilvl w:val="0"/>
          <w:numId w:val="2"/>
        </w:numPr>
        <w:jc w:val="both"/>
      </w:pPr>
      <w:r w:rsidRPr="00A673C9">
        <w:t>Ambos.</w:t>
      </w:r>
    </w:p>
    <w:p w14:paraId="69D3A396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77379332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4. Los kernel actuales de Linux incluyen un m</w:t>
      </w:r>
      <w:r w:rsidR="00F104D1" w:rsidRPr="00A673C9">
        <w:rPr>
          <w:rFonts w:asciiTheme="minorHAnsi" w:hAnsiTheme="minorHAnsi"/>
          <w:b/>
          <w:sz w:val="24"/>
          <w:szCs w:val="24"/>
        </w:rPr>
        <w:t xml:space="preserve">ecanismo denominado espacios de </w:t>
      </w:r>
      <w:r w:rsidRPr="00A673C9">
        <w:rPr>
          <w:rFonts w:asciiTheme="minorHAnsi" w:hAnsiTheme="minorHAnsi"/>
          <w:b/>
          <w:sz w:val="24"/>
          <w:szCs w:val="24"/>
        </w:rPr>
        <w:t xml:space="preserve">nombres (namespaces). Indicar </w:t>
      </w:r>
      <w:r w:rsidR="00F104D1" w:rsidRPr="00A673C9">
        <w:rPr>
          <w:rFonts w:asciiTheme="minorHAnsi" w:hAnsiTheme="minorHAnsi"/>
          <w:b/>
          <w:sz w:val="24"/>
          <w:szCs w:val="24"/>
        </w:rPr>
        <w:t>cuál</w:t>
      </w:r>
      <w:r w:rsidRPr="00A673C9">
        <w:rPr>
          <w:rFonts w:asciiTheme="minorHAnsi" w:hAnsiTheme="minorHAnsi"/>
          <w:b/>
          <w:sz w:val="24"/>
          <w:szCs w:val="24"/>
        </w:rPr>
        <w:t xml:space="preserve"> es la función b</w:t>
      </w:r>
      <w:r w:rsidR="00F104D1" w:rsidRPr="00A673C9">
        <w:rPr>
          <w:rFonts w:asciiTheme="minorHAnsi" w:hAnsiTheme="minorHAnsi"/>
          <w:b/>
          <w:sz w:val="24"/>
          <w:szCs w:val="24"/>
        </w:rPr>
        <w:t xml:space="preserve">ásica del citado mecanismo y en </w:t>
      </w:r>
      <w:r w:rsidRPr="00A673C9">
        <w:rPr>
          <w:rFonts w:asciiTheme="minorHAnsi" w:hAnsiTheme="minorHAnsi"/>
          <w:b/>
          <w:sz w:val="24"/>
          <w:szCs w:val="24"/>
        </w:rPr>
        <w:t>concreto la del PID namespaces.</w:t>
      </w:r>
    </w:p>
    <w:p w14:paraId="062C1072" w14:textId="77777777" w:rsidR="002C2E1C" w:rsidRPr="00A673C9" w:rsidRDefault="002C2E1C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637FAB18" w14:textId="559BD26A" w:rsidR="002C2E1C" w:rsidRPr="00A673C9" w:rsidRDefault="002C2E1C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ab/>
      </w:r>
      <w:r w:rsidR="005423CD" w:rsidRPr="00A673C9">
        <w:rPr>
          <w:rFonts w:asciiTheme="minorHAnsi" w:hAnsiTheme="minorHAnsi"/>
          <w:sz w:val="24"/>
          <w:szCs w:val="24"/>
        </w:rPr>
        <w:t>F</w:t>
      </w:r>
      <w:r w:rsidR="00EE4D49" w:rsidRPr="00A673C9">
        <w:rPr>
          <w:rFonts w:asciiTheme="minorHAnsi" w:hAnsiTheme="minorHAnsi"/>
          <w:sz w:val="24"/>
          <w:szCs w:val="24"/>
        </w:rPr>
        <w:t>uncionamiento explica</w:t>
      </w:r>
      <w:r w:rsidR="005423CD" w:rsidRPr="00A673C9">
        <w:rPr>
          <w:rFonts w:asciiTheme="minorHAnsi" w:hAnsiTheme="minorHAnsi"/>
          <w:sz w:val="24"/>
          <w:szCs w:val="24"/>
        </w:rPr>
        <w:t>do</w:t>
      </w:r>
      <w:r w:rsidR="00EE4D49" w:rsidRPr="00A673C9">
        <w:rPr>
          <w:rFonts w:asciiTheme="minorHAnsi" w:hAnsiTheme="minorHAnsi"/>
          <w:sz w:val="24"/>
          <w:szCs w:val="24"/>
        </w:rPr>
        <w:t xml:space="preserve"> en Ejercicio 1.</w:t>
      </w:r>
    </w:p>
    <w:p w14:paraId="0DD04339" w14:textId="4289C00B" w:rsidR="00EE4D49" w:rsidRPr="00A673C9" w:rsidRDefault="00EE4D49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sz w:val="24"/>
          <w:szCs w:val="24"/>
        </w:rPr>
        <w:tab/>
      </w:r>
      <w:r w:rsidR="00DB5784">
        <w:rPr>
          <w:rFonts w:asciiTheme="minorHAnsi" w:hAnsiTheme="minorHAnsi"/>
          <w:sz w:val="24"/>
          <w:szCs w:val="24"/>
        </w:rPr>
        <w:t>Los</w:t>
      </w:r>
      <w:r w:rsidRPr="00A673C9">
        <w:rPr>
          <w:rFonts w:asciiTheme="minorHAnsi" w:hAnsiTheme="minorHAnsi"/>
          <w:sz w:val="24"/>
          <w:szCs w:val="24"/>
        </w:rPr>
        <w:t xml:space="preserve"> </w:t>
      </w:r>
      <w:r w:rsidR="00983CB8" w:rsidRPr="00A673C9">
        <w:rPr>
          <w:rFonts w:asciiTheme="minorHAnsi" w:hAnsiTheme="minorHAnsi"/>
          <w:sz w:val="24"/>
          <w:szCs w:val="24"/>
        </w:rPr>
        <w:t xml:space="preserve">PID </w:t>
      </w:r>
      <w:r w:rsidRPr="00A673C9">
        <w:rPr>
          <w:rFonts w:asciiTheme="minorHAnsi" w:hAnsiTheme="minorHAnsi"/>
          <w:i/>
          <w:sz w:val="24"/>
          <w:szCs w:val="24"/>
        </w:rPr>
        <w:t>namespace</w:t>
      </w:r>
      <w:r w:rsidR="00983CB8" w:rsidRPr="00A673C9">
        <w:rPr>
          <w:rFonts w:asciiTheme="minorHAnsi" w:hAnsiTheme="minorHAnsi"/>
          <w:i/>
          <w:sz w:val="24"/>
          <w:szCs w:val="24"/>
        </w:rPr>
        <w:t>s</w:t>
      </w:r>
      <w:r w:rsidRPr="00A673C9">
        <w:rPr>
          <w:rFonts w:asciiTheme="minorHAnsi" w:hAnsiTheme="minorHAnsi"/>
          <w:sz w:val="24"/>
          <w:szCs w:val="24"/>
        </w:rPr>
        <w:t xml:space="preserve"> agrupa</w:t>
      </w:r>
      <w:r w:rsidR="00DB5784">
        <w:rPr>
          <w:rFonts w:asciiTheme="minorHAnsi" w:hAnsiTheme="minorHAnsi"/>
          <w:sz w:val="24"/>
          <w:szCs w:val="24"/>
        </w:rPr>
        <w:t>n</w:t>
      </w:r>
      <w:r w:rsidRPr="00A673C9">
        <w:rPr>
          <w:rFonts w:asciiTheme="minorHAnsi" w:hAnsiTheme="minorHAnsi"/>
          <w:sz w:val="24"/>
          <w:szCs w:val="24"/>
        </w:rPr>
        <w:t xml:space="preserve"> los ID de los procesos del sistema.</w:t>
      </w:r>
    </w:p>
    <w:p w14:paraId="2A16DFF9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4A9B2235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 xml:space="preserve">5. Explicar </w:t>
      </w:r>
      <w:r w:rsidR="00F104D1" w:rsidRPr="00A673C9">
        <w:rPr>
          <w:rFonts w:asciiTheme="minorHAnsi" w:hAnsiTheme="minorHAnsi"/>
          <w:b/>
          <w:sz w:val="24"/>
          <w:szCs w:val="24"/>
        </w:rPr>
        <w:t>cuál</w:t>
      </w:r>
      <w:r w:rsidRPr="00A673C9">
        <w:rPr>
          <w:rFonts w:asciiTheme="minorHAnsi" w:hAnsiTheme="minorHAnsi"/>
          <w:b/>
          <w:sz w:val="24"/>
          <w:szCs w:val="24"/>
        </w:rPr>
        <w:t xml:space="preserve"> es el principal inconveniente de una arquitectura monolítica.</w:t>
      </w:r>
    </w:p>
    <w:p w14:paraId="653DF8CA" w14:textId="77777777" w:rsidR="001214D8" w:rsidRPr="00A673C9" w:rsidRDefault="001214D8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13531E80" w14:textId="0E1C9FFF" w:rsidR="00406A0B" w:rsidRDefault="001214D8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ab/>
      </w:r>
      <w:r w:rsidRPr="00A673C9">
        <w:rPr>
          <w:rFonts w:asciiTheme="minorHAnsi" w:hAnsiTheme="minorHAnsi"/>
          <w:sz w:val="24"/>
          <w:szCs w:val="24"/>
        </w:rPr>
        <w:t>Explicado en Ejercicio 2a).</w:t>
      </w:r>
    </w:p>
    <w:p w14:paraId="4A1BD370" w14:textId="77777777" w:rsidR="00BC37E5" w:rsidRPr="00BC37E5" w:rsidRDefault="00BC37E5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</w:p>
    <w:p w14:paraId="011B01BB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6. Los kernel actuales de Linux soportan dos mecanismos básicos para la virtualización:</w:t>
      </w:r>
    </w:p>
    <w:p w14:paraId="041E2014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12C15B23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a) Indicar que mecanismos son y qué responsabilidad tienen cada uno desde el punto de vista de la gestión de recursos.</w:t>
      </w:r>
    </w:p>
    <w:p w14:paraId="179A895A" w14:textId="77777777" w:rsidR="001214D8" w:rsidRPr="00A673C9" w:rsidRDefault="001214D8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5405194A" w14:textId="7B8E122C" w:rsidR="00BC37E5" w:rsidRPr="00BC37E5" w:rsidRDefault="001214D8" w:rsidP="00BC37E5">
      <w:pPr>
        <w:pStyle w:val="p1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i/>
          <w:sz w:val="24"/>
          <w:szCs w:val="24"/>
        </w:rPr>
        <w:t>Namespaces:</w:t>
      </w:r>
      <w:r w:rsidRPr="00A673C9">
        <w:rPr>
          <w:rFonts w:asciiTheme="minorHAnsi" w:hAnsiTheme="minorHAnsi"/>
          <w:sz w:val="24"/>
          <w:szCs w:val="24"/>
        </w:rPr>
        <w:t xml:space="preserve"> son módulos que permiten aislar determinados procesos para que sean únicamente vistos por otros procesos del mismo </w:t>
      </w:r>
      <w:r w:rsidRPr="00A673C9">
        <w:rPr>
          <w:rFonts w:asciiTheme="minorHAnsi" w:hAnsiTheme="minorHAnsi"/>
          <w:i/>
          <w:sz w:val="24"/>
          <w:szCs w:val="24"/>
        </w:rPr>
        <w:t>namespace</w:t>
      </w:r>
      <w:r w:rsidRPr="00A673C9">
        <w:rPr>
          <w:rFonts w:asciiTheme="minorHAnsi" w:hAnsiTheme="minorHAnsi"/>
          <w:sz w:val="24"/>
          <w:szCs w:val="24"/>
        </w:rPr>
        <w:t>. Es decir, ofrecen vistas locales a procesos, agrupando los relacionados lógicamente.</w:t>
      </w:r>
    </w:p>
    <w:p w14:paraId="1ED211B6" w14:textId="13D8A43D" w:rsidR="00090134" w:rsidRPr="00BC37E5" w:rsidRDefault="001214D8" w:rsidP="00090134">
      <w:pPr>
        <w:pStyle w:val="p1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i/>
          <w:sz w:val="24"/>
          <w:szCs w:val="24"/>
        </w:rPr>
        <w:t>Control Groups:</w:t>
      </w:r>
      <w:r w:rsidR="0010092A" w:rsidRPr="00A673C9">
        <w:rPr>
          <w:rFonts w:asciiTheme="minorHAnsi" w:hAnsiTheme="minorHAnsi"/>
          <w:sz w:val="24"/>
          <w:szCs w:val="24"/>
        </w:rPr>
        <w:t xml:space="preserve"> limitan recursos</w:t>
      </w:r>
      <w:r w:rsidRPr="00A673C9">
        <w:rPr>
          <w:rFonts w:asciiTheme="minorHAnsi" w:hAnsiTheme="minorHAnsi"/>
          <w:sz w:val="24"/>
          <w:szCs w:val="24"/>
        </w:rPr>
        <w:t xml:space="preserve"> </w:t>
      </w:r>
      <w:r w:rsidR="0010092A" w:rsidRPr="00A673C9">
        <w:rPr>
          <w:rFonts w:asciiTheme="minorHAnsi" w:hAnsiTheme="minorHAnsi"/>
          <w:sz w:val="24"/>
          <w:szCs w:val="24"/>
        </w:rPr>
        <w:t>a todos</w:t>
      </w:r>
      <w:r w:rsidR="00CB7790" w:rsidRPr="00A673C9">
        <w:rPr>
          <w:rFonts w:asciiTheme="minorHAnsi" w:hAnsiTheme="minorHAnsi"/>
          <w:sz w:val="24"/>
          <w:szCs w:val="24"/>
        </w:rPr>
        <w:t xml:space="preserve"> los procesos miembro </w:t>
      </w:r>
      <w:r w:rsidR="0010092A" w:rsidRPr="00A673C9">
        <w:rPr>
          <w:rFonts w:asciiTheme="minorHAnsi" w:hAnsiTheme="minorHAnsi"/>
          <w:sz w:val="24"/>
          <w:szCs w:val="24"/>
        </w:rPr>
        <w:t xml:space="preserve">de un mismo </w:t>
      </w:r>
      <w:r w:rsidR="0010092A" w:rsidRPr="00A673C9">
        <w:rPr>
          <w:rFonts w:asciiTheme="minorHAnsi" w:hAnsiTheme="minorHAnsi"/>
          <w:i/>
          <w:sz w:val="24"/>
          <w:szCs w:val="24"/>
        </w:rPr>
        <w:t>cgroup</w:t>
      </w:r>
      <w:r w:rsidR="0010092A" w:rsidRPr="00A673C9">
        <w:rPr>
          <w:rFonts w:asciiTheme="minorHAnsi" w:hAnsiTheme="minorHAnsi"/>
          <w:sz w:val="24"/>
          <w:szCs w:val="24"/>
        </w:rPr>
        <w:t>. Es decir, controlan los recursos asignados a una determinada tarea o grupo de tareas.</w:t>
      </w:r>
    </w:p>
    <w:p w14:paraId="7BFE2BF7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b) Cuál es el objetivo de los espacios de nombres de identificadores de procesos (pid namespaces), y cómo se consigue.</w:t>
      </w:r>
    </w:p>
    <w:p w14:paraId="1264F34A" w14:textId="77777777" w:rsidR="00983CB8" w:rsidRPr="00A673C9" w:rsidRDefault="00983CB8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45D6218B" w14:textId="4336314A" w:rsidR="00983CB8" w:rsidRPr="00A673C9" w:rsidRDefault="00944B31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ab/>
      </w:r>
      <w:r w:rsidRPr="00A673C9">
        <w:rPr>
          <w:rFonts w:asciiTheme="minorHAnsi" w:hAnsiTheme="minorHAnsi"/>
          <w:sz w:val="24"/>
          <w:szCs w:val="24"/>
        </w:rPr>
        <w:t xml:space="preserve">Los PID </w:t>
      </w:r>
      <w:r w:rsidRPr="00A673C9">
        <w:rPr>
          <w:rFonts w:asciiTheme="minorHAnsi" w:hAnsiTheme="minorHAnsi"/>
          <w:i/>
          <w:sz w:val="24"/>
          <w:szCs w:val="24"/>
        </w:rPr>
        <w:t xml:space="preserve">namespaces </w:t>
      </w:r>
      <w:r w:rsidRPr="00A673C9">
        <w:rPr>
          <w:rFonts w:asciiTheme="minorHAnsi" w:hAnsiTheme="minorHAnsi"/>
          <w:sz w:val="24"/>
          <w:szCs w:val="24"/>
        </w:rPr>
        <w:t>tienen como objetivo agrupar los identificadores de procesos, de manera que puedan ser utilizados por los procesos que deban utilizarlos y los requieran</w:t>
      </w:r>
      <w:r w:rsidR="00A261C7" w:rsidRPr="00A673C9">
        <w:rPr>
          <w:rFonts w:asciiTheme="minorHAnsi" w:hAnsiTheme="minorHAnsi"/>
          <w:sz w:val="24"/>
          <w:szCs w:val="24"/>
        </w:rPr>
        <w:t>, y así controlar, además, qué procesos ejecutar y cuáles no</w:t>
      </w:r>
      <w:r w:rsidRPr="00A673C9">
        <w:rPr>
          <w:rFonts w:asciiTheme="minorHAnsi" w:hAnsiTheme="minorHAnsi"/>
          <w:sz w:val="24"/>
          <w:szCs w:val="24"/>
        </w:rPr>
        <w:t xml:space="preserve">. </w:t>
      </w:r>
      <w:r w:rsidR="00BC7620" w:rsidRPr="00A673C9">
        <w:rPr>
          <w:rFonts w:asciiTheme="minorHAnsi" w:hAnsiTheme="minorHAnsi"/>
          <w:sz w:val="24"/>
          <w:szCs w:val="24"/>
        </w:rPr>
        <w:t xml:space="preserve">Se crean con las funciones </w:t>
      </w:r>
      <w:r w:rsidR="00843DDC">
        <w:rPr>
          <w:rFonts w:asciiTheme="minorHAnsi" w:hAnsiTheme="minorHAnsi"/>
          <w:sz w:val="24"/>
          <w:szCs w:val="24"/>
        </w:rPr>
        <w:t>clone</w:t>
      </w:r>
      <w:r w:rsidR="00720D84" w:rsidRPr="00A673C9">
        <w:rPr>
          <w:rFonts w:asciiTheme="minorHAnsi" w:hAnsiTheme="minorHAnsi"/>
          <w:sz w:val="24"/>
          <w:szCs w:val="24"/>
        </w:rPr>
        <w:t>() (implementar los hilos: múltiples hilos de control en un programa que se ejecutan concurrentemente en un espac</w:t>
      </w:r>
      <w:r w:rsidR="00B7312B" w:rsidRPr="00A673C9">
        <w:rPr>
          <w:rFonts w:asciiTheme="minorHAnsi" w:hAnsiTheme="minorHAnsi"/>
          <w:sz w:val="24"/>
          <w:szCs w:val="24"/>
        </w:rPr>
        <w:t xml:space="preserve">io de memoria compartido) y </w:t>
      </w:r>
      <w:r w:rsidR="00843DDC">
        <w:rPr>
          <w:rFonts w:asciiTheme="minorHAnsi" w:hAnsiTheme="minorHAnsi"/>
          <w:sz w:val="24"/>
          <w:szCs w:val="24"/>
        </w:rPr>
        <w:t>fork</w:t>
      </w:r>
      <w:r w:rsidR="00720D84" w:rsidRPr="00A673C9">
        <w:rPr>
          <w:rFonts w:asciiTheme="minorHAnsi" w:hAnsiTheme="minorHAnsi"/>
          <w:sz w:val="24"/>
          <w:szCs w:val="24"/>
        </w:rPr>
        <w:t>() (genera un duplicado del proceso actual).</w:t>
      </w:r>
    </w:p>
    <w:p w14:paraId="60E9A5A1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7E83F7E9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7. Respecto a los tipos de sistemas operativos, indicar:</w:t>
      </w:r>
    </w:p>
    <w:p w14:paraId="27CAB176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2606D39C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a) Cómo se implementaría un sistema de tiempo compartido.</w:t>
      </w:r>
    </w:p>
    <w:p w14:paraId="02972D3A" w14:textId="77777777" w:rsidR="00201E81" w:rsidRPr="00A673C9" w:rsidRDefault="00201E81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7CAEB97F" w14:textId="39993B0A" w:rsidR="00201E81" w:rsidRPr="00A673C9" w:rsidRDefault="00201E81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sz w:val="24"/>
          <w:szCs w:val="24"/>
        </w:rPr>
        <w:tab/>
        <w:t xml:space="preserve">Un sistema de tiempo de tiempo compartido debe ser un sistema </w:t>
      </w:r>
      <w:r w:rsidR="007D12E8" w:rsidRPr="00A673C9">
        <w:rPr>
          <w:rFonts w:asciiTheme="minorHAnsi" w:hAnsiTheme="minorHAnsi"/>
          <w:sz w:val="24"/>
          <w:szCs w:val="24"/>
        </w:rPr>
        <w:t xml:space="preserve">multiprogramado, ya que </w:t>
      </w:r>
      <w:r w:rsidR="00702205" w:rsidRPr="00A673C9">
        <w:rPr>
          <w:rFonts w:asciiTheme="minorHAnsi" w:hAnsiTheme="minorHAnsi"/>
          <w:sz w:val="24"/>
          <w:szCs w:val="24"/>
        </w:rPr>
        <w:t xml:space="preserve">consiste </w:t>
      </w:r>
      <w:r w:rsidR="003F084F" w:rsidRPr="00A673C9">
        <w:rPr>
          <w:rFonts w:asciiTheme="minorHAnsi" w:hAnsiTheme="minorHAnsi"/>
          <w:sz w:val="24"/>
          <w:szCs w:val="24"/>
        </w:rPr>
        <w:t>en el reparto de la CPU entre varios procesos.</w:t>
      </w:r>
      <w:r w:rsidR="007D12E8" w:rsidRPr="00A673C9">
        <w:rPr>
          <w:rFonts w:asciiTheme="minorHAnsi" w:hAnsiTheme="minorHAnsi"/>
          <w:sz w:val="24"/>
          <w:szCs w:val="24"/>
        </w:rPr>
        <w:t xml:space="preserve"> </w:t>
      </w:r>
      <w:r w:rsidR="003F084F" w:rsidRPr="00A673C9">
        <w:rPr>
          <w:rFonts w:asciiTheme="minorHAnsi" w:hAnsiTheme="minorHAnsi"/>
          <w:sz w:val="24"/>
          <w:szCs w:val="24"/>
        </w:rPr>
        <w:t xml:space="preserve">Cada proceso </w:t>
      </w:r>
      <w:r w:rsidR="00702205" w:rsidRPr="00A673C9">
        <w:rPr>
          <w:rFonts w:asciiTheme="minorHAnsi" w:hAnsiTheme="minorHAnsi"/>
          <w:sz w:val="24"/>
          <w:szCs w:val="24"/>
        </w:rPr>
        <w:t xml:space="preserve">tiene asignado un </w:t>
      </w:r>
      <w:r w:rsidR="00A91B0B" w:rsidRPr="00A673C9">
        <w:rPr>
          <w:rFonts w:asciiTheme="minorHAnsi" w:hAnsiTheme="minorHAnsi"/>
          <w:sz w:val="24"/>
          <w:szCs w:val="24"/>
        </w:rPr>
        <w:t xml:space="preserve">tiempo de ejecución controlado por </w:t>
      </w:r>
      <w:r w:rsidR="00DB5784">
        <w:rPr>
          <w:rFonts w:asciiTheme="minorHAnsi" w:hAnsiTheme="minorHAnsi"/>
          <w:sz w:val="24"/>
          <w:szCs w:val="24"/>
        </w:rPr>
        <w:t xml:space="preserve">los tics de </w:t>
      </w:r>
      <w:r w:rsidR="00A91B0B" w:rsidRPr="00A673C9">
        <w:rPr>
          <w:rFonts w:asciiTheme="minorHAnsi" w:hAnsiTheme="minorHAnsi"/>
          <w:sz w:val="24"/>
          <w:szCs w:val="24"/>
        </w:rPr>
        <w:t>un reloj programable. Cuando el contador llega a 0</w:t>
      </w:r>
      <w:r w:rsidR="00702205" w:rsidRPr="00A673C9">
        <w:rPr>
          <w:rFonts w:asciiTheme="minorHAnsi" w:hAnsiTheme="minorHAnsi"/>
          <w:sz w:val="24"/>
          <w:szCs w:val="24"/>
        </w:rPr>
        <w:t xml:space="preserve">, </w:t>
      </w:r>
      <w:r w:rsidR="00A91B0B" w:rsidRPr="00A673C9">
        <w:rPr>
          <w:rFonts w:asciiTheme="minorHAnsi" w:hAnsiTheme="minorHAnsi"/>
          <w:sz w:val="24"/>
          <w:szCs w:val="24"/>
        </w:rPr>
        <w:t xml:space="preserve">se le deniega el uso de CPU mediante una rutina de servicio de interrupción de reloj y </w:t>
      </w:r>
      <w:r w:rsidR="00702205" w:rsidRPr="00A673C9">
        <w:rPr>
          <w:rFonts w:asciiTheme="minorHAnsi" w:hAnsiTheme="minorHAnsi"/>
          <w:sz w:val="24"/>
          <w:szCs w:val="24"/>
        </w:rPr>
        <w:t>se llama a scheduler() para reorganizar la actividad CPU.</w:t>
      </w:r>
    </w:p>
    <w:p w14:paraId="6EF0D60B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2850640D" w14:textId="77777777" w:rsidR="00090134" w:rsidRPr="00A673C9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b) Qué caracteriza a un sistema operativo SMP (Symmetric Multi-Processing).</w:t>
      </w:r>
    </w:p>
    <w:p w14:paraId="1B4CBED2" w14:textId="77777777" w:rsidR="005423CD" w:rsidRPr="00A673C9" w:rsidRDefault="005423CD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1CAAAECC" w14:textId="792185DC" w:rsidR="00DB5784" w:rsidRPr="00A673C9" w:rsidRDefault="005423CD" w:rsidP="00090134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ab/>
      </w:r>
      <w:r w:rsidR="000E210F" w:rsidRPr="00A673C9">
        <w:rPr>
          <w:rFonts w:asciiTheme="minorHAnsi" w:hAnsiTheme="minorHAnsi"/>
          <w:sz w:val="24"/>
          <w:szCs w:val="24"/>
        </w:rPr>
        <w:t xml:space="preserve">SMP es una característica de SO paralelos que permite a todos los procesadores ejecutar tanto código del SO como de las aplicaciones. </w:t>
      </w:r>
      <w:r w:rsidR="00E31BBC" w:rsidRPr="00A673C9">
        <w:rPr>
          <w:rFonts w:asciiTheme="minorHAnsi" w:hAnsiTheme="minorHAnsi"/>
          <w:sz w:val="24"/>
          <w:szCs w:val="24"/>
        </w:rPr>
        <w:t xml:space="preserve">Cada procesador tiene su propia ALU, unidades de control y registros, pero comparten </w:t>
      </w:r>
      <w:r w:rsidR="00B606AB" w:rsidRPr="00A673C9">
        <w:rPr>
          <w:rFonts w:asciiTheme="minorHAnsi" w:hAnsiTheme="minorHAnsi"/>
          <w:sz w:val="24"/>
          <w:szCs w:val="24"/>
        </w:rPr>
        <w:t>memoria, acceso a dispositivos de E/S y reloj.</w:t>
      </w:r>
    </w:p>
    <w:p w14:paraId="2F1B0A89" w14:textId="77777777" w:rsidR="00090134" w:rsidRDefault="00090134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5F6B2C96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2D9A54C1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14B236EC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13F1C82A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3D98B139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25D3B9DD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468E2B2D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571B39A9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4A7FD9D7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25D4F7F5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7639263A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097C7011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05E3EC5C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13EF3108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5A38CECE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506298F1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719222CD" w14:textId="77777777" w:rsidR="00BC37E5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0E4DF6BB" w14:textId="77777777" w:rsidR="00BC37E5" w:rsidRPr="00A673C9" w:rsidRDefault="00BC37E5" w:rsidP="00090134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</w:p>
    <w:p w14:paraId="6A180A4B" w14:textId="161930A0" w:rsidR="00090134" w:rsidRPr="00BC37E5" w:rsidRDefault="00090134" w:rsidP="00BC37E5">
      <w:pPr>
        <w:pStyle w:val="p1"/>
        <w:jc w:val="both"/>
        <w:rPr>
          <w:rFonts w:asciiTheme="minorHAnsi" w:hAnsiTheme="minorHAnsi"/>
          <w:b/>
          <w:sz w:val="24"/>
          <w:szCs w:val="24"/>
        </w:rPr>
      </w:pPr>
      <w:r w:rsidRPr="00A673C9">
        <w:rPr>
          <w:rFonts w:asciiTheme="minorHAnsi" w:hAnsiTheme="minorHAnsi"/>
          <w:b/>
          <w:sz w:val="24"/>
          <w:szCs w:val="24"/>
        </w:rPr>
        <w:t>8. La mayoría de los sistemas operativos de producción actualmente en uso tienen una</w:t>
      </w:r>
      <w:r w:rsidR="00F104D1" w:rsidRPr="00A673C9">
        <w:rPr>
          <w:rFonts w:asciiTheme="minorHAnsi" w:hAnsiTheme="minorHAnsi"/>
          <w:b/>
          <w:sz w:val="24"/>
          <w:szCs w:val="24"/>
        </w:rPr>
        <w:t xml:space="preserve"> </w:t>
      </w:r>
      <w:r w:rsidRPr="00A673C9">
        <w:rPr>
          <w:rFonts w:asciiTheme="minorHAnsi" w:hAnsiTheme="minorHAnsi"/>
          <w:b/>
          <w:sz w:val="24"/>
          <w:szCs w:val="24"/>
        </w:rPr>
        <w:t>estructura de ejecución monolítica, soportan multip</w:t>
      </w:r>
      <w:r w:rsidR="00F104D1" w:rsidRPr="00A673C9">
        <w:rPr>
          <w:rFonts w:asciiTheme="minorHAnsi" w:hAnsiTheme="minorHAnsi"/>
          <w:b/>
          <w:sz w:val="24"/>
          <w:szCs w:val="24"/>
        </w:rPr>
        <w:t xml:space="preserve">rocesamiento simétrico y tienen </w:t>
      </w:r>
      <w:r w:rsidRPr="00A673C9">
        <w:rPr>
          <w:rFonts w:asciiTheme="minorHAnsi" w:hAnsiTheme="minorHAnsi"/>
          <w:b/>
          <w:sz w:val="24"/>
          <w:szCs w:val="24"/>
        </w:rPr>
        <w:t>soporte</w:t>
      </w:r>
      <w:r w:rsidR="00F104D1" w:rsidRPr="00A673C9">
        <w:rPr>
          <w:rFonts w:asciiTheme="minorHAnsi" w:hAnsiTheme="minorHAnsi"/>
          <w:b/>
          <w:sz w:val="24"/>
          <w:szCs w:val="24"/>
        </w:rPr>
        <w:t xml:space="preserve"> </w:t>
      </w:r>
      <w:r w:rsidRPr="00A673C9">
        <w:rPr>
          <w:rFonts w:asciiTheme="minorHAnsi" w:hAnsiTheme="minorHAnsi"/>
          <w:b/>
          <w:sz w:val="24"/>
          <w:szCs w:val="24"/>
        </w:rPr>
        <w:t>para tiempo-real. Rellenar la Tabla que se muestra a continuación indicando en cada celda</w:t>
      </w:r>
      <w:r w:rsidR="00F104D1" w:rsidRPr="00A673C9">
        <w:rPr>
          <w:rFonts w:asciiTheme="minorHAnsi" w:hAnsiTheme="minorHAnsi"/>
          <w:b/>
          <w:sz w:val="24"/>
          <w:szCs w:val="24"/>
        </w:rPr>
        <w:t xml:space="preserve"> cuáles</w:t>
      </w:r>
      <w:r w:rsidRPr="00A673C9">
        <w:rPr>
          <w:rFonts w:asciiTheme="minorHAnsi" w:hAnsiTheme="minorHAnsi"/>
          <w:b/>
          <w:sz w:val="24"/>
          <w:szCs w:val="24"/>
        </w:rPr>
        <w:t xml:space="preserve"> son las razones de hacerlo así y </w:t>
      </w:r>
      <w:r w:rsidR="00F104D1" w:rsidRPr="00A673C9">
        <w:rPr>
          <w:rFonts w:asciiTheme="minorHAnsi" w:hAnsiTheme="minorHAnsi"/>
          <w:b/>
          <w:sz w:val="24"/>
          <w:szCs w:val="24"/>
        </w:rPr>
        <w:t xml:space="preserve">cuáles son las implicaciones en su </w:t>
      </w:r>
      <w:r w:rsidRPr="00A673C9">
        <w:rPr>
          <w:rFonts w:asciiTheme="minorHAnsi" w:hAnsiTheme="minorHAnsi"/>
          <w:b/>
          <w:sz w:val="24"/>
          <w:szCs w:val="24"/>
        </w:rPr>
        <w:t>construcción.</w:t>
      </w:r>
    </w:p>
    <w:p w14:paraId="07CC5CA9" w14:textId="77777777" w:rsidR="00513488" w:rsidRPr="00A673C9" w:rsidRDefault="00513488" w:rsidP="00090134">
      <w:pPr>
        <w:jc w:val="both"/>
        <w:rPr>
          <w:rFonts w:asciiTheme="minorHAnsi" w:hAnsiTheme="minorHAnsi"/>
          <w:b/>
        </w:rPr>
      </w:pPr>
    </w:p>
    <w:tbl>
      <w:tblPr>
        <w:tblStyle w:val="Tablaconcuadrcula"/>
        <w:tblW w:w="0" w:type="auto"/>
        <w:tblInd w:w="-600" w:type="dxa"/>
        <w:tblLook w:val="04A0" w:firstRow="1" w:lastRow="0" w:firstColumn="1" w:lastColumn="0" w:noHBand="0" w:noVBand="1"/>
      </w:tblPr>
      <w:tblGrid>
        <w:gridCol w:w="1708"/>
        <w:gridCol w:w="3207"/>
        <w:gridCol w:w="2251"/>
        <w:gridCol w:w="1922"/>
      </w:tblGrid>
      <w:tr w:rsidR="003D7603" w:rsidRPr="00A673C9" w14:paraId="6416D9A5" w14:textId="77777777" w:rsidTr="0056405A">
        <w:tc>
          <w:tcPr>
            <w:tcW w:w="1708" w:type="dxa"/>
          </w:tcPr>
          <w:p w14:paraId="20696574" w14:textId="77777777" w:rsidR="00513488" w:rsidRPr="00A673C9" w:rsidRDefault="00513488" w:rsidP="0056405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207" w:type="dxa"/>
          </w:tcPr>
          <w:p w14:paraId="193CBE85" w14:textId="77777777" w:rsidR="00513488" w:rsidRPr="00A673C9" w:rsidRDefault="00513488" w:rsidP="0056405A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673C9">
              <w:rPr>
                <w:rFonts w:asciiTheme="minorHAnsi" w:hAnsiTheme="minorHAnsi"/>
                <w:b/>
                <w:sz w:val="24"/>
                <w:szCs w:val="24"/>
              </w:rPr>
              <w:t>Arquitectura</w:t>
            </w:r>
          </w:p>
          <w:p w14:paraId="0665C57F" w14:textId="47D9FAA3" w:rsidR="00513488" w:rsidRPr="00A673C9" w:rsidRDefault="00513488" w:rsidP="0056405A">
            <w:pPr>
              <w:jc w:val="center"/>
              <w:rPr>
                <w:rFonts w:asciiTheme="minorHAnsi" w:hAnsiTheme="minorHAnsi"/>
                <w:b/>
              </w:rPr>
            </w:pPr>
            <w:r w:rsidRPr="00A673C9">
              <w:rPr>
                <w:rFonts w:asciiTheme="minorHAnsi" w:hAnsiTheme="minorHAnsi"/>
                <w:b/>
              </w:rPr>
              <w:t>de ejecución monolítica</w:t>
            </w:r>
          </w:p>
        </w:tc>
        <w:tc>
          <w:tcPr>
            <w:tcW w:w="2251" w:type="dxa"/>
          </w:tcPr>
          <w:p w14:paraId="6E4284BB" w14:textId="77777777" w:rsidR="00513488" w:rsidRPr="00A673C9" w:rsidRDefault="00513488" w:rsidP="0056405A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673C9">
              <w:rPr>
                <w:rFonts w:asciiTheme="minorHAnsi" w:hAnsiTheme="minorHAnsi"/>
                <w:b/>
                <w:sz w:val="24"/>
                <w:szCs w:val="24"/>
              </w:rPr>
              <w:t>Multiprocesamiento</w:t>
            </w:r>
          </w:p>
          <w:p w14:paraId="09564F04" w14:textId="08EAEDDA" w:rsidR="00513488" w:rsidRPr="00A673C9" w:rsidRDefault="00513488" w:rsidP="0056405A">
            <w:pPr>
              <w:jc w:val="center"/>
              <w:rPr>
                <w:rFonts w:asciiTheme="minorHAnsi" w:hAnsiTheme="minorHAnsi"/>
                <w:b/>
              </w:rPr>
            </w:pPr>
            <w:r w:rsidRPr="00A673C9">
              <w:rPr>
                <w:rFonts w:asciiTheme="minorHAnsi" w:hAnsiTheme="minorHAnsi"/>
                <w:b/>
              </w:rPr>
              <w:t>simétrico (SMP)</w:t>
            </w:r>
          </w:p>
        </w:tc>
        <w:tc>
          <w:tcPr>
            <w:tcW w:w="1922" w:type="dxa"/>
          </w:tcPr>
          <w:p w14:paraId="3A8215FE" w14:textId="77777777" w:rsidR="00513488" w:rsidRPr="00A673C9" w:rsidRDefault="00513488" w:rsidP="0056405A">
            <w:pPr>
              <w:pStyle w:val="p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673C9">
              <w:rPr>
                <w:rFonts w:asciiTheme="minorHAnsi" w:hAnsiTheme="minorHAnsi"/>
                <w:b/>
                <w:sz w:val="24"/>
                <w:szCs w:val="24"/>
              </w:rPr>
              <w:t>Soporte para</w:t>
            </w:r>
          </w:p>
          <w:p w14:paraId="4F21F091" w14:textId="2B927922" w:rsidR="00513488" w:rsidRPr="00A673C9" w:rsidRDefault="00513488" w:rsidP="0056405A">
            <w:pPr>
              <w:jc w:val="center"/>
              <w:rPr>
                <w:rFonts w:asciiTheme="minorHAnsi" w:hAnsiTheme="minorHAnsi"/>
                <w:b/>
              </w:rPr>
            </w:pPr>
            <w:r w:rsidRPr="00A673C9">
              <w:rPr>
                <w:rFonts w:asciiTheme="minorHAnsi" w:hAnsiTheme="minorHAnsi"/>
                <w:b/>
              </w:rPr>
              <w:t>tiempo-real</w:t>
            </w:r>
          </w:p>
        </w:tc>
      </w:tr>
      <w:tr w:rsidR="003D7603" w:rsidRPr="00A673C9" w14:paraId="151E86D4" w14:textId="77777777" w:rsidTr="0056405A">
        <w:tc>
          <w:tcPr>
            <w:tcW w:w="1708" w:type="dxa"/>
          </w:tcPr>
          <w:p w14:paraId="5BA86927" w14:textId="69E24F20" w:rsidR="00513488" w:rsidRPr="00A673C9" w:rsidRDefault="00513488" w:rsidP="0056405A">
            <w:pPr>
              <w:jc w:val="center"/>
              <w:rPr>
                <w:rFonts w:asciiTheme="minorHAnsi" w:hAnsiTheme="minorHAnsi"/>
                <w:b/>
              </w:rPr>
            </w:pPr>
            <w:r w:rsidRPr="00A673C9">
              <w:rPr>
                <w:rFonts w:asciiTheme="minorHAnsi" w:hAnsiTheme="minorHAnsi"/>
                <w:b/>
              </w:rPr>
              <w:t>Por qué…</w:t>
            </w:r>
          </w:p>
        </w:tc>
        <w:tc>
          <w:tcPr>
            <w:tcW w:w="3207" w:type="dxa"/>
          </w:tcPr>
          <w:p w14:paraId="66D6F1AE" w14:textId="040D8C6C" w:rsidR="00513488" w:rsidRPr="00A673C9" w:rsidRDefault="00B7312B" w:rsidP="0056405A">
            <w:pPr>
              <w:jc w:val="center"/>
              <w:rPr>
                <w:rFonts w:asciiTheme="minorHAnsi" w:hAnsiTheme="minorHAnsi"/>
              </w:rPr>
            </w:pPr>
            <w:r w:rsidRPr="00A673C9">
              <w:rPr>
                <w:rFonts w:asciiTheme="minorHAnsi" w:hAnsiTheme="minorHAnsi"/>
              </w:rPr>
              <w:t>Mayor eficiencia</w:t>
            </w:r>
            <w:r w:rsidR="003D7603" w:rsidRPr="00A673C9">
              <w:rPr>
                <w:rFonts w:asciiTheme="minorHAnsi" w:hAnsiTheme="minorHAnsi"/>
              </w:rPr>
              <w:t>.</w:t>
            </w:r>
          </w:p>
        </w:tc>
        <w:tc>
          <w:tcPr>
            <w:tcW w:w="2251" w:type="dxa"/>
          </w:tcPr>
          <w:p w14:paraId="5F028B5B" w14:textId="6DC38906" w:rsidR="00513488" w:rsidRPr="00A673C9" w:rsidRDefault="00B606AB" w:rsidP="0056405A">
            <w:pPr>
              <w:jc w:val="center"/>
              <w:rPr>
                <w:rFonts w:asciiTheme="minorHAnsi" w:hAnsiTheme="minorHAnsi"/>
              </w:rPr>
            </w:pPr>
            <w:r w:rsidRPr="00A673C9">
              <w:rPr>
                <w:rFonts w:asciiTheme="minorHAnsi" w:hAnsiTheme="minorHAnsi"/>
              </w:rPr>
              <w:t>Comunicación y sincronización muy eficiente</w:t>
            </w:r>
          </w:p>
        </w:tc>
        <w:tc>
          <w:tcPr>
            <w:tcW w:w="1922" w:type="dxa"/>
          </w:tcPr>
          <w:p w14:paraId="7FA91884" w14:textId="42D86E55" w:rsidR="00513488" w:rsidRPr="00A673C9" w:rsidRDefault="00322001" w:rsidP="0056405A">
            <w:pPr>
              <w:jc w:val="center"/>
              <w:rPr>
                <w:rFonts w:asciiTheme="minorHAnsi" w:hAnsiTheme="minorHAnsi"/>
              </w:rPr>
            </w:pPr>
            <w:r w:rsidRPr="00A673C9">
              <w:rPr>
                <w:rFonts w:asciiTheme="minorHAnsi" w:hAnsiTheme="minorHAnsi"/>
              </w:rPr>
              <w:t>Sincronización precisa, respeto de prioridades</w:t>
            </w:r>
            <w:r w:rsidR="003D7603" w:rsidRPr="00A673C9">
              <w:rPr>
                <w:rFonts w:asciiTheme="minorHAnsi" w:hAnsiTheme="minorHAnsi"/>
              </w:rPr>
              <w:t>, posibilita interacción del usuario</w:t>
            </w:r>
            <w:r w:rsidRPr="00A673C9">
              <w:rPr>
                <w:rFonts w:asciiTheme="minorHAnsi" w:hAnsiTheme="minorHAnsi"/>
              </w:rPr>
              <w:t>.</w:t>
            </w:r>
          </w:p>
        </w:tc>
      </w:tr>
      <w:tr w:rsidR="003D7603" w:rsidRPr="00A673C9" w14:paraId="3F733CB6" w14:textId="77777777" w:rsidTr="0056405A">
        <w:tc>
          <w:tcPr>
            <w:tcW w:w="1708" w:type="dxa"/>
          </w:tcPr>
          <w:p w14:paraId="02904D4E" w14:textId="317B677F" w:rsidR="00513488" w:rsidRPr="00A673C9" w:rsidRDefault="00513488" w:rsidP="0056405A">
            <w:pPr>
              <w:jc w:val="center"/>
              <w:rPr>
                <w:rFonts w:asciiTheme="minorHAnsi" w:hAnsiTheme="minorHAnsi"/>
                <w:b/>
              </w:rPr>
            </w:pPr>
            <w:r w:rsidRPr="00A673C9">
              <w:rPr>
                <w:rFonts w:asciiTheme="minorHAnsi" w:hAnsiTheme="minorHAnsi"/>
                <w:b/>
              </w:rPr>
              <w:t>Implicaciones en su</w:t>
            </w:r>
          </w:p>
          <w:p w14:paraId="100D92AE" w14:textId="663E4781" w:rsidR="00513488" w:rsidRPr="00A673C9" w:rsidRDefault="00513488" w:rsidP="0056405A">
            <w:pPr>
              <w:jc w:val="center"/>
              <w:rPr>
                <w:rFonts w:asciiTheme="minorHAnsi" w:hAnsiTheme="minorHAnsi"/>
                <w:b/>
              </w:rPr>
            </w:pPr>
            <w:r w:rsidRPr="00A673C9">
              <w:rPr>
                <w:rFonts w:asciiTheme="minorHAnsi" w:hAnsiTheme="minorHAnsi"/>
                <w:b/>
              </w:rPr>
              <w:t>construcción ...</w:t>
            </w:r>
          </w:p>
          <w:p w14:paraId="4F2724B1" w14:textId="77777777" w:rsidR="00513488" w:rsidRPr="00A673C9" w:rsidRDefault="00513488" w:rsidP="0056405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207" w:type="dxa"/>
          </w:tcPr>
          <w:p w14:paraId="2BB7848D" w14:textId="28B0B7D6" w:rsidR="00513488" w:rsidRPr="00A673C9" w:rsidRDefault="0056405A" w:rsidP="0056405A">
            <w:pPr>
              <w:jc w:val="center"/>
              <w:rPr>
                <w:rFonts w:asciiTheme="minorHAnsi" w:hAnsiTheme="minorHAnsi"/>
              </w:rPr>
            </w:pPr>
            <w:r w:rsidRPr="00A673C9">
              <w:rPr>
                <w:rFonts w:asciiTheme="minorHAnsi" w:hAnsiTheme="minorHAnsi"/>
              </w:rPr>
              <w:t xml:space="preserve">Falta de robustez y </w:t>
            </w:r>
            <w:r w:rsidR="00B7312B" w:rsidRPr="00A673C9">
              <w:rPr>
                <w:rFonts w:asciiTheme="minorHAnsi" w:hAnsiTheme="minorHAnsi"/>
              </w:rPr>
              <w:t xml:space="preserve">modularización, </w:t>
            </w:r>
            <w:r w:rsidRPr="00A673C9">
              <w:rPr>
                <w:rFonts w:asciiTheme="minorHAnsi" w:hAnsiTheme="minorHAnsi"/>
              </w:rPr>
              <w:t>dificultad de comprensión</w:t>
            </w:r>
            <w:r w:rsidR="00B7312B" w:rsidRPr="00A673C9">
              <w:rPr>
                <w:rFonts w:asciiTheme="minorHAnsi" w:hAnsiTheme="minorHAnsi"/>
              </w:rPr>
              <w:t xml:space="preserve"> y</w:t>
            </w:r>
            <w:r w:rsidRPr="00A673C9">
              <w:rPr>
                <w:rFonts w:asciiTheme="minorHAnsi" w:hAnsiTheme="minorHAnsi"/>
              </w:rPr>
              <w:t xml:space="preserve"> mantenimiento.</w:t>
            </w:r>
          </w:p>
        </w:tc>
        <w:tc>
          <w:tcPr>
            <w:tcW w:w="2251" w:type="dxa"/>
          </w:tcPr>
          <w:p w14:paraId="3A64DE6E" w14:textId="5AF0A980" w:rsidR="00513488" w:rsidRPr="00A673C9" w:rsidRDefault="00B606AB" w:rsidP="0056405A">
            <w:pPr>
              <w:jc w:val="center"/>
              <w:rPr>
                <w:rFonts w:asciiTheme="minorHAnsi" w:hAnsiTheme="minorHAnsi"/>
              </w:rPr>
            </w:pPr>
            <w:r w:rsidRPr="00A673C9">
              <w:rPr>
                <w:rFonts w:asciiTheme="minorHAnsi" w:hAnsiTheme="minorHAnsi"/>
              </w:rPr>
              <w:t>Cada procesador ejecuta una copia idéntica del SO</w:t>
            </w:r>
            <w:r w:rsidR="00C55E99" w:rsidRPr="00A673C9">
              <w:rPr>
                <w:rFonts w:asciiTheme="minorHAnsi" w:hAnsiTheme="minorHAnsi"/>
              </w:rPr>
              <w:t>, y tanto aplicaciones como código del SO</w:t>
            </w:r>
            <w:r w:rsidR="00942463">
              <w:rPr>
                <w:rFonts w:asciiTheme="minorHAnsi" w:hAnsiTheme="minorHAnsi"/>
              </w:rPr>
              <w:t>, por lo que hay que evitar que los procesos con el mismo nombre en distintos procesadores interfieran.</w:t>
            </w:r>
          </w:p>
        </w:tc>
        <w:tc>
          <w:tcPr>
            <w:tcW w:w="1922" w:type="dxa"/>
          </w:tcPr>
          <w:p w14:paraId="4AB5E732" w14:textId="3EEF8121" w:rsidR="00513488" w:rsidRPr="00A673C9" w:rsidRDefault="005D784A" w:rsidP="0056405A">
            <w:pPr>
              <w:jc w:val="center"/>
              <w:rPr>
                <w:rFonts w:asciiTheme="minorHAnsi" w:hAnsiTheme="minorHAnsi"/>
              </w:rPr>
            </w:pPr>
            <w:r w:rsidRPr="00A673C9">
              <w:rPr>
                <w:rFonts w:asciiTheme="minorHAnsi" w:hAnsiTheme="minorHAnsi"/>
              </w:rPr>
              <w:t xml:space="preserve">Los procesos deben realizarse dentro del tiempo que se les tiene asignado </w:t>
            </w:r>
            <w:r w:rsidR="00A91B0B" w:rsidRPr="00A673C9">
              <w:rPr>
                <w:rFonts w:asciiTheme="minorHAnsi" w:hAnsiTheme="minorHAnsi"/>
              </w:rPr>
              <w:t xml:space="preserve">(deadline) </w:t>
            </w:r>
            <w:r w:rsidRPr="00A673C9">
              <w:rPr>
                <w:rFonts w:asciiTheme="minorHAnsi" w:hAnsiTheme="minorHAnsi"/>
              </w:rPr>
              <w:t xml:space="preserve">para </w:t>
            </w:r>
            <w:r w:rsidR="003F63A3" w:rsidRPr="00A673C9">
              <w:rPr>
                <w:rFonts w:asciiTheme="minorHAnsi" w:hAnsiTheme="minorHAnsi"/>
              </w:rPr>
              <w:t>cumplir su propósito y evitar errores</w:t>
            </w:r>
            <w:r w:rsidR="00322001" w:rsidRPr="00A673C9">
              <w:rPr>
                <w:rFonts w:asciiTheme="minorHAnsi" w:hAnsiTheme="minorHAnsi"/>
              </w:rPr>
              <w:t>.</w:t>
            </w:r>
            <w:r w:rsidR="00240E40">
              <w:rPr>
                <w:rFonts w:asciiTheme="minorHAnsi" w:hAnsiTheme="minorHAnsi"/>
              </w:rPr>
              <w:t xml:space="preserve"> Esto afecta al planificador, contrucción del kernel, rutinas de interrupción, etc.</w:t>
            </w:r>
          </w:p>
        </w:tc>
      </w:tr>
    </w:tbl>
    <w:p w14:paraId="460B7D49" w14:textId="77777777" w:rsidR="00513488" w:rsidRPr="00A673C9" w:rsidRDefault="00513488" w:rsidP="0056405A">
      <w:pPr>
        <w:jc w:val="center"/>
        <w:rPr>
          <w:rFonts w:asciiTheme="minorHAnsi" w:hAnsiTheme="minorHAnsi"/>
          <w:b/>
        </w:rPr>
      </w:pPr>
    </w:p>
    <w:sectPr w:rsidR="00513488" w:rsidRPr="00A673C9" w:rsidSect="008A27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A11FD"/>
    <w:multiLevelType w:val="hybridMultilevel"/>
    <w:tmpl w:val="9E80FE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600C6"/>
    <w:multiLevelType w:val="hybridMultilevel"/>
    <w:tmpl w:val="CCC8A570"/>
    <w:lvl w:ilvl="0" w:tplc="040A0019">
      <w:start w:val="1"/>
      <w:numFmt w:val="lowerLetter"/>
      <w:lvlText w:val="%1."/>
      <w:lvlJc w:val="left"/>
      <w:pPr>
        <w:ind w:left="1854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C213E"/>
    <w:multiLevelType w:val="hybridMultilevel"/>
    <w:tmpl w:val="4ED48C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34"/>
    <w:rsid w:val="00064DD4"/>
    <w:rsid w:val="00090134"/>
    <w:rsid w:val="000E210F"/>
    <w:rsid w:val="0010092A"/>
    <w:rsid w:val="001214D8"/>
    <w:rsid w:val="001A0FDA"/>
    <w:rsid w:val="00201E81"/>
    <w:rsid w:val="00240E40"/>
    <w:rsid w:val="002C2E1C"/>
    <w:rsid w:val="002C51B4"/>
    <w:rsid w:val="002D62B3"/>
    <w:rsid w:val="002F36CD"/>
    <w:rsid w:val="0031257C"/>
    <w:rsid w:val="00322001"/>
    <w:rsid w:val="00363D82"/>
    <w:rsid w:val="003D7603"/>
    <w:rsid w:val="003F084F"/>
    <w:rsid w:val="003F63A3"/>
    <w:rsid w:val="00406A0B"/>
    <w:rsid w:val="00422C64"/>
    <w:rsid w:val="004E4231"/>
    <w:rsid w:val="00513488"/>
    <w:rsid w:val="005423CD"/>
    <w:rsid w:val="0056405A"/>
    <w:rsid w:val="005B1A81"/>
    <w:rsid w:val="005D784A"/>
    <w:rsid w:val="005E0111"/>
    <w:rsid w:val="00625880"/>
    <w:rsid w:val="00702205"/>
    <w:rsid w:val="00720D84"/>
    <w:rsid w:val="00745616"/>
    <w:rsid w:val="007D12E8"/>
    <w:rsid w:val="00843DDC"/>
    <w:rsid w:val="008A270A"/>
    <w:rsid w:val="008A6150"/>
    <w:rsid w:val="008E27D1"/>
    <w:rsid w:val="00942463"/>
    <w:rsid w:val="00944B31"/>
    <w:rsid w:val="00966CFC"/>
    <w:rsid w:val="00983CB8"/>
    <w:rsid w:val="00A261C7"/>
    <w:rsid w:val="00A673C9"/>
    <w:rsid w:val="00A91B0B"/>
    <w:rsid w:val="00AE720C"/>
    <w:rsid w:val="00B44AD5"/>
    <w:rsid w:val="00B606AB"/>
    <w:rsid w:val="00B70BC3"/>
    <w:rsid w:val="00B7312B"/>
    <w:rsid w:val="00BB3D48"/>
    <w:rsid w:val="00BC37E5"/>
    <w:rsid w:val="00BC7620"/>
    <w:rsid w:val="00C55E99"/>
    <w:rsid w:val="00C71FD1"/>
    <w:rsid w:val="00C7383E"/>
    <w:rsid w:val="00CB7790"/>
    <w:rsid w:val="00D2528B"/>
    <w:rsid w:val="00DB5784"/>
    <w:rsid w:val="00E159F3"/>
    <w:rsid w:val="00E31BBC"/>
    <w:rsid w:val="00EE4D49"/>
    <w:rsid w:val="00F104D1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9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257C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090134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rsid w:val="00090134"/>
    <w:rPr>
      <w:rFonts w:ascii="Helvetica" w:hAnsi="Helvetica"/>
      <w:sz w:val="17"/>
      <w:szCs w:val="17"/>
    </w:rPr>
  </w:style>
  <w:style w:type="table" w:styleId="Tablaconcuadrcula">
    <w:name w:val="Table Grid"/>
    <w:basedOn w:val="Tablanormal"/>
    <w:uiPriority w:val="39"/>
    <w:rsid w:val="00090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73C9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1090</Words>
  <Characters>5999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cp:lastPrinted>2022-09-29T16:03:00Z</cp:lastPrinted>
  <dcterms:created xsi:type="dcterms:W3CDTF">2022-09-29T16:03:00Z</dcterms:created>
  <dcterms:modified xsi:type="dcterms:W3CDTF">2022-11-15T16:55:00Z</dcterms:modified>
</cp:coreProperties>
</file>