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SENS</w:t>
      </w:r>
      <w:r>
        <w:rPr>
          <w:b/>
          <w:sz w:val="40"/>
        </w:rPr>
        <w:br/>
        <w:t>DOCUMENTO MAESTRO DE DECISIONES</w:t>
      </w:r>
    </w:p>
    <w:p>
      <w:pPr>
        <w:jc w:val="center"/>
      </w:pPr>
      <w:r>
        <w:rPr>
          <w:i/>
          <w:sz w:val="24"/>
        </w:rPr>
        <w:t>Marca, posicionamiento, oferta y dirección comercial</w:t>
      </w:r>
    </w:p>
    <w:p>
      <w:pPr>
        <w:jc w:val="center"/>
      </w:pPr>
      <w:r>
        <w:rPr>
          <w:sz w:val="20"/>
        </w:rPr>
        <w:t>Octubre 2026</w:t>
      </w:r>
    </w:p>
    <w:p/>
    <w:p>
      <w:r>
        <w:rPr>
          <w:b w:val="0"/>
          <w:i w:val="0"/>
        </w:rPr>
        <w:t>Este documento reúne únicamente las decisiones que ya fueron tomadas para SENS. Las alternativas, contradicciones entre documentos anteriores y decisiones todavía abiertas fueron retiradas.</w:t>
      </w:r>
    </w:p>
    <w:p>
      <w:pPr>
        <w:pStyle w:val="Heading1"/>
      </w:pPr>
      <w:r>
        <w:t>1. IDENTIDAD DE MARCA</w:t>
      </w:r>
    </w:p>
    <w:p>
      <w:r>
        <w:rPr>
          <w:b/>
          <w:i w:val="0"/>
        </w:rPr>
        <w:t xml:space="preserve">Marca: </w:t>
      </w:r>
    </w:p>
    <w:p>
      <w:r>
        <w:rPr>
          <w:b w:val="0"/>
          <w:i w:val="0"/>
        </w:rPr>
        <w:t>SENS</w:t>
      </w:r>
    </w:p>
    <w:p>
      <w:r>
        <w:rPr>
          <w:b/>
          <w:i w:val="0"/>
        </w:rPr>
        <w:t xml:space="preserve">Descriptor: </w:t>
      </w:r>
    </w:p>
    <w:p>
      <w:r>
        <w:rPr>
          <w:b w:val="0"/>
          <w:i w:val="0"/>
        </w:rPr>
        <w:t>Entrenamiento y Bienestar</w:t>
      </w:r>
    </w:p>
    <w:p>
      <w:r>
        <w:rPr>
          <w:b/>
          <w:i w:val="0"/>
        </w:rPr>
        <w:t xml:space="preserve">Estructura de marca: </w:t>
      </w:r>
    </w:p>
    <w:p>
      <w:r>
        <w:rPr>
          <w:b w:val="0"/>
          <w:i w:val="0"/>
        </w:rPr>
        <w:t>SENS es la marca; Nico es la persona, cara y voz que la representa.</w:t>
      </w:r>
    </w:p>
    <w:p>
      <w:r>
        <w:rPr>
          <w:b/>
          <w:i w:val="0"/>
        </w:rPr>
        <w:t xml:space="preserve">Forma de presentación: </w:t>
      </w:r>
    </w:p>
    <w:p>
      <w:r>
        <w:rPr>
          <w:b w:val="0"/>
          <w:i w:val="0"/>
        </w:rPr>
        <w:t>SENS — Entrenamiento y Bienestar | con Nico</w:t>
      </w:r>
    </w:p>
    <w:p>
      <w:r>
        <w:rPr>
          <w:b/>
          <w:i w:val="0"/>
        </w:rPr>
        <w:t xml:space="preserve">Idea central: </w:t>
      </w:r>
    </w:p>
    <w:p>
      <w:r>
        <w:t>Una transformación que se nota por fuera y se siente por dentro.</w:t>
      </w:r>
    </w:p>
    <w:p>
      <w:r>
        <w:rPr>
          <w:b/>
          <w:i w:val="0"/>
        </w:rPr>
        <w:t xml:space="preserve">Slogan: </w:t>
      </w:r>
    </w:p>
    <w:p>
      <w:r>
        <w:rPr>
          <w:b w:val="0"/>
          <w:i w:val="0"/>
        </w:rPr>
        <w:t>Sentite mejor en tu cuerpo.</w:t>
      </w:r>
    </w:p>
    <w:p>
      <w:r>
        <w:rPr>
          <w:b/>
          <w:i w:val="0"/>
        </w:rPr>
        <w:t xml:space="preserve">Personalidad: </w:t>
      </w:r>
    </w:p>
    <w:p>
      <w:r>
        <w:rPr>
          <w:b w:val="0"/>
          <w:i w:val="0"/>
        </w:rPr>
        <w:t>Fuerza tranquila.</w:t>
      </w:r>
    </w:p>
    <w:p>
      <w:r>
        <w:rPr>
          <w:b/>
          <w:i w:val="0"/>
        </w:rPr>
        <w:t xml:space="preserve">Principio de marca: </w:t>
      </w:r>
    </w:p>
    <w:p>
      <w:r>
        <w:rPr>
          <w:b w:val="0"/>
          <w:i w:val="0"/>
        </w:rPr>
        <w:t>El entrenamiento construye el negocio; el bienestar amplía y diferencia la experiencia de marca.</w:t>
      </w:r>
    </w:p>
    <w:p>
      <w:pPr>
        <w:pStyle w:val="Heading1"/>
      </w:pPr>
      <w:r>
        <w:t>2. ESENCIA DE SENS</w:t>
      </w:r>
    </w:p>
    <w:p>
      <w:r>
        <w:t>SENS es una marca de entrenamiento y bienestar orientada a ayudar a las personas a transformar cómo se ven, cómo se sienten y cómo se relacionan con su cuerpo.</w:t>
      </w:r>
    </w:p>
    <w:p>
      <w:r>
        <w:t>La fuerza es la base y el vehículo principal. Sobre esa base se integran herramientas de movimiento, movilidad, conciencia corporal, respiración, recuperación y hábitos para construir una transformación física sostenible.</w:t>
      </w:r>
    </w:p>
    <w:p>
      <w:pPr>
        <w:pStyle w:val="ListBullet"/>
      </w:pPr>
      <w:r>
        <w:t>Entrenamiento de fuerza como columna vertebral.</w:t>
      </w:r>
    </w:p>
    <w:p>
      <w:pPr>
        <w:pStyle w:val="ListBullet"/>
      </w:pPr>
      <w:r>
        <w:t>Movimiento y movilidad como complemento.</w:t>
      </w:r>
    </w:p>
    <w:p>
      <w:pPr>
        <w:pStyle w:val="ListBullet"/>
      </w:pPr>
      <w:r>
        <w:t>Conciencia corporal y conexión con el propio cuerpo.</w:t>
      </w:r>
    </w:p>
    <w:p>
      <w:pPr>
        <w:pStyle w:val="ListBullet"/>
      </w:pPr>
      <w:r>
        <w:t>Hábitos y adherencia para sostener el proceso.</w:t>
      </w:r>
    </w:p>
    <w:p>
      <w:pPr>
        <w:pStyle w:val="ListBullet"/>
      </w:pPr>
      <w:r>
        <w:t>Bienestar como parte de una vida más funcional, no como una colección de servicios aislados.</w:t>
      </w:r>
    </w:p>
    <w:p>
      <w:pPr>
        <w:pStyle w:val="Heading1"/>
      </w:pPr>
      <w:r>
        <w:t>3. IDENTIDAD PROFESIONAL DE NICO</w:t>
      </w:r>
    </w:p>
    <w:p>
      <w:r>
        <w:rPr>
          <w:b w:val="0"/>
          <w:i w:val="0"/>
        </w:rPr>
        <w:t>Nico se presenta como entrenador y profesor de yoga, integrando también su experiencia en danza, teatro y artes escénicas como parte de su forma de trabajar y comunicar.</w:t>
      </w:r>
    </w:p>
    <w:p>
      <w:pPr>
        <w:pStyle w:val="ListBullet"/>
      </w:pPr>
      <w:r>
        <w:t>No se posiciona como un entrenador agresivo o basado en la intimidación.</w:t>
      </w:r>
    </w:p>
    <w:p>
      <w:pPr>
        <w:pStyle w:val="ListBullet"/>
      </w:pPr>
      <w:r>
        <w:t>No se presenta como gurú.</w:t>
      </w:r>
    </w:p>
    <w:p>
      <w:pPr>
        <w:pStyle w:val="ListBullet"/>
      </w:pPr>
      <w:r>
        <w:t>No se presenta como terapeuta, psicólogo, kinesiólogo ni profesional médico.</w:t>
      </w:r>
    </w:p>
    <w:p>
      <w:pPr>
        <w:pStyle w:val="ListBullet"/>
      </w:pPr>
      <w:r>
        <w:t>Trabaja desde el criterio, la responsabilidad, la comunicación, la adaptación y el seguimiento.</w:t>
      </w:r>
    </w:p>
    <w:p>
      <w:pPr>
        <w:pStyle w:val="ListBullet"/>
      </w:pPr>
      <w:r>
        <w:t>La experiencia artística aporta conciencia corporal, movimiento, expresión y una forma de comunicación propia, pero no reemplaza el eje principal: el entrenamiento.</w:t>
      </w:r>
    </w:p>
    <w:p>
      <w:pPr>
        <w:pStyle w:val="Heading1"/>
      </w:pPr>
      <w:r>
        <w:t>4. CLIENTE PRINCIPAL</w:t>
      </w:r>
    </w:p>
    <w:p>
      <w:r>
        <w:rPr>
          <w:b/>
          <w:i w:val="0"/>
        </w:rPr>
        <w:t xml:space="preserve">Núcleo comercial: </w:t>
      </w:r>
    </w:p>
    <w:p>
      <w:r>
        <w:rPr>
          <w:b w:val="0"/>
          <w:i w:val="0"/>
        </w:rPr>
        <w:t>Adultos de 40 a 59 años.</w:t>
      </w:r>
    </w:p>
    <w:p>
      <w:r>
        <w:rPr>
          <w:b/>
          <w:i w:val="0"/>
        </w:rPr>
        <w:t xml:space="preserve">Rango natural de encaje: </w:t>
      </w:r>
    </w:p>
    <w:p>
      <w:r>
        <w:rPr>
          <w:b w:val="0"/>
          <w:i w:val="0"/>
        </w:rPr>
        <w:t>30 a 65 años. No se establece como límite público rígido.</w:t>
      </w:r>
    </w:p>
    <w:p>
      <w:r>
        <w:rPr>
          <w:b/>
          <w:i w:val="0"/>
        </w:rPr>
        <w:t xml:space="preserve">Ubicación: </w:t>
      </w:r>
    </w:p>
    <w:p>
      <w:r>
        <w:rPr>
          <w:b w:val="0"/>
          <w:i w:val="0"/>
        </w:rPr>
        <w:t>CABA, con foco especialmente en Palermo, Belgrano y zonas cercanas.</w:t>
      </w:r>
    </w:p>
    <w:p>
      <w:r>
        <w:rPr>
          <w:b/>
          <w:i w:val="0"/>
        </w:rPr>
        <w:t xml:space="preserve">Perfil económico/profesional: </w:t>
      </w:r>
    </w:p>
    <w:p>
      <w:r>
        <w:rPr>
          <w:b w:val="0"/>
          <w:i w:val="0"/>
        </w:rPr>
        <w:t>Profesionales, ejecutivos e independientes, con poder adquisitivo medio-alto/alto.</w:t>
      </w:r>
    </w:p>
    <w:p>
      <w:pPr>
        <w:pStyle w:val="ListBullet"/>
      </w:pPr>
      <w:r>
        <w:t>Personas con poco tiempo o agendas exigentes.</w:t>
      </w:r>
    </w:p>
    <w:p>
      <w:pPr>
        <w:pStyle w:val="ListBullet"/>
      </w:pPr>
      <w:r>
        <w:t>Personas sedentarias o que pasan muchas horas sentadas.</w:t>
      </w:r>
    </w:p>
    <w:p>
      <w:pPr>
        <w:pStyle w:val="ListBullet"/>
      </w:pPr>
      <w:r>
        <w:t>Personas que quieren empezar, volver a entrenar o progresar.</w:t>
      </w:r>
    </w:p>
    <w:p>
      <w:pPr>
        <w:pStyle w:val="ListBullet"/>
      </w:pPr>
      <w:r>
        <w:t>Personas interesadas en fuerza y mejora de la composición corporal.</w:t>
      </w:r>
    </w:p>
    <w:p>
      <w:pPr>
        <w:pStyle w:val="ListBullet"/>
      </w:pPr>
      <w:r>
        <w:t>Personas que necesitan una propuesta personalizada, segura y sostenible.</w:t>
      </w:r>
    </w:p>
    <w:p>
      <w:pPr>
        <w:pStyle w:val="ListBullet"/>
      </w:pPr>
      <w:r>
        <w:t>Personas que pueden sentirse intimidadas por el gimnasio tradicional o que no saben exactamente qué hacer.</w:t>
      </w:r>
    </w:p>
    <w:p>
      <w:pPr>
        <w:pStyle w:val="ListBullet"/>
      </w:pPr>
      <w:r>
        <w:t>Personas que quieren resultados sin convertir el entrenamiento en una obsesión.</w:t>
      </w:r>
    </w:p>
    <w:p>
      <w:pPr>
        <w:pStyle w:val="Heading1"/>
      </w:pPr>
      <w:r>
        <w:t>5. PROBLEMA QUE SENS RESUELVE</w:t>
      </w:r>
    </w:p>
    <w:p>
      <w:r>
        <w:rPr>
          <w:b w:val="0"/>
          <w:i w:val="0"/>
        </w:rPr>
        <w:t>Problema central:</w:t>
      </w:r>
    </w:p>
    <w:p>
      <w:r>
        <w:t>“Quiero verme y sentirme mejor, pero necesito saber qué hacer, hacerlo bien y poder sostenerlo en mi vida real.”</w:t>
      </w:r>
    </w:p>
    <w:p>
      <w:r>
        <w:t>SENS responde a esa necesidad mediante una práctica de entrenamiento personalizada, progresiva, eficiente y adaptable, orientada a producir una transformación visible en el cuerpo y perceptible en el bienestar, la capacidad y la confianza.</w:t>
      </w:r>
    </w:p>
    <w:p>
      <w:pPr>
        <w:pStyle w:val="Heading1"/>
      </w:pPr>
      <w:r>
        <w:t>6. TRANSFORMACIÓN Y RESULTADO PRINCIPAL</w:t>
      </w:r>
    </w:p>
    <w:p>
      <w:r>
        <w:t>Lo que la persona compra no es una cantidad de sesiones. Compra un proceso para pasar de sentirse fuera de forma, perdido o desconectado de su cuerpo a verse mejor, sentirse más fuerte, capaz, cómodo y seguro en él.</w:t>
      </w:r>
    </w:p>
    <w:p>
      <w:pPr>
        <w:pStyle w:val="ListBullet"/>
      </w:pPr>
      <w:r>
        <w:t>Mejorar visiblemente su cuerpo y su composición corporal.</w:t>
      </w:r>
    </w:p>
    <w:p>
      <w:pPr>
        <w:pStyle w:val="ListBullet"/>
      </w:pPr>
      <w:r>
        <w:t>Sentirse más fuerte, capaz y con mayor control sobre su cuerpo.</w:t>
      </w:r>
    </w:p>
    <w:p>
      <w:pPr>
        <w:pStyle w:val="ListBullet"/>
      </w:pPr>
      <w:r>
        <w:t>Sentirse más cómodo y seguro con su cuerpo.</w:t>
      </w:r>
    </w:p>
    <w:p>
      <w:pPr>
        <w:pStyle w:val="ListBullet"/>
      </w:pPr>
      <w:r>
        <w:t>Moverse mejor y entrenar con mayor seguridad y criterio.</w:t>
      </w:r>
    </w:p>
    <w:p>
      <w:pPr>
        <w:pStyle w:val="ListBullet"/>
      </w:pPr>
      <w:r>
        <w:t>Construir una práctica física que pueda sostener dentro de su vida real.</w:t>
      </w:r>
    </w:p>
    <w:p>
      <w:pPr/>
      <w:r>
        <w:t>Transformación que SENS comunica:</w:t>
      </w:r>
    </w:p>
    <w:p>
      <w:pPr>
        <w:pStyle w:val="ListBullet"/>
      </w:pPr>
      <w:r>
        <w:t>Antes → sentirse fuera de forma, incómodo, perdido o sin constancia.</w:t>
      </w:r>
    </w:p>
    <w:p>
      <w:pPr>
        <w:pStyle w:val="ListBullet"/>
      </w:pPr>
      <w:r>
        <w:t>Después → verse mejor, sentirse más fuerte y capaz, estar más cómodo en su cuerpo y saber cómo sostener su entrenamiento.</w:t>
      </w:r>
    </w:p>
    <w:p>
      <w:pPr>
        <w:pStyle w:val="Heading1"/>
      </w:pPr>
      <w:r>
        <w:t>7. POSICIONAMIENTO</w:t>
      </w:r>
    </w:p>
    <w:p>
      <w:r>
        <w:rPr>
          <w:b/>
          <w:i w:val="0"/>
        </w:rPr>
        <w:t>Posicionamiento principal:</w:t>
      </w:r>
    </w:p>
    <w:p>
      <w:r>
        <w:t>“Sentite mejor en tu cuerpo: una transformación que se nota por fuera y se siente por dentro.”</w:t>
      </w:r>
    </w:p>
    <w:p>
      <w:r>
        <w:rPr>
          <w:b/>
          <w:i w:val="0"/>
        </w:rPr>
        <w:t>Descripción complementaria:</w:t>
      </w:r>
    </w:p>
    <w:p>
      <w:pPr/>
      <w:r>
        <w:t>Arquitectura de promesa comercial:</w:t>
      </w:r>
    </w:p>
    <w:p>
      <w:pPr>
        <w:pStyle w:val="ListBullet"/>
      </w:pPr>
      <w:r>
        <w:t>Promesa principal: Sentite mejor en tu cuerpo.</w:t>
      </w:r>
    </w:p>
    <w:p>
      <w:pPr>
        <w:pStyle w:val="ListBullet"/>
      </w:pPr>
      <w:r>
        <w:t>Promesa ampliada: Una transformación que se nota por fuera y se siente por dentro.</w:t>
      </w:r>
    </w:p>
    <w:p>
      <w:pPr>
        <w:pStyle w:val="ListBullet"/>
      </w:pPr>
      <w:r>
        <w:t>Resultados que pueden comunicarse: mejora de fuerza, composición corporal, apariencia física, capacidad de movimiento, confianza corporal y adherencia.</w:t>
      </w:r>
    </w:p>
    <w:p>
      <w:pPr>
        <w:pStyle w:val="ListBullet"/>
      </w:pPr>
      <w:r>
        <w:t>Regla de comunicación: vender el resultado y la transformación; explicar el entrenamiento como el mecanismo que hace posible ese cambio.</w:t>
      </w:r>
    </w:p>
    <w:p>
      <w:r>
        <w:t>“Entrenamiento personalizado para verte mejor, sentirte más fuerte y construir una forma de entrenar que puedas sostener.”</w:t>
      </w:r>
    </w:p>
    <w:p>
      <w:r>
        <w:rPr>
          <w:b/>
          <w:i w:val="0"/>
        </w:rPr>
        <w:t>Idea de fondo:</w:t>
      </w:r>
    </w:p>
    <w:p>
      <w:r>
        <w:t>SENS no vende simplemente ejercicios, sesiones ni rutinas. El entrenamiento es el vehículo. La transformación en la relación de la persona con su cuerpo es el producto de fondo.</w:t>
      </w:r>
    </w:p>
    <w:p>
      <w:pPr>
        <w:pStyle w:val="Heading1"/>
      </w:pPr>
      <w:r>
        <w:t>8. DIFERENCIAL</w:t>
      </w:r>
    </w:p>
    <w:p>
      <w:r>
        <w:rPr>
          <w:b w:val="0"/>
          <w:i w:val="0"/>
        </w:rPr>
        <w:t>El diferencial no es una sola característica aislada, sino la combinación de:</w:t>
      </w:r>
    </w:p>
    <w:p>
      <w:pPr>
        <w:pStyle w:val="ListBullet"/>
      </w:pPr>
      <w:r>
        <w:t>Fuerza como base.</w:t>
      </w:r>
    </w:p>
    <w:p>
      <w:pPr>
        <w:pStyle w:val="ListBullet"/>
      </w:pPr>
      <w:r>
        <w:t>Eficiencia: entrenar con criterio y aprovechar el tiempo disponible.</w:t>
      </w:r>
    </w:p>
    <w:p>
      <w:pPr>
        <w:pStyle w:val="ListBullet"/>
      </w:pPr>
      <w:r>
        <w:t>Personalización real: el entrenamiento se adapta a la persona, no al revés.</w:t>
      </w:r>
    </w:p>
    <w:p>
      <w:pPr>
        <w:pStyle w:val="ListBullet"/>
      </w:pPr>
      <w:r>
        <w:t>Adherencia: el objetivo es que el sistema pueda sostenerse.</w:t>
      </w:r>
    </w:p>
    <w:p>
      <w:pPr>
        <w:pStyle w:val="ListBullet"/>
      </w:pPr>
      <w:r>
        <w:t>Conciencia corporal: integración de movilidad, movimiento, respiración y experiencia corporal.</w:t>
      </w:r>
    </w:p>
    <w:p>
      <w:pPr>
        <w:pStyle w:val="ListBullet"/>
      </w:pPr>
      <w:r>
        <w:t>Una mirada que combina entrenamiento con la formación y experiencia de Nico en yoga, danza y artes escénicas.</w:t>
      </w:r>
    </w:p>
    <w:p>
      <w:r>
        <w:rPr>
          <w:b/>
          <w:i w:val="0"/>
        </w:rPr>
        <w:t>Fórmula resumida:</w:t>
      </w:r>
    </w:p>
    <w:p>
      <w:r>
        <w:rPr>
          <w:b w:val="0"/>
          <w:i w:val="0"/>
        </w:rPr>
        <w:t>Fuerza + eficiencia + personalización + adherencia + conciencia corporal.</w:t>
      </w:r>
    </w:p>
    <w:p>
      <w:pPr>
        <w:pStyle w:val="Heading1"/>
      </w:pPr>
      <w:r>
        <w:t>9. FILOSOFÍA DE TRABAJO</w:t>
      </w:r>
    </w:p>
    <w:p>
      <w:pPr>
        <w:pStyle w:val="ListBullet"/>
      </w:pPr>
      <w:r>
        <w:t>La fuerza es una capacidad fundamental y la base del sistema.</w:t>
      </w:r>
    </w:p>
    <w:p>
      <w:pPr>
        <w:pStyle w:val="ListBullet"/>
      </w:pPr>
      <w:r>
        <w:t>El entrenamiento debe adaptarse a la persona.</w:t>
      </w:r>
    </w:p>
    <w:p>
      <w:pPr>
        <w:pStyle w:val="ListBullet"/>
      </w:pPr>
      <w:r>
        <w:t>Empatía y estructura pueden coexistir.</w:t>
      </w:r>
    </w:p>
    <w:p>
      <w:pPr>
        <w:pStyle w:val="ListBullet"/>
      </w:pPr>
      <w:r>
        <w:t>Los resultados deben poder sostenerse en la vida real.</w:t>
      </w:r>
    </w:p>
    <w:p>
      <w:pPr>
        <w:pStyle w:val="ListBullet"/>
      </w:pPr>
      <w:r>
        <w:t>Se buscan objetivos sin obsesión ni dogmatismo.</w:t>
      </w:r>
    </w:p>
    <w:p>
      <w:pPr>
        <w:pStyle w:val="ListBullet"/>
      </w:pPr>
      <w:r>
        <w:t>Primero se considera a la persona; después se elige el ejercicio.</w:t>
      </w:r>
    </w:p>
    <w:p>
      <w:pPr>
        <w:pStyle w:val="ListBullet"/>
      </w:pPr>
      <w:r>
        <w:t>El entrenamiento debe mejorar la vida, no convertirse en el centro de la vida.</w:t>
      </w:r>
    </w:p>
    <w:p>
      <w:pPr>
        <w:pStyle w:val="Heading1"/>
      </w:pPr>
      <w:r>
        <w:t>10. OFERTA INICIAL</w:t>
      </w:r>
    </w:p>
    <w:p>
      <w:r>
        <w:rPr>
          <w:b/>
          <w:i w:val="0"/>
        </w:rPr>
        <w:t xml:space="preserve">Producto principal: </w:t>
      </w:r>
    </w:p>
    <w:p>
      <w:r>
        <w:rPr>
          <w:b w:val="0"/>
          <w:i w:val="0"/>
        </w:rPr>
        <w:t>SENS TRAIN — Entrenamiento Personalizado</w:t>
      </w:r>
    </w:p>
    <w:p>
      <w:r>
        <w:t>Durante la etapa inicial, SENS TRAIN es el producto comercial central. El foco está puesto en vender y validar esta transformación mediante un servicio de entrenamiento personalizado, antes de ampliar la arquitectura de productos.</w:t>
      </w:r>
    </w:p>
    <w:p>
      <w:r>
        <w:rPr>
          <w:b/>
          <w:i w:val="0"/>
        </w:rPr>
        <w:t xml:space="preserve">Modalidad principal: </w:t>
      </w:r>
    </w:p>
    <w:p>
      <w:r>
        <w:rPr>
          <w:b w:val="0"/>
          <w:i w:val="0"/>
        </w:rPr>
        <w:t>Presencial.</w:t>
      </w:r>
    </w:p>
    <w:p>
      <w:r>
        <w:rPr>
          <w:b/>
          <w:i w:val="0"/>
        </w:rPr>
        <w:t xml:space="preserve">Modalidad secundaria: </w:t>
      </w:r>
    </w:p>
    <w:p>
      <w:r>
        <w:rPr>
          <w:b w:val="0"/>
          <w:i w:val="0"/>
        </w:rPr>
        <w:t>Online.</w:t>
      </w:r>
    </w:p>
    <w:p>
      <w:pPr>
        <w:pStyle w:val="Heading1"/>
      </w:pPr>
      <w:r>
        <w:t>11. SENS TRAIN — PRESENCIAL</w:t>
      </w:r>
    </w:p>
    <w:p>
      <w:r>
        <w:rPr>
          <w:b w:val="0"/>
          <w:i w:val="0"/>
        </w:rPr>
        <w:t>La propuesta presencial incluye:</w:t>
      </w:r>
    </w:p>
    <w:p>
      <w:pPr>
        <w:pStyle w:val="ListBullet"/>
      </w:pPr>
      <w:r>
        <w:t>Precios definidos para entrenamiento individual:</w:t>
      </w:r>
    </w:p>
    <w:p>
      <w:pPr>
        <w:pStyle w:val="ListBullet"/>
      </w:pPr>
      <w:r>
        <w:t>Sesiones personalizadas.</w:t>
      </w:r>
    </w:p>
    <w:p>
      <w:pPr>
        <w:pStyle w:val="ListBullet"/>
      </w:pPr>
      <w:r>
        <w:t>Selección y adaptación de ejercicios.</w:t>
      </w:r>
    </w:p>
    <w:p>
      <w:pPr>
        <w:pStyle w:val="ListBullet"/>
      </w:pPr>
      <w:r>
        <w:t>Planificación y progresión.</w:t>
      </w:r>
    </w:p>
    <w:p>
      <w:pPr>
        <w:pStyle w:val="ListBullet"/>
      </w:pPr>
      <w:r>
        <w:t>Seguimiento y ajustes.</w:t>
      </w:r>
    </w:p>
    <w:p>
      <w:pPr>
        <w:pStyle w:val="ListBullet"/>
      </w:pPr>
      <w:r>
        <w:t>Comunicación entre sesiones.</w:t>
      </w:r>
    </w:p>
    <w:p>
      <w:pPr>
        <w:pStyle w:val="ListBullet"/>
      </w:pPr>
      <w:r>
        <w:t>Orientación general sobre hábitos relacionados con el entrenamiento.</w:t>
      </w:r>
    </w:p>
    <w:p>
      <w:pPr>
        <w:pStyle w:val="ListBullet"/>
      </w:pPr>
      <w:r>
        <w:t>Proceso orientado a fuerza, mejora estética y composición corporal, capacidad física, bienestar y adherencia.</w:t>
      </w:r>
    </w:p>
    <w:p>
      <w:r>
        <w:rPr>
          <w:b/>
          <w:i w:val="0"/>
        </w:rPr>
        <w:t>Precios definidos:</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Frecuencia</w:t>
            </w:r>
          </w:p>
        </w:tc>
        <w:tc>
          <w:tcPr>
            <w:tcW w:type="dxa" w:w="3249"/>
          </w:tcPr>
          <w:p>
            <w:r>
              <w:t>Sesiones mensuales</w:t>
            </w:r>
          </w:p>
        </w:tc>
        <w:tc>
          <w:tcPr>
            <w:tcW w:type="dxa" w:w="3249"/>
          </w:tcPr>
          <w:p>
            <w:r>
              <w:t>Precio mensual</w:t>
            </w:r>
          </w:p>
        </w:tc>
      </w:tr>
      <w:tr>
        <w:tc>
          <w:tcPr>
            <w:tcW w:type="dxa" w:w="3249"/>
          </w:tcPr>
          <w:p>
            <w:r>
              <w:t>1 vez/semana</w:t>
            </w:r>
          </w:p>
        </w:tc>
        <w:tc>
          <w:tcPr>
            <w:tcW w:type="dxa" w:w="3249"/>
          </w:tcPr>
          <w:p>
            <w:r>
              <w:t>4</w:t>
            </w:r>
          </w:p>
        </w:tc>
        <w:tc>
          <w:tcPr>
            <w:tcW w:type="dxa" w:w="3249"/>
          </w:tcPr>
          <w:p>
            <w:r>
              <w:t>ARS 130.000</w:t>
            </w:r>
          </w:p>
        </w:tc>
      </w:tr>
      <w:tr>
        <w:tc>
          <w:tcPr>
            <w:tcW w:type="dxa" w:w="3249"/>
          </w:tcPr>
          <w:p>
            <w:r>
              <w:t>2 veces/semana</w:t>
            </w:r>
          </w:p>
        </w:tc>
        <w:tc>
          <w:tcPr>
            <w:tcW w:type="dxa" w:w="3249"/>
          </w:tcPr>
          <w:p>
            <w:r>
              <w:t>8</w:t>
            </w:r>
          </w:p>
        </w:tc>
        <w:tc>
          <w:tcPr>
            <w:tcW w:type="dxa" w:w="3249"/>
          </w:tcPr>
          <w:p>
            <w:r>
              <w:t>ARS 200.000</w:t>
            </w:r>
          </w:p>
        </w:tc>
      </w:tr>
      <w:tr>
        <w:tc>
          <w:tcPr>
            <w:tcW w:type="dxa" w:w="3249"/>
          </w:tcPr>
          <w:p>
            <w:r>
              <w:t>3 veces/semana</w:t>
            </w:r>
          </w:p>
        </w:tc>
        <w:tc>
          <w:tcPr>
            <w:tcW w:type="dxa" w:w="3249"/>
          </w:tcPr>
          <w:p>
            <w:r>
              <w:t>12</w:t>
            </w:r>
          </w:p>
        </w:tc>
        <w:tc>
          <w:tcPr>
            <w:tcW w:type="dxa" w:w="3249"/>
          </w:tcPr>
          <w:p>
            <w:r>
              <w:t>ARS 260.000</w:t>
            </w:r>
          </w:p>
        </w:tc>
      </w:tr>
    </w:tbl>
    <w:p>
      <w:pPr/>
      <w:r>
        <w:t>Costo del gimnasio: se considera un costo operativo de SENS y se absorbe dentro del precio publicado, evitando un cargo sorpresa separado para el cliente. Antes de cerrar el acuerdo con el gimnasio debe validarse que el costo por hora permita sostener estos precios y el margen objetivo. Si el gimnasio exige una membresía individual obligatoria, ese costo deberá comunicarse por separado antes de la contratación.</w:t>
      </w:r>
    </w:p>
    <w:p>
      <w:pPr/>
      <w:r>
        <w:t>Criterio comercial: el grupo reduce el precio por persona, pero no transforma SENS en una clase masiva. La experiencia sigue siendo personalizada y de cupo limitado.</w:t>
      </w:r>
    </w:p>
    <w:p>
      <w:pPr/>
      <w:r>
        <w:t>Los valores son por persona y por mes. El máximo es de 3 personas por sesión.</w:t>
      </w:r>
    </w:p>
    <w:p>
      <w:pPr>
        <w:pStyle w:val="ListBullet"/>
      </w:pPr>
      <w:r>
        <w:t>Trío — 12 sesiones/mes: ARS 170.000 por persona.</w:t>
      </w:r>
    </w:p>
    <w:p>
      <w:pPr>
        <w:pStyle w:val="ListBullet"/>
      </w:pPr>
      <w:r>
        <w:t>Trío — 8 sesiones/mes: ARS 130.000 por persona.</w:t>
      </w:r>
    </w:p>
    <w:p>
      <w:pPr>
        <w:pStyle w:val="ListBullet"/>
      </w:pPr>
      <w:r>
        <w:t>Trío — 4 sesiones/mes: ARS 85.000 por persona.</w:t>
      </w:r>
    </w:p>
    <w:p>
      <w:pPr>
        <w:pStyle w:val="ListBullet"/>
      </w:pPr>
      <w:r>
        <w:t>Dúo — 12 sesiones/mes: ARS 195.000 por persona.</w:t>
      </w:r>
    </w:p>
    <w:p>
      <w:pPr>
        <w:pStyle w:val="ListBullet"/>
      </w:pPr>
      <w:r>
        <w:t>Dúo — 8 sesiones/mes: ARS 150.000 por persona.</w:t>
      </w:r>
    </w:p>
    <w:p>
      <w:pPr>
        <w:pStyle w:val="ListBullet"/>
      </w:pPr>
      <w:r>
        <w:t>Dúo — 4 sesiones/mes: ARS 100.000 por persona.</w:t>
      </w:r>
    </w:p>
    <w:p>
      <w:pPr/>
      <w:r>
        <w:t>SENS también ofrece sesiones presenciales semi-personalizadas de hasta 3 personas. El servicio conserva la lógica premium de SENS: programación, corrección y adaptación dentro de un grupo pequeño.</w:t>
      </w:r>
    </w:p>
    <w:p>
      <w:pPr>
        <w:pStyle w:val="Heading2"/>
      </w:pPr>
      <w:r>
        <w:t>Modalidad semi-personalizada — grupos de 2 o 3 personas</w:t>
      </w:r>
    </w:p>
    <w:p>
      <w:pPr>
        <w:pStyle w:val="Heading1"/>
      </w:pPr>
      <w:r>
        <w:t>12. SENS TRAIN — ONLINE</w:t>
      </w:r>
    </w:p>
    <w:p>
      <w:r>
        <w:rPr>
          <w:b w:val="0"/>
          <w:i w:val="0"/>
        </w:rPr>
        <w:t>La modalidad online forma parte de SENS TRAIN desde el inicio, pero ocupa un lugar comercial secundario respecto de la presencial.</w:t>
      </w:r>
    </w:p>
    <w:p>
      <w:r>
        <w:rPr>
          <w:b w:val="0"/>
          <w:i w:val="0"/>
        </w:rPr>
        <w:t>Online Básico — ARS 40.000/mes</w:t>
      </w:r>
    </w:p>
    <w:p>
      <w:pPr>
        <w:pStyle w:val="ListBullet"/>
      </w:pPr>
      <w:r>
        <w:t>Cuestionario, objetivos e historia de entrenamiento.</w:t>
      </w:r>
    </w:p>
    <w:p>
      <w:pPr>
        <w:pStyle w:val="ListBullet"/>
      </w:pPr>
      <w:r>
        <w:t>Plan personalizado.</w:t>
      </w:r>
    </w:p>
    <w:p>
      <w:pPr>
        <w:pStyle w:val="ListBullet"/>
      </w:pPr>
      <w:r>
        <w:t>Ejercicios, series, repeticiones y descansos.</w:t>
      </w:r>
    </w:p>
    <w:p>
      <w:pPr>
        <w:pStyle w:val="ListBullet"/>
      </w:pPr>
      <w:r>
        <w:t>Progresión.</w:t>
      </w:r>
    </w:p>
    <w:p>
      <w:pPr>
        <w:pStyle w:val="ListBullet"/>
      </w:pPr>
      <w:r>
        <w:t>Orientación general de técnica.</w:t>
      </w:r>
    </w:p>
    <w:p>
      <w:pPr>
        <w:pStyle w:val="ListBullet"/>
      </w:pPr>
      <w:r>
        <w:t>Ajustes y seguimiento.</w:t>
      </w:r>
    </w:p>
    <w:p>
      <w:pPr>
        <w:pStyle w:val="ListBullet"/>
      </w:pPr>
      <w:r>
        <w:t>Comunicación por WhatsApp.</w:t>
      </w:r>
    </w:p>
    <w:p>
      <w:r>
        <w:rPr>
          <w:b w:val="0"/>
          <w:i w:val="0"/>
        </w:rPr>
        <w:t>Orientado a personas relativamente autónomas que necesitan estructura y planificación.</w:t>
      </w:r>
    </w:p>
    <w:p>
      <w:r>
        <w:rPr>
          <w:b w:val="0"/>
          <w:i w:val="0"/>
        </w:rPr>
        <w:t>Online Premium — ARS 90.000/mes — máximo 2 lugares</w:t>
      </w:r>
    </w:p>
    <w:p>
      <w:pPr>
        <w:pStyle w:val="ListBullet"/>
      </w:pPr>
      <w:r>
        <w:t>Todo lo incluido en Online Básico.</w:t>
      </w:r>
    </w:p>
    <w:p>
      <w:pPr>
        <w:pStyle w:val="ListBullet"/>
      </w:pPr>
      <w:r>
        <w:t>Llamada inicial por video de 45–60 minutos.</w:t>
      </w:r>
    </w:p>
    <w:p>
      <w:pPr>
        <w:pStyle w:val="ListBullet"/>
      </w:pPr>
      <w:r>
        <w:t>Llamada semanal de aproximadamente 30 minutos.</w:t>
      </w:r>
    </w:p>
    <w:p>
      <w:pPr>
        <w:pStyle w:val="ListBullet"/>
      </w:pPr>
      <w:r>
        <w:t>Transformación física: fuerza, hipertrofia, composición corporal, técnica y progresión.</w:t>
      </w:r>
    </w:p>
    <w:p>
      <w:pPr>
        <w:pStyle w:val="ListBullet"/>
      </w:pPr>
      <w:r>
        <w:t>Problemas del cliente: vergüenza, falta de confianza, miedo a empezar o volver a entrenar.</w:t>
      </w:r>
    </w:p>
    <w:p>
      <w:pPr>
        <w:pStyle w:val="ListBullet"/>
      </w:pPr>
      <w:r>
        <w:t>Resultados visibles y experiencias reales: procesos, casos, testimonios y aprendizajes.</w:t>
      </w:r>
    </w:p>
    <w:p>
      <w:pPr>
        <w:pStyle w:val="ListBullet"/>
      </w:pPr>
      <w:r>
        <w:t>Educación que demuestra método: entrenamiento eficiente, adaptación a la vida real y adherencia.</w:t>
      </w:r>
    </w:p>
    <w:p>
      <w:pPr>
        <w:pStyle w:val="ListBullet"/>
      </w:pPr>
      <w:r>
        <w:t>Cuerpo y bienestar: movilidad, yoga, conciencia corporal, recuperación y hábitos.</w:t>
      </w:r>
    </w:p>
    <w:p>
      <w:pPr>
        <w:pStyle w:val="ListBullet"/>
      </w:pPr>
      <w:r>
        <w:t>Contenido de conversión: qué cambia, para quién es SENS, cómo funciona el proceso y por qué es diferente.</w:t>
      </w:r>
    </w:p>
    <w:p>
      <w:pPr>
        <w:pStyle w:val="ListBullet"/>
      </w:pPr>
      <w:r>
        <w:t>Comunicación personal, humor y dimensión artística de Nico.</w:t>
      </w:r>
    </w:p>
    <w:p>
      <w:pPr>
        <w:pStyle w:val="Heading1"/>
      </w:pPr>
      <w:r>
        <w:t>13. EXPERIENCIA DEL CLIENTE</w:t>
      </w:r>
    </w:p>
    <w:p>
      <w:pPr>
        <w:pStyle w:val="ListNumber"/>
      </w:pPr>
      <w:r>
        <w:t>Contacto inicial y comprensión del objetivo.</w:t>
      </w:r>
    </w:p>
    <w:p>
      <w:pPr>
        <w:pStyle w:val="Heading1"/>
      </w:pPr>
      <w:r>
        <w:t>15. DIRECCIÓN COMERCIAL Y DE CONTENIDOS</w:t>
      </w:r>
    </w:p>
    <w:p>
      <w:pPr>
        <w:pStyle w:val="ListBullet"/>
      </w:pPr>
      <w:r>
        <w:t>Toda comunicación debe responder, explícita o implícitamente, cuatro preguntas: ¿qué quiero cambiar?, ¿qué transformación puedo esperar?, ¿cómo trabaja SENS para lograrla? y ¿por qué confiar en Nico?</w:t>
      </w:r>
    </w:p>
    <w:p>
      <w:pPr>
        <w:pStyle w:val="ListBullet"/>
      </w:pPr>
      <w:r>
        <w:t>RRSS: atraer con problemas y deseos concretos; demostrar criterio con educación y casos; convertir mostrando el proceso, la oferta y el llamado a la acción.</w:t>
      </w:r>
    </w:p>
    <w:p>
      <w:pPr>
        <w:pStyle w:val="ListBullet"/>
      </w:pPr>
      <w:r>
        <w:t>Página web: presentar primero la transformación y para quién es SENS; después explicar el método, la experiencia, las modalidades, los precios y el proceso de inicio.</w:t>
      </w:r>
    </w:p>
    <w:p>
      <w:pPr>
        <w:pStyle w:val="ListBullet"/>
      </w:pPr>
      <w:r>
        <w:t>Venta: no vender cantidad de sesiones como argumento principal. Presentar la frecuencia como la estructura necesaria para alcanzar y sostener el objetivo de la persona.</w:t>
      </w:r>
    </w:p>
    <w:p>
      <w:pPr>
        <w:pStyle w:val="ListNumber"/>
      </w:pPr>
      <w:r>
        <w:t>Evaluación inicial y relevamiento del nivel, necesidades y contexto.</w:t>
      </w:r>
    </w:p>
    <w:p>
      <w:pPr>
        <w:pStyle w:val="ListNumber"/>
      </w:pPr>
      <w:r>
        <w:t>Definición del punto de partida.</w:t>
      </w:r>
    </w:p>
    <w:p>
      <w:pPr>
        <w:pStyle w:val="ListNumber"/>
      </w:pPr>
      <w:r>
        <w:t>Planificación y primera etapa de entrenamiento.</w:t>
      </w:r>
    </w:p>
    <w:p>
      <w:pPr>
        <w:pStyle w:val="ListNumber"/>
      </w:pPr>
      <w:r>
        <w:t>Sesiones personalizadas y progresión.</w:t>
      </w:r>
    </w:p>
    <w:p>
      <w:pPr>
        <w:pStyle w:val="ListNumber"/>
      </w:pPr>
      <w:r>
        <w:t>Seguimiento y comunicación entre sesiones.</w:t>
      </w:r>
    </w:p>
    <w:p>
      <w:pPr>
        <w:pStyle w:val="ListNumber"/>
      </w:pPr>
      <w:r>
        <w:t>Ajustes según evolución, respuesta y adherencia.</w:t>
      </w:r>
    </w:p>
    <w:p>
      <w:pPr>
        <w:pStyle w:val="ListNumber"/>
      </w:pPr>
      <w:r>
        <w:t>Revisión periódica del proceso.</w:t>
      </w:r>
    </w:p>
    <w:p>
      <w:pPr>
        <w:pStyle w:val="Heading1"/>
      </w:pPr>
      <w:r>
        <w:t>14. CONTENIDOS Y COMUNICACIÓN</w:t>
      </w:r>
    </w:p>
    <w:p>
      <w:r>
        <w:t>La comunicación será personal y estará protagonizada por Nico, manteniendo a SENS como marca. Todo contenido debe conectar el método con la transformación que el cliente busca comprar.</w:t>
      </w:r>
    </w:p>
    <w:p>
      <w:r>
        <w:rPr>
          <w:b w:val="0"/>
          <w:i w:val="0"/>
        </w:rPr>
        <w:t>Pilares de contenido:</w:t>
      </w:r>
    </w:p>
    <w:p>
      <w:pPr>
        <w:pStyle w:val="ListBullet"/>
      </w:pPr>
      <w:r>
        <w:t>Fuerza, hipertrofia, técnica y progresión.</w:t>
      </w:r>
    </w:p>
    <w:p>
      <w:pPr>
        <w:pStyle w:val="ListBullet"/>
      </w:pPr>
      <w:r>
        <w:t>Miedos, vergüenza y dificultad para empezar o volver a entrenar.</w:t>
      </w:r>
    </w:p>
    <w:p>
      <w:pPr>
        <w:pStyle w:val="ListBullet"/>
      </w:pPr>
      <w:r>
        <w:t>Adherencia y construcción de hábitos.</w:t>
      </w:r>
    </w:p>
    <w:p>
      <w:pPr>
        <w:pStyle w:val="ListBullet"/>
      </w:pPr>
      <w:r>
        <w:t>Cuerpo, movilidad, yoga y conciencia corporal.</w:t>
      </w:r>
    </w:p>
    <w:p>
      <w:pPr>
        <w:pStyle w:val="ListBullet"/>
      </w:pPr>
      <w:r>
        <w:t>Entrenamiento eficiente y adaptación a la vida real.</w:t>
      </w:r>
    </w:p>
    <w:p>
      <w:pPr>
        <w:pStyle w:val="ListBullet"/>
      </w:pPr>
      <w:r>
        <w:t>Casos, procesos y aprendizajes reales.</w:t>
      </w:r>
    </w:p>
    <w:p>
      <w:pPr>
        <w:pStyle w:val="ListBullet"/>
      </w:pPr>
      <w:r>
        <w:t>Comunicación personal, humor y la dimensión artística de Nico.</w:t>
      </w:r>
    </w:p>
    <w:p>
      <w:r>
        <w:rPr>
          <w:b/>
          <w:i w:val="0"/>
        </w:rPr>
        <w:t>Tono:</w:t>
      </w:r>
    </w:p>
    <w:p>
      <w:r>
        <w:t>Cercano, espontáneo, inteligente, claro y con humor, pero transmitiendo criterio, seguridad y una expectativa realista sobre los resultados.</w:t>
      </w:r>
    </w:p>
    <w:p>
      <w:pPr>
        <w:pStyle w:val="Heading1"/>
      </w:pPr>
      <w:r>
        <w:t>16. LÍMITES PROFESIONALES</w:t>
      </w:r>
    </w:p>
    <w:p>
      <w:pPr>
        <w:pStyle w:val="ListBullet"/>
      </w:pPr>
      <w:r>
        <w:t>No hacer diagnóstico médico.</w:t>
      </w:r>
    </w:p>
    <w:p>
      <w:pPr>
        <w:pStyle w:val="ListBullet"/>
      </w:pPr>
      <w:r>
        <w:t>No presentarse como kinesiólogo, médico, psicólogo, terapeuta o nutricionista.</w:t>
      </w:r>
    </w:p>
    <w:p>
      <w:pPr>
        <w:pStyle w:val="ListBullet"/>
      </w:pPr>
      <w:r>
        <w:t>No prometer transformaciones mágicas.</w:t>
      </w:r>
    </w:p>
    <w:p>
      <w:pPr>
        <w:pStyle w:val="ListBullet"/>
      </w:pPr>
      <w:r>
        <w:t>No convertir el entrenamiento en una intervención clínica.</w:t>
      </w:r>
    </w:p>
    <w:p>
      <w:pPr>
        <w:pStyle w:val="ListBullet"/>
      </w:pPr>
      <w:r>
        <w:t>Derivar cuando una situación exceda el ámbito profesional del entrenamiento.</w:t>
      </w:r>
    </w:p>
    <w:p>
      <w:pPr>
        <w:pStyle w:val="ListBullet"/>
      </w:pPr>
      <w:r>
        <w:t>No utilizar ejercicios riesgosos simplemente para generar contenido viral.</w:t>
      </w:r>
    </w:p>
    <w:p>
      <w:pPr>
        <w:pStyle w:val="Heading1"/>
      </w:pPr>
      <w:r>
        <w:t>17. PRODUCTOS QUE NO SON EL FOCO INICIAL</w:t>
      </w:r>
    </w:p>
    <w:p>
      <w:r>
        <w:rPr>
          <w:b w:val="0"/>
          <w:i w:val="0"/>
        </w:rPr>
        <w:t>Durante la primera etapa no se lanza una arquitectura amplia de productos. El foco permanece en SENS TRAIN.</w:t>
      </w:r>
    </w:p>
    <w:p>
      <w:r>
        <w:rPr>
          <w:b w:val="0"/>
          <w:i w:val="0"/>
        </w:rPr>
        <w:t>SENS TRANSFORM y las demás líneas de servicio pueden existir como desarrollos posteriores, pero no forman parte del foco comercial inicial.</w:t>
      </w:r>
    </w:p>
    <w:p>
      <w:pPr>
        <w:pStyle w:val="Heading1"/>
      </w:pPr>
      <w:r>
        <w:t>18. DIRECCIÓN DE LOS PRIMEROS 90 DÍAS</w:t>
      </w:r>
    </w:p>
    <w:p>
      <w:pPr>
        <w:pStyle w:val="ListBullet"/>
      </w:pPr>
      <w:r>
        <w:t>Conseguir y atender los primeros clientes de SENS TRAIN.</w:t>
      </w:r>
    </w:p>
    <w:p>
      <w:pPr>
        <w:pStyle w:val="ListBullet"/>
      </w:pPr>
      <w:r>
        <w:t>Validar el sistema de trabajo con personas reales.</w:t>
      </w:r>
    </w:p>
    <w:p>
      <w:pPr>
        <w:pStyle w:val="ListBullet"/>
      </w:pPr>
      <w:r>
        <w:t>Obtener resultados, aprendizajes, testimonios y referencias.</w:t>
      </w:r>
    </w:p>
    <w:p>
      <w:pPr>
        <w:pStyle w:val="ListBullet"/>
      </w:pPr>
      <w:r>
        <w:t>Construir una base comercial presencial en CABA.</w:t>
      </w:r>
    </w:p>
    <w:p>
      <w:pPr>
        <w:pStyle w:val="ListBullet"/>
      </w:pPr>
      <w:r>
        <w:t>Mantener online como vía secundaria de captación y servicio.</w:t>
      </w:r>
    </w:p>
    <w:p>
      <w:pPr>
        <w:pStyle w:val="ListBullet"/>
      </w:pPr>
      <w:r>
        <w:t>Generar contenido coherente con el posicionamiento.</w:t>
      </w:r>
    </w:p>
    <w:p>
      <w:pPr>
        <w:pStyle w:val="ListBullet"/>
      </w:pPr>
      <w:r>
        <w:t>No dispersar el negocio lanzando múltiples productos antes de validar el principal.</w:t>
      </w:r>
    </w:p>
    <w:p>
      <w:pPr>
        <w:pStyle w:val="Heading1"/>
      </w:pPr>
      <w:r>
        <w:t>19. RESUMEN EJECUTIVO</w:t>
      </w:r>
    </w:p>
    <w:p>
      <w:r>
        <w:t>SENS es una marca de Entrenamiento y Bienestar. Su producto central es SENS TRAIN, un servicio de entrenamiento personalizado con la presencialidad como modalidad principal y el online como modalidad secundaria.</w:t>
      </w:r>
    </w:p>
    <w:p>
      <w:r>
        <w:t>El núcleo comercial son adultos de 40 a 59 años de CABA, principalmente profesionales, ejecutivos e independientes con poder adquisitivo medio-alto/alto, que quieren verse mejor, sentirse más fuertes y cómodos en su cuerpo, sin que el entrenamiento sea incompatible con su vida.</w:t>
      </w:r>
    </w:p>
    <w:p>
      <w:r>
        <w:t>La propuesta se diferencia por combinar fuerza, eficiencia, personalización, adherencia y conciencia corporal. Nico es la cara y voz de la marca y aporta a la experiencia su formación y recorrido en yoga, movimiento y artes escénicas.</w:t>
      </w:r>
    </w:p>
    <w:p>
      <w:r>
        <w:t>La prioridad no es hacer que SENS ofrezca de todo. La prioridad es que SENS sea reconocida por producir una transformación concreta y sostenible: ayudar a las personas a verse mejor, sentirse más fuertes y construir una mejor relación con su cuerpo.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SENS — Documento Maestro de Decisiones |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