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892" w:rsidRDefault="00223176">
      <w:pPr>
        <w:rPr>
          <w:b/>
          <w:sz w:val="40"/>
          <w:szCs w:val="40"/>
          <w:u w:val="single"/>
        </w:rPr>
      </w:pPr>
      <w:proofErr w:type="spellStart"/>
      <w:r w:rsidRPr="00AF3736">
        <w:rPr>
          <w:b/>
          <w:sz w:val="40"/>
          <w:szCs w:val="40"/>
          <w:u w:val="single"/>
        </w:rPr>
        <w:t>Literaturerzeichnis</w:t>
      </w:r>
      <w:proofErr w:type="spellEnd"/>
      <w:r w:rsidR="00AF3736" w:rsidRPr="00AF3736">
        <w:rPr>
          <w:b/>
          <w:sz w:val="40"/>
          <w:szCs w:val="40"/>
          <w:u w:val="single"/>
        </w:rPr>
        <w:t>:</w:t>
      </w:r>
    </w:p>
    <w:p w:rsidR="00AF3736" w:rsidRPr="00AF3736" w:rsidRDefault="00AF3736">
      <w:pPr>
        <w:rPr>
          <w:u w:val="single"/>
        </w:rPr>
      </w:pPr>
      <w:proofErr w:type="spellStart"/>
      <w:r w:rsidRPr="00AF3736">
        <w:rPr>
          <w:u w:val="single"/>
        </w:rPr>
        <w:t>For</w:t>
      </w:r>
      <w:proofErr w:type="spellEnd"/>
      <w:r w:rsidRPr="00AF3736">
        <w:rPr>
          <w:u w:val="single"/>
        </w:rPr>
        <w:t xml:space="preserve"> Troubles </w:t>
      </w:r>
      <w:proofErr w:type="spellStart"/>
      <w:r w:rsidRPr="00AF3736">
        <w:rPr>
          <w:u w:val="single"/>
        </w:rPr>
        <w:t>Backround</w:t>
      </w:r>
      <w:proofErr w:type="spellEnd"/>
      <w:r w:rsidRPr="00AF3736">
        <w:rPr>
          <w:u w:val="single"/>
        </w:rPr>
        <w:t xml:space="preserve"> and </w:t>
      </w:r>
      <w:proofErr w:type="spellStart"/>
      <w:r w:rsidRPr="00AF3736">
        <w:rPr>
          <w:u w:val="single"/>
        </w:rPr>
        <w:t>Good</w:t>
      </w:r>
      <w:proofErr w:type="spellEnd"/>
      <w:r w:rsidRPr="00AF3736">
        <w:rPr>
          <w:u w:val="single"/>
        </w:rPr>
        <w:t xml:space="preserve"> Friday Agreement:</w:t>
      </w:r>
    </w:p>
    <w:p w:rsidR="00223176" w:rsidRDefault="00223176" w:rsidP="004C7CCE">
      <w:pPr>
        <w:pStyle w:val="berschrift1"/>
        <w:numPr>
          <w:ilvl w:val="0"/>
          <w:numId w:val="2"/>
        </w:numPr>
        <w:shd w:val="clear" w:color="auto" w:fill="FFFFFF"/>
        <w:rPr>
          <w:b w:val="0"/>
          <w:color w:val="000000"/>
          <w:sz w:val="22"/>
          <w:szCs w:val="22"/>
        </w:rPr>
      </w:pPr>
      <w:proofErr w:type="spellStart"/>
      <w:r w:rsidRPr="00223176">
        <w:rPr>
          <w:b w:val="0"/>
          <w:color w:val="000000"/>
          <w:sz w:val="22"/>
          <w:szCs w:val="22"/>
          <w:shd w:val="clear" w:color="auto" w:fill="FFFFFF"/>
        </w:rPr>
        <w:t>Melaugh</w:t>
      </w:r>
      <w:proofErr w:type="spellEnd"/>
      <w:r w:rsidRPr="00223176">
        <w:rPr>
          <w:b w:val="0"/>
          <w:color w:val="000000"/>
          <w:sz w:val="22"/>
          <w:szCs w:val="22"/>
          <w:shd w:val="clear" w:color="auto" w:fill="FFFFFF"/>
        </w:rPr>
        <w:t>, M.:</w:t>
      </w:r>
      <w:r w:rsidRPr="00223176">
        <w:rPr>
          <w:b w:val="0"/>
          <w:color w:val="000000"/>
          <w:sz w:val="22"/>
          <w:szCs w:val="22"/>
        </w:rPr>
        <w:t xml:space="preserve"> </w:t>
      </w:r>
      <w:r w:rsidR="00595D23">
        <w:rPr>
          <w:b w:val="0"/>
          <w:color w:val="000000"/>
          <w:sz w:val="22"/>
          <w:szCs w:val="22"/>
        </w:rPr>
        <w:t xml:space="preserve">„CAIN: </w:t>
      </w:r>
      <w:r w:rsidRPr="00223176">
        <w:rPr>
          <w:b w:val="0"/>
          <w:color w:val="000000"/>
          <w:sz w:val="22"/>
          <w:szCs w:val="22"/>
        </w:rPr>
        <w:t xml:space="preserve">Key </w:t>
      </w:r>
      <w:r>
        <w:rPr>
          <w:b w:val="0"/>
          <w:color w:val="000000"/>
          <w:sz w:val="22"/>
          <w:szCs w:val="22"/>
        </w:rPr>
        <w:t xml:space="preserve">Dates in </w:t>
      </w:r>
      <w:proofErr w:type="spellStart"/>
      <w:r>
        <w:rPr>
          <w:b w:val="0"/>
          <w:color w:val="000000"/>
          <w:sz w:val="22"/>
          <w:szCs w:val="22"/>
        </w:rPr>
        <w:t>the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Irish</w:t>
      </w:r>
      <w:proofErr w:type="spellEnd"/>
      <w:r>
        <w:rPr>
          <w:b w:val="0"/>
          <w:color w:val="000000"/>
          <w:sz w:val="22"/>
          <w:szCs w:val="22"/>
        </w:rPr>
        <w:t xml:space="preserve"> Peace </w:t>
      </w:r>
      <w:proofErr w:type="spellStart"/>
      <w:r>
        <w:rPr>
          <w:b w:val="0"/>
          <w:color w:val="000000"/>
          <w:sz w:val="22"/>
          <w:szCs w:val="22"/>
        </w:rPr>
        <w:t>Process</w:t>
      </w:r>
      <w:proofErr w:type="spellEnd"/>
      <w:r w:rsidR="00595D23">
        <w:rPr>
          <w:b w:val="0"/>
          <w:color w:val="000000"/>
          <w:sz w:val="22"/>
          <w:szCs w:val="22"/>
        </w:rPr>
        <w:t>“</w:t>
      </w:r>
      <w:r>
        <w:rPr>
          <w:b w:val="0"/>
          <w:color w:val="000000"/>
          <w:sz w:val="22"/>
          <w:szCs w:val="22"/>
        </w:rPr>
        <w:t xml:space="preserve"> (202</w:t>
      </w:r>
      <w:r w:rsidR="004647EF">
        <w:rPr>
          <w:b w:val="0"/>
          <w:color w:val="000000"/>
          <w:sz w:val="22"/>
          <w:szCs w:val="22"/>
        </w:rPr>
        <w:t>65</w:t>
      </w:r>
      <w:r>
        <w:rPr>
          <w:b w:val="0"/>
          <w:color w:val="000000"/>
          <w:sz w:val="22"/>
          <w:szCs w:val="22"/>
        </w:rPr>
        <w:t>). URL:</w:t>
      </w:r>
      <w:r w:rsidRPr="00223176">
        <w:t xml:space="preserve"> </w:t>
      </w:r>
      <w:hyperlink r:id="rId5" w:history="1">
        <w:r w:rsidRPr="00995096">
          <w:rPr>
            <w:rStyle w:val="Hyperlink"/>
            <w:b w:val="0"/>
            <w:sz w:val="22"/>
            <w:szCs w:val="22"/>
          </w:rPr>
          <w:t>https://cain.ulster.ac.uk/events/keydate.htm</w:t>
        </w:r>
      </w:hyperlink>
      <w:r>
        <w:rPr>
          <w:b w:val="0"/>
          <w:color w:val="000000"/>
          <w:sz w:val="22"/>
          <w:szCs w:val="22"/>
        </w:rPr>
        <w:t xml:space="preserve"> [</w:t>
      </w:r>
      <w:proofErr w:type="spellStart"/>
      <w:r>
        <w:rPr>
          <w:b w:val="0"/>
          <w:color w:val="000000"/>
          <w:sz w:val="22"/>
          <w:szCs w:val="22"/>
        </w:rPr>
        <w:t>retrieved</w:t>
      </w:r>
      <w:proofErr w:type="spellEnd"/>
      <w:r>
        <w:rPr>
          <w:b w:val="0"/>
          <w:color w:val="000000"/>
          <w:sz w:val="22"/>
          <w:szCs w:val="22"/>
        </w:rPr>
        <w:t>:</w:t>
      </w:r>
    </w:p>
    <w:p w:rsidR="00266D55" w:rsidRDefault="00266D55" w:rsidP="004C7CCE">
      <w:pPr>
        <w:pStyle w:val="berschrift1"/>
        <w:numPr>
          <w:ilvl w:val="0"/>
          <w:numId w:val="2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„</w:t>
      </w:r>
      <w:r w:rsidR="00223176" w:rsidRPr="00266D55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The </w:t>
      </w:r>
      <w:proofErr w:type="spellStart"/>
      <w:r w:rsidR="00223176" w:rsidRPr="00266D55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Good</w:t>
      </w:r>
      <w:proofErr w:type="spellEnd"/>
      <w:r w:rsidR="00223176" w:rsidRPr="00266D55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Friday Agreement; April 10, 1998</w:t>
      </w:r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“. In Yale Law School – The Avalon Project. Processing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status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: 2008. URL: </w:t>
      </w:r>
      <w:hyperlink r:id="rId6" w:history="1">
        <w:r w:rsidRPr="00995096">
          <w:rPr>
            <w:rStyle w:val="Hyperlink"/>
            <w:rFonts w:ascii="Times" w:hAnsi="Times" w:cs="Times"/>
            <w:b w:val="0"/>
            <w:bCs w:val="0"/>
            <w:sz w:val="22"/>
            <w:szCs w:val="22"/>
            <w:shd w:val="clear" w:color="auto" w:fill="FFFFFF"/>
          </w:rPr>
          <w:t>https://avalon.law.yale.edu/20th_century/good_friday.asp</w:t>
        </w:r>
      </w:hyperlink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[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retrieved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:</w:t>
      </w:r>
    </w:p>
    <w:p w:rsidR="00595D23" w:rsidRDefault="00595D23" w:rsidP="004C7CCE">
      <w:pPr>
        <w:pStyle w:val="berschrift1"/>
        <w:numPr>
          <w:ilvl w:val="0"/>
          <w:numId w:val="2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Wallenfeldt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, J.: „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the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Troubles – Northern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Ireland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history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“ (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processing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status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: Mar. 2, 2026). URL: </w:t>
      </w:r>
      <w:hyperlink r:id="rId7" w:history="1">
        <w:r w:rsidRPr="00995096">
          <w:rPr>
            <w:rStyle w:val="Hyperlink"/>
            <w:rFonts w:ascii="Times" w:hAnsi="Times" w:cs="Times"/>
            <w:b w:val="0"/>
            <w:bCs w:val="0"/>
            <w:sz w:val="22"/>
            <w:szCs w:val="22"/>
            <w:shd w:val="clear" w:color="auto" w:fill="FFFFFF"/>
          </w:rPr>
          <w:t>https://www.britannica.com/event/The-Troubles-Northern-Ireland-history</w:t>
        </w:r>
      </w:hyperlink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[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retrieved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:</w:t>
      </w:r>
    </w:p>
    <w:p w:rsidR="00595D23" w:rsidRDefault="00595D23" w:rsidP="004C7CCE">
      <w:pPr>
        <w:pStyle w:val="berschrift1"/>
        <w:numPr>
          <w:ilvl w:val="0"/>
          <w:numId w:val="2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„The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Good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Friday Agreement – British –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Irish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history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“ (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processing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status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: Feb. 5, 2026). URL: </w:t>
      </w:r>
      <w:hyperlink r:id="rId8" w:history="1">
        <w:r w:rsidRPr="00995096">
          <w:rPr>
            <w:rStyle w:val="Hyperlink"/>
            <w:rFonts w:ascii="Times" w:hAnsi="Times" w:cs="Times"/>
            <w:b w:val="0"/>
            <w:bCs w:val="0"/>
            <w:sz w:val="22"/>
            <w:szCs w:val="22"/>
            <w:shd w:val="clear" w:color="auto" w:fill="FFFFFF"/>
          </w:rPr>
          <w:t>https://www.britannica.com/topic/Good-Friday-Agreement</w:t>
        </w:r>
      </w:hyperlink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[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retrieved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:</w:t>
      </w:r>
    </w:p>
    <w:p w:rsidR="00AF3736" w:rsidRDefault="00AF3736" w:rsidP="00223176">
      <w:pPr>
        <w:pStyle w:val="berschrift1"/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</w:pPr>
      <w:proofErr w:type="spellStart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For</w:t>
      </w:r>
      <w:proofErr w:type="spellEnd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 xml:space="preserve"> </w:t>
      </w:r>
      <w:proofErr w:type="spellStart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opinions</w:t>
      </w:r>
      <w:proofErr w:type="spellEnd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 xml:space="preserve"> </w:t>
      </w:r>
      <w:proofErr w:type="spellStart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of</w:t>
      </w:r>
      <w:proofErr w:type="spellEnd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 xml:space="preserve"> </w:t>
      </w:r>
      <w:proofErr w:type="spellStart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key</w:t>
      </w:r>
      <w:proofErr w:type="spellEnd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 xml:space="preserve"> </w:t>
      </w:r>
      <w:proofErr w:type="spellStart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actors</w:t>
      </w:r>
      <w:proofErr w:type="spellEnd"/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u w:val="single"/>
          <w:shd w:val="clear" w:color="auto" w:fill="FFFFFF"/>
        </w:rPr>
        <w:t>:</w:t>
      </w:r>
    </w:p>
    <w:p w:rsidR="00AF3736" w:rsidRDefault="00AF3736" w:rsidP="004C7CCE">
      <w:pPr>
        <w:pStyle w:val="berschrift1"/>
        <w:numPr>
          <w:ilvl w:val="0"/>
          <w:numId w:val="1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r w:rsidRPr="00AF3736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McKenna, F.</w:t>
      </w:r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:“CAIN: ‘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defending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the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good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Friday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agreement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‘ Sinn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Fein’s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Submission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to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the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Mitchell Review, 23 September 1999</w:t>
      </w:r>
      <w:r w:rsidR="004647EF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“ (2026). URL:</w:t>
      </w:r>
      <w:r w:rsidR="004647EF" w:rsidRPr="004647EF">
        <w:t xml:space="preserve"> </w:t>
      </w:r>
      <w:hyperlink r:id="rId9" w:history="1">
        <w:r w:rsidR="004647EF" w:rsidRPr="00995096">
          <w:rPr>
            <w:rStyle w:val="Hyperlink"/>
            <w:rFonts w:ascii="Times" w:hAnsi="Times" w:cs="Times"/>
            <w:b w:val="0"/>
            <w:bCs w:val="0"/>
            <w:sz w:val="22"/>
            <w:szCs w:val="22"/>
            <w:shd w:val="clear" w:color="auto" w:fill="FFFFFF"/>
          </w:rPr>
          <w:t>https://cain.ulster.ac.uk/events/peace/docs/sf23999.htm</w:t>
        </w:r>
      </w:hyperlink>
      <w:r w:rsidR="004647EF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[</w:t>
      </w:r>
      <w:proofErr w:type="spellStart"/>
      <w:r w:rsidR="004647EF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retrieved</w:t>
      </w:r>
      <w:proofErr w:type="spellEnd"/>
      <w:r w:rsidR="004647EF"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:</w:t>
      </w:r>
    </w:p>
    <w:p w:rsidR="004647EF" w:rsidRDefault="004647EF" w:rsidP="004C7CCE">
      <w:pPr>
        <w:pStyle w:val="berschrift3"/>
        <w:numPr>
          <w:ilvl w:val="0"/>
          <w:numId w:val="1"/>
        </w:numPr>
        <w:shd w:val="clear" w:color="auto" w:fill="FFFFFF"/>
        <w:rPr>
          <w:color w:val="000000"/>
        </w:rPr>
      </w:pPr>
      <w:proofErr w:type="spellStart"/>
      <w:r>
        <w:rPr>
          <w:rFonts w:ascii="Times" w:hAnsi="Times" w:cs="Times"/>
          <w:b/>
          <w:bCs/>
          <w:color w:val="244064"/>
          <w:sz w:val="22"/>
          <w:szCs w:val="22"/>
          <w:shd w:val="clear" w:color="auto" w:fill="FFFFFF"/>
        </w:rPr>
        <w:t>Melaugh</w:t>
      </w:r>
      <w:proofErr w:type="spellEnd"/>
      <w:r>
        <w:rPr>
          <w:rFonts w:ascii="Times" w:hAnsi="Times" w:cs="Times"/>
          <w:b/>
          <w:bCs/>
          <w:color w:val="244064"/>
          <w:sz w:val="22"/>
          <w:szCs w:val="22"/>
          <w:shd w:val="clear" w:color="auto" w:fill="FFFFFF"/>
        </w:rPr>
        <w:t xml:space="preserve">, M.: „CAIN: </w:t>
      </w:r>
      <w:proofErr w:type="spellStart"/>
      <w:r>
        <w:rPr>
          <w:color w:val="000000"/>
        </w:rPr>
        <w:t>Irish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Republican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Army</w:t>
      </w:r>
      <w:proofErr w:type="spellEnd"/>
      <w:r>
        <w:rPr>
          <w:color w:val="000000"/>
        </w:rPr>
        <w:t xml:space="preserve"> (IRA) Statement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Armed</w:t>
      </w:r>
      <w:proofErr w:type="spellEnd"/>
      <w:r>
        <w:rPr>
          <w:color w:val="000000"/>
        </w:rPr>
        <w:t xml:space="preserve"> Campaign, (28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2005)“ (2026). URL: </w:t>
      </w:r>
      <w:hyperlink r:id="rId10" w:history="1">
        <w:r w:rsidRPr="00995096">
          <w:rPr>
            <w:rStyle w:val="Hyperlink"/>
          </w:rPr>
          <w:t>https://cain.ulster.ac.uk/othelem/organ/ira/ira280705.htm</w:t>
        </w:r>
      </w:hyperlink>
      <w:r>
        <w:rPr>
          <w:color w:val="000000"/>
        </w:rPr>
        <w:t xml:space="preserve"> [retrieved:</w:t>
      </w:r>
    </w:p>
    <w:p w:rsidR="002246E4" w:rsidRDefault="004C7CCE" w:rsidP="002246E4">
      <w:pPr>
        <w:pStyle w:val="berschrift1"/>
        <w:numPr>
          <w:ilvl w:val="0"/>
          <w:numId w:val="1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Dr. Edwards, A.:“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Unionism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and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the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Belfast/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Good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Friday Agreement“ (13 April 2023).</w:t>
      </w:r>
      <w:r>
        <w:rPr>
          <w:rFonts w:ascii="Times" w:hAnsi="Times" w:cs="Times"/>
          <w:sz w:val="22"/>
          <w:szCs w:val="22"/>
        </w:rPr>
        <w:t xml:space="preserve"> </w:t>
      </w:r>
      <w:r w:rsidRPr="004C7CCE">
        <w:rPr>
          <w:rFonts w:ascii="Times" w:hAnsi="Times" w:cs="Times"/>
          <w:b w:val="0"/>
          <w:sz w:val="22"/>
          <w:szCs w:val="22"/>
        </w:rPr>
        <w:t>URL</w:t>
      </w:r>
      <w:r>
        <w:rPr>
          <w:rFonts w:ascii="Times" w:hAnsi="Times" w:cs="Times"/>
          <w:b w:val="0"/>
          <w:sz w:val="22"/>
          <w:szCs w:val="22"/>
        </w:rPr>
        <w:t xml:space="preserve">: </w:t>
      </w:r>
      <w:hyperlink r:id="rId11" w:history="1">
        <w:r w:rsidRPr="0012006F">
          <w:rPr>
            <w:rStyle w:val="Hyperlink"/>
            <w:rFonts w:ascii="Times" w:hAnsi="Times" w:cs="Times"/>
            <w:b w:val="0"/>
            <w:sz w:val="22"/>
            <w:szCs w:val="22"/>
          </w:rPr>
          <w:t>https://ukandeu.ac.uk/unionism-and-the-belfast-good-friday-agreement/</w:t>
        </w:r>
      </w:hyperlink>
      <w:r>
        <w:rPr>
          <w:rFonts w:ascii="Times" w:hAnsi="Times" w:cs="Times"/>
          <w:b w:val="0"/>
          <w:sz w:val="22"/>
          <w:szCs w:val="22"/>
        </w:rPr>
        <w:t xml:space="preserve"> [</w:t>
      </w:r>
      <w:proofErr w:type="spellStart"/>
      <w:r>
        <w:rPr>
          <w:rFonts w:ascii="Times" w:hAnsi="Times" w:cs="Times"/>
          <w:b w:val="0"/>
          <w:sz w:val="22"/>
          <w:szCs w:val="22"/>
        </w:rPr>
        <w:t>retrieved</w:t>
      </w:r>
      <w:proofErr w:type="spellEnd"/>
      <w:r>
        <w:rPr>
          <w:rFonts w:ascii="Times" w:hAnsi="Times" w:cs="Times"/>
          <w:b w:val="0"/>
          <w:sz w:val="22"/>
          <w:szCs w:val="22"/>
        </w:rPr>
        <w:t>:</w:t>
      </w:r>
    </w:p>
    <w:p w:rsidR="00201C30" w:rsidRDefault="00201C30" w:rsidP="00201C30">
      <w:pPr>
        <w:pStyle w:val="berschrift1"/>
        <w:shd w:val="clear" w:color="auto" w:fill="FFFFFF"/>
        <w:rPr>
          <w:rFonts w:ascii="Times" w:hAnsi="Times" w:cs="Times"/>
          <w:sz w:val="22"/>
          <w:szCs w:val="22"/>
        </w:rPr>
      </w:pP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Ordinary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people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>about</w:t>
      </w:r>
      <w:proofErr w:type="spellEnd"/>
      <w:r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  <w:t xml:space="preserve"> GFA:</w:t>
      </w:r>
    </w:p>
    <w:p w:rsidR="00201C30" w:rsidRPr="00201C30" w:rsidRDefault="00201C30" w:rsidP="00201C30">
      <w:pPr>
        <w:pStyle w:val="berschrift1"/>
        <w:numPr>
          <w:ilvl w:val="0"/>
          <w:numId w:val="1"/>
        </w:numPr>
        <w:shd w:val="clear" w:color="auto" w:fill="FFFFFF"/>
        <w:rPr>
          <w:rFonts w:ascii="Times" w:hAnsi="Times" w:cs="Times"/>
          <w:b w:val="0"/>
          <w:bCs w:val="0"/>
          <w:color w:val="244064"/>
          <w:sz w:val="22"/>
          <w:szCs w:val="22"/>
          <w:shd w:val="clear" w:color="auto" w:fill="FFFFFF"/>
        </w:rPr>
      </w:pPr>
      <w:proofErr w:type="spellStart"/>
      <w:r w:rsidRPr="00201C30">
        <w:rPr>
          <w:b w:val="0"/>
          <w:sz w:val="22"/>
          <w:szCs w:val="22"/>
        </w:rPr>
        <w:t>Haire</w:t>
      </w:r>
      <w:proofErr w:type="spellEnd"/>
      <w:r w:rsidRPr="00201C30">
        <w:rPr>
          <w:b w:val="0"/>
          <w:sz w:val="22"/>
          <w:szCs w:val="22"/>
        </w:rPr>
        <w:t xml:space="preserve">, S.: </w:t>
      </w:r>
      <w:proofErr w:type="spellStart"/>
      <w:r>
        <w:rPr>
          <w:b w:val="0"/>
          <w:sz w:val="22"/>
          <w:szCs w:val="22"/>
        </w:rPr>
        <w:t>Quakers</w:t>
      </w:r>
      <w:proofErr w:type="spellEnd"/>
      <w:r>
        <w:rPr>
          <w:b w:val="0"/>
          <w:sz w:val="22"/>
          <w:szCs w:val="22"/>
        </w:rPr>
        <w:t xml:space="preserve"> in Britain - </w:t>
      </w:r>
      <w:r w:rsidRPr="00201C30">
        <w:rPr>
          <w:b w:val="0"/>
          <w:sz w:val="22"/>
          <w:szCs w:val="22"/>
        </w:rPr>
        <w:t xml:space="preserve">„Building a </w:t>
      </w:r>
      <w:proofErr w:type="spellStart"/>
      <w:r w:rsidRPr="00201C30">
        <w:rPr>
          <w:b w:val="0"/>
          <w:sz w:val="22"/>
          <w:szCs w:val="22"/>
        </w:rPr>
        <w:t>lasting</w:t>
      </w:r>
      <w:proofErr w:type="spellEnd"/>
      <w:r w:rsidRPr="00201C30">
        <w:rPr>
          <w:b w:val="0"/>
          <w:sz w:val="22"/>
          <w:szCs w:val="22"/>
        </w:rPr>
        <w:t xml:space="preserve"> </w:t>
      </w:r>
      <w:proofErr w:type="spellStart"/>
      <w:r w:rsidRPr="00201C30">
        <w:rPr>
          <w:b w:val="0"/>
          <w:sz w:val="22"/>
          <w:szCs w:val="22"/>
        </w:rPr>
        <w:t>peace</w:t>
      </w:r>
      <w:proofErr w:type="spellEnd"/>
      <w:r w:rsidRPr="00201C30">
        <w:rPr>
          <w:b w:val="0"/>
          <w:sz w:val="22"/>
          <w:szCs w:val="22"/>
        </w:rPr>
        <w:t xml:space="preserve">: 25 </w:t>
      </w:r>
      <w:proofErr w:type="spellStart"/>
      <w:r w:rsidRPr="00201C30">
        <w:rPr>
          <w:b w:val="0"/>
          <w:sz w:val="22"/>
          <w:szCs w:val="22"/>
        </w:rPr>
        <w:t>years</w:t>
      </w:r>
      <w:proofErr w:type="spellEnd"/>
      <w:r w:rsidRPr="00201C30">
        <w:rPr>
          <w:b w:val="0"/>
          <w:sz w:val="22"/>
          <w:szCs w:val="22"/>
        </w:rPr>
        <w:t xml:space="preserve"> of </w:t>
      </w:r>
      <w:proofErr w:type="spellStart"/>
      <w:r w:rsidRPr="00201C30">
        <w:rPr>
          <w:b w:val="0"/>
          <w:sz w:val="22"/>
          <w:szCs w:val="22"/>
        </w:rPr>
        <w:t>the</w:t>
      </w:r>
      <w:proofErr w:type="spellEnd"/>
      <w:r w:rsidRPr="00201C30">
        <w:rPr>
          <w:b w:val="0"/>
          <w:sz w:val="22"/>
          <w:szCs w:val="22"/>
        </w:rPr>
        <w:t xml:space="preserve"> </w:t>
      </w:r>
      <w:proofErr w:type="spellStart"/>
      <w:r w:rsidRPr="00201C30">
        <w:rPr>
          <w:b w:val="0"/>
          <w:sz w:val="22"/>
          <w:szCs w:val="22"/>
        </w:rPr>
        <w:t>Good</w:t>
      </w:r>
      <w:proofErr w:type="spellEnd"/>
      <w:r w:rsidRPr="00201C30">
        <w:rPr>
          <w:b w:val="0"/>
          <w:sz w:val="22"/>
          <w:szCs w:val="22"/>
        </w:rPr>
        <w:t xml:space="preserve"> Friday Agreement“ (6 April 2023)</w:t>
      </w:r>
      <w:r>
        <w:rPr>
          <w:b w:val="0"/>
          <w:sz w:val="22"/>
          <w:szCs w:val="22"/>
        </w:rPr>
        <w:t xml:space="preserve">. URL: </w:t>
      </w:r>
      <w:hyperlink r:id="rId12" w:history="1">
        <w:r w:rsidRPr="0012006F">
          <w:rPr>
            <w:rStyle w:val="Hyperlink"/>
            <w:b w:val="0"/>
            <w:sz w:val="22"/>
            <w:szCs w:val="22"/>
          </w:rPr>
          <w:t>https://www.quaker.org.uk/blog/25-years-since-the-good-friday-agreement-reflections-from-a-quaker</w:t>
        </w:r>
      </w:hyperlink>
      <w:r>
        <w:rPr>
          <w:b w:val="0"/>
          <w:sz w:val="22"/>
          <w:szCs w:val="22"/>
        </w:rPr>
        <w:t xml:space="preserve"> [retrieved:</w:t>
      </w:r>
      <w:bookmarkStart w:id="0" w:name="_GoBack"/>
      <w:bookmarkEnd w:id="0"/>
    </w:p>
    <w:sectPr w:rsidR="00201C30" w:rsidRPr="00201C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47256"/>
    <w:multiLevelType w:val="hybridMultilevel"/>
    <w:tmpl w:val="B7E430E6"/>
    <w:lvl w:ilvl="0" w:tplc="8DE86F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2414A"/>
    <w:multiLevelType w:val="hybridMultilevel"/>
    <w:tmpl w:val="08284308"/>
    <w:lvl w:ilvl="0" w:tplc="4736459C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76"/>
    <w:rsid w:val="00201C30"/>
    <w:rsid w:val="00223176"/>
    <w:rsid w:val="002246E4"/>
    <w:rsid w:val="00266D55"/>
    <w:rsid w:val="004647EF"/>
    <w:rsid w:val="004C7CCE"/>
    <w:rsid w:val="00595D23"/>
    <w:rsid w:val="008E3892"/>
    <w:rsid w:val="00AF3736"/>
    <w:rsid w:val="00C1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0BDA"/>
  <w15:chartTrackingRefBased/>
  <w15:docId w15:val="{A85ED4C8-FC57-44A6-97C7-3357750C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2231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47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317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Hyperlink">
    <w:name w:val="Hyperlink"/>
    <w:basedOn w:val="Absatz-Standardschriftart"/>
    <w:uiPriority w:val="99"/>
    <w:unhideWhenUsed/>
    <w:rsid w:val="0022317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3176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47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Good-Friday-Agreeme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ritannica.com/event/The-Troubles-Northern-Ireland-history" TargetMode="External"/><Relationship Id="rId12" Type="http://schemas.openxmlformats.org/officeDocument/2006/relationships/hyperlink" Target="https://www.quaker.org.uk/blog/25-years-since-the-good-friday-agreement-reflections-from-a-qua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lon.law.yale.edu/20th_century/good_friday.asp" TargetMode="External"/><Relationship Id="rId11" Type="http://schemas.openxmlformats.org/officeDocument/2006/relationships/hyperlink" Target="https://ukandeu.ac.uk/unionism-and-the-belfast-good-friday-agreement/" TargetMode="External"/><Relationship Id="rId5" Type="http://schemas.openxmlformats.org/officeDocument/2006/relationships/hyperlink" Target="https://cain.ulster.ac.uk/events/keydate.htm" TargetMode="External"/><Relationship Id="rId10" Type="http://schemas.openxmlformats.org/officeDocument/2006/relationships/hyperlink" Target="https://cain.ulster.ac.uk/othelem/organ/ira/ira28070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in.ulster.ac.uk/events/peace/docs/sf2399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akhee</dc:creator>
  <cp:keywords/>
  <dc:description/>
  <cp:lastModifiedBy>akhee</cp:lastModifiedBy>
  <cp:revision>2</cp:revision>
  <dcterms:created xsi:type="dcterms:W3CDTF">2026-03-06T16:06:00Z</dcterms:created>
  <dcterms:modified xsi:type="dcterms:W3CDTF">2026-03-06T20:40:00Z</dcterms:modified>
</cp:coreProperties>
</file>