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6AEDB5" w14:textId="26586B26" w:rsidR="008B0EA5" w:rsidRDefault="008B0EA5">
      <w:r>
        <w:t>SSS-001 O Sistema DEVE permitir o agendamento de consultas</w:t>
      </w:r>
    </w:p>
    <w:p w14:paraId="216CA5DD" w14:textId="1DD20DF4" w:rsidR="008B0EA5" w:rsidRDefault="008B0EA5">
      <w:r>
        <w:t>SSS-002 O Sistema DEVE permitir o cancelamento de consultas</w:t>
      </w:r>
    </w:p>
    <w:sectPr w:rsidR="008B0E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EA5"/>
    <w:rsid w:val="008B0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07C4C"/>
  <w15:chartTrackingRefBased/>
  <w15:docId w15:val="{CAF87430-E8B9-426E-86C9-0345144C6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</Words>
  <Characters>101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GONSAGA SANTIAGO</dc:creator>
  <cp:keywords/>
  <dc:description/>
  <cp:lastModifiedBy>RODRIGO GONSAGA SANTIAGO</cp:lastModifiedBy>
  <cp:revision>1</cp:revision>
  <dcterms:created xsi:type="dcterms:W3CDTF">2020-09-23T23:58:00Z</dcterms:created>
  <dcterms:modified xsi:type="dcterms:W3CDTF">2020-09-24T00:03:00Z</dcterms:modified>
</cp:coreProperties>
</file>