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left w:color="1f3864" w:space="4" w:sz="18" w:val="single"/>
        </w:pBdr>
        <w:spacing w:after="0" w:line="420" w:lineRule="auto"/>
        <w:rPr>
          <w:smallCaps w:val="1"/>
          <w:color w:val="1f3864"/>
          <w:sz w:val="36"/>
          <w:szCs w:val="36"/>
        </w:rPr>
      </w:pPr>
      <w:r w:rsidDel="00000000" w:rsidR="00000000" w:rsidRPr="00000000">
        <w:rPr>
          <w:b w:val="1"/>
          <w:smallCaps w:val="1"/>
          <w:color w:val="1f3864"/>
          <w:sz w:val="36"/>
          <w:szCs w:val="36"/>
          <w:rtl w:val="0"/>
        </w:rPr>
        <w:t xml:space="preserve">Virtual Library</w:t>
      </w:r>
      <w:r w:rsidDel="00000000" w:rsidR="00000000" w:rsidRPr="00000000">
        <w:rPr>
          <w:smallCaps w:val="1"/>
          <w:color w:val="1f3864"/>
          <w:sz w:val="36"/>
          <w:szCs w:val="36"/>
          <w:rtl w:val="0"/>
        </w:rPr>
        <w:br w:type="textWrapping"/>
        <w:t xml:space="preserve">modelo de comportamiento - Iniciar Sesión 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left w:color="1f3864" w:space="4" w:sz="18" w:val="single"/>
        </w:pBdr>
        <w:spacing w:after="0" w:before="80" w:line="280" w:lineRule="auto"/>
        <w:rPr>
          <w:b w:val="1"/>
          <w:color w:val="4472c4"/>
          <w:sz w:val="24"/>
          <w:szCs w:val="24"/>
        </w:rPr>
      </w:pPr>
      <w:r w:rsidDel="00000000" w:rsidR="00000000" w:rsidRPr="00000000">
        <w:rPr>
          <w:b w:val="1"/>
          <w:color w:val="4472c4"/>
          <w:sz w:val="24"/>
          <w:szCs w:val="24"/>
          <w:rtl w:val="0"/>
        </w:rPr>
        <w:t xml:space="preserve">18/11/2022</w:t>
      </w:r>
    </w:p>
    <w:p w:rsidR="00000000" w:rsidDel="00000000" w:rsidP="00000000" w:rsidRDefault="00000000" w:rsidRPr="00000000" w14:paraId="00000003">
      <w:pPr>
        <w:pStyle w:val="Heading1"/>
        <w:spacing w:after="240" w:before="600" w:line="240" w:lineRule="auto"/>
        <w:rPr>
          <w:b w:val="1"/>
          <w:smallCaps w:val="1"/>
          <w:color w:val="1f3864"/>
          <w:sz w:val="28"/>
          <w:szCs w:val="28"/>
        </w:rPr>
      </w:pPr>
      <w:r w:rsidDel="00000000" w:rsidR="00000000" w:rsidRPr="00000000">
        <w:rPr>
          <w:b w:val="1"/>
          <w:smallCaps w:val="1"/>
          <w:color w:val="1f3864"/>
          <w:sz w:val="28"/>
          <w:szCs w:val="28"/>
          <w:rtl w:val="0"/>
        </w:rPr>
        <w:t xml:space="preserve">descripción / objetivo del documento</w:t>
      </w:r>
    </w:p>
    <w:p w:rsidR="00000000" w:rsidDel="00000000" w:rsidP="00000000" w:rsidRDefault="00000000" w:rsidRPr="00000000" w14:paraId="00000004">
      <w:pPr>
        <w:spacing w:after="240" w:before="240"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objetivo es representar gráficamente la funcionalidad para el caso de uso: “Iniciar Sesión”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b w:val="1"/>
          <w:smallCaps w:val="1"/>
          <w:color w:val="1f3864"/>
          <w:sz w:val="28"/>
          <w:szCs w:val="28"/>
        </w:rPr>
      </w:pPr>
      <w:r w:rsidDel="00000000" w:rsidR="00000000" w:rsidRPr="00000000">
        <w:rPr>
          <w:b w:val="1"/>
          <w:smallCaps w:val="1"/>
          <w:color w:val="1f3864"/>
          <w:sz w:val="28"/>
          <w:szCs w:val="28"/>
          <w:rtl w:val="0"/>
        </w:rPr>
        <w:t xml:space="preserve">diagrama de secuencia: Iniciar Sesión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341288</wp:posOffset>
            </wp:positionV>
            <wp:extent cx="6452257" cy="3311873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2257" cy="33118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color w:val="1f3864"/>
        </w:rPr>
      </w:pPr>
      <w:r w:rsidDel="00000000" w:rsidR="00000000" w:rsidRPr="00000000">
        <w:rPr>
          <w:color w:val="1f3864"/>
          <w:rtl w:val="0"/>
        </w:rPr>
        <w:t xml:space="preserve">DESCRIPCIÓN:</w:t>
      </w:r>
    </w:p>
    <w:p w:rsidR="00000000" w:rsidDel="00000000" w:rsidP="00000000" w:rsidRDefault="00000000" w:rsidRPr="00000000" w14:paraId="00000007">
      <w:pPr>
        <w:rPr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diagrama de secuencia, permite el ingreso de los usuarios al sistema.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pStyle w:val="Heading1"/>
        <w:spacing w:after="240" w:before="600" w:line="240" w:lineRule="auto"/>
        <w:rPr>
          <w:rFonts w:ascii="Calibri" w:cs="Calibri" w:eastAsia="Calibri" w:hAnsi="Calibri"/>
          <w:b w:val="1"/>
          <w:smallCaps w:val="1"/>
          <w:color w:val="1f3864"/>
          <w:sz w:val="28"/>
          <w:szCs w:val="28"/>
        </w:rPr>
      </w:pPr>
      <w:bookmarkStart w:colFirst="0" w:colLast="0" w:name="_l54z0eqqx1an" w:id="0"/>
      <w:bookmarkEnd w:id="0"/>
      <w:r w:rsidDel="00000000" w:rsidR="00000000" w:rsidRPr="00000000">
        <w:rPr>
          <w:rFonts w:ascii="Calibri" w:cs="Calibri" w:eastAsia="Calibri" w:hAnsi="Calibri"/>
          <w:b w:val="1"/>
          <w:smallCaps w:val="1"/>
          <w:color w:val="1f3864"/>
          <w:sz w:val="28"/>
          <w:szCs w:val="28"/>
          <w:rtl w:val="0"/>
        </w:rPr>
        <w:t xml:space="preserve">diagrama DE estado: iniciar sesión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5800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8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color w:val="1f38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DESCRIPCIÓN: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realiza el inicio de sesión de los usuarios.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cargan los datos correspondientes y se ingresa a la ventana principal.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inicio de sesión  puede estar en diferentes estados para la devolución: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cargando formato: se carga el formato para el inicio de sesión con su login y contraseña a colocar.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esperando el ingreso de usuario y contraseña:  se coloca el usuario y contraseña.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datos guardados: se guardan los datos del usuario y contraseña en la base de datos.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after="240" w:before="600" w:line="240" w:lineRule="auto"/>
        <w:rPr>
          <w:b w:val="1"/>
          <w:smallCaps w:val="1"/>
          <w:color w:val="1f3864"/>
          <w:sz w:val="28"/>
          <w:szCs w:val="28"/>
        </w:rPr>
      </w:pPr>
      <w:bookmarkStart w:colFirst="0" w:colLast="0" w:name="_ryhw8qexdes8" w:id="1"/>
      <w:bookmarkEnd w:id="1"/>
      <w:r w:rsidDel="00000000" w:rsidR="00000000" w:rsidRPr="00000000">
        <w:rPr>
          <w:b w:val="1"/>
          <w:smallCaps w:val="1"/>
          <w:color w:val="1f3864"/>
          <w:sz w:val="28"/>
          <w:szCs w:val="28"/>
          <w:rtl w:val="0"/>
        </w:rPr>
        <w:t xml:space="preserve">diagrama de colaboración: Iniciar Sesión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092418" cy="178117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2418" cy="1781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after="240" w:before="600" w:line="240" w:lineRule="auto"/>
        <w:rPr>
          <w:rFonts w:ascii="Calibri" w:cs="Calibri" w:eastAsia="Calibri" w:hAnsi="Calibri"/>
          <w:b w:val="1"/>
          <w:smallCaps w:val="1"/>
          <w:color w:val="1f386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240" w:before="600" w:line="240" w:lineRule="auto"/>
        <w:rPr>
          <w:smallCaps w:val="1"/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240" w:before="600" w:line="240" w:lineRule="auto"/>
        <w:rPr>
          <w:rFonts w:ascii="Calibri" w:cs="Calibri" w:eastAsia="Calibri" w:hAnsi="Calibri"/>
          <w:b w:val="1"/>
          <w:smallCaps w:val="1"/>
          <w:color w:val="1f386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after="240" w:before="600" w:line="240" w:lineRule="auto"/>
        <w:rPr>
          <w:rFonts w:ascii="Calibri" w:cs="Calibri" w:eastAsia="Calibri" w:hAnsi="Calibri"/>
          <w:b w:val="1"/>
          <w:smallCaps w:val="1"/>
          <w:color w:val="1f386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after="240" w:before="600" w:line="240" w:lineRule="auto"/>
        <w:rPr>
          <w:rFonts w:ascii="Calibri" w:cs="Calibri" w:eastAsia="Calibri" w:hAnsi="Calibri"/>
          <w:b w:val="1"/>
          <w:smallCaps w:val="1"/>
          <w:color w:val="1f3864"/>
          <w:sz w:val="28"/>
          <w:szCs w:val="28"/>
        </w:rPr>
      </w:pPr>
      <w:bookmarkStart w:colFirst="0" w:colLast="0" w:name="_sjamqv1cada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