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HEALTH REMINDER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Document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CIS-043-32075 Team 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v1.1 – April 06, 2026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of Submission: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 20, 2026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Prepared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8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CIS-043-32075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Change Log</w:t>
      </w:r>
    </w:p>
    <w:tbl>
      <w:tblPr>
        <w:tblStyle w:val="Table1"/>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155"/>
        <w:gridCol w:w="1425"/>
        <w:gridCol w:w="2279"/>
        <w:gridCol w:w="4501"/>
        <w:tblGridChange w:id="0">
          <w:tblGrid>
            <w:gridCol w:w="1155"/>
            <w:gridCol w:w="1425"/>
            <w:gridCol w:w="2279"/>
            <w:gridCol w:w="4501"/>
          </w:tblGrid>
        </w:tblGridChange>
      </w:tblGrid>
      <w:tr>
        <w:trPr>
          <w:cantSplit w:val="0"/>
          <w:trHeight w:val="233" w:hRule="atLeast"/>
          <w:tblHeader w:val="0"/>
        </w:trPr>
        <w:tc>
          <w:tcPr>
            <w:tcBorders>
              <w:top w:color="000000" w:space="0" w:sz="0" w:val="nil"/>
              <w:left w:color="000000" w:space="0" w:sz="0" w:val="nil"/>
              <w:bottom w:color="000000" w:space="0" w:sz="0" w:val="nil"/>
              <w:right w:color="000000" w:space="0" w:sz="0" w:val="nil"/>
            </w:tcBorders>
            <w:shd w:fill="83caeb" w:val="clear"/>
            <w:tcMar>
              <w:top w:w="80.0" w:type="dxa"/>
              <w:left w:w="80.0" w:type="dxa"/>
              <w:bottom w:w="80.0" w:type="dxa"/>
              <w:right w:w="80.0" w:type="dxa"/>
            </w:tcM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83caeb" w:val="clear"/>
            <w:tcMar>
              <w:top w:w="80.0" w:type="dxa"/>
              <w:left w:w="80.0" w:type="dxa"/>
              <w:bottom w:w="80.0" w:type="dxa"/>
              <w:right w:w="80.0" w:type="dxa"/>
            </w:tcM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83caeb" w:val="clear"/>
            <w:tcMar>
              <w:top w:w="80.0" w:type="dxa"/>
              <w:left w:w="80.0" w:type="dxa"/>
              <w:bottom w:w="80.0" w:type="dxa"/>
              <w:right w:w="80.0" w:type="dxa"/>
            </w:tcM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83caeb" w:val="clear"/>
            <w:tcMar>
              <w:top w:w="80.0" w:type="dxa"/>
              <w:left w:w="80.0" w:type="dxa"/>
              <w:bottom w:w="80.0" w:type="dxa"/>
              <w:right w:w="80.0" w:type="dxa"/>
            </w:tcM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 of Changes</w:t>
            </w:r>
            <w:r w:rsidDel="00000000" w:rsidR="00000000" w:rsidRPr="00000000">
              <w:rPr>
                <w:rtl w:val="0"/>
              </w:rPr>
            </w:r>
          </w:p>
        </w:tc>
      </w:tr>
      <w:tr>
        <w:trPr>
          <w:cantSplit w:val="0"/>
          <w:trHeight w:val="511"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March 29,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draft</w:t>
            </w:r>
            <w:r w:rsidDel="00000000" w:rsidR="00000000" w:rsidRPr="00000000">
              <w:rPr>
                <w:rtl w:val="0"/>
              </w:rPr>
            </w:r>
          </w:p>
        </w:tc>
      </w:tr>
      <w:tr>
        <w:trPr>
          <w:cantSplit w:val="0"/>
          <w:trHeight w:val="190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March 30,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team members’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title page, version &amp; change log; restructured with consistent numbered headings; moved team &amp; tasks to Appendix; professional formatting and minor typo corrections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1"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 6 ,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Jincy Jacob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UML Diagrams for User Registration and Login using PlantUML</w:t>
            </w:r>
            <w:r w:rsidDel="00000000" w:rsidR="00000000" w:rsidRPr="00000000">
              <w:rPr>
                <w:rtl w:val="0"/>
              </w:rPr>
            </w:r>
          </w:p>
        </w:tc>
      </w:tr>
      <w:tr>
        <w:trPr>
          <w:cantSplit w:val="0"/>
          <w:trHeight w:val="233"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18">
            <w:pPr>
              <w:keepNext w:val="0"/>
              <w:keepLines w:val="0"/>
              <w:widowControl w:val="1"/>
              <w:shd w:fill="auto" w:val="clear"/>
              <w:spacing w:after="0" w:before="0" w:line="279"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19">
            <w:pPr>
              <w:keepNext w:val="0"/>
              <w:keepLines w:val="0"/>
              <w:widowControl w:val="1"/>
              <w:shd w:fill="auto" w:val="clear"/>
              <w:spacing w:after="0" w:before="0" w:line="279"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 9,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1A">
            <w:pPr>
              <w:keepNext w:val="0"/>
              <w:keepLines w:val="0"/>
              <w:widowControl w:val="1"/>
              <w:shd w:fill="auto" w:val="clear"/>
              <w:spacing w:after="0" w:before="0" w:line="279"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 Nguyen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1B">
            <w:pPr>
              <w:keepNext w:val="0"/>
              <w:keepLines w:val="0"/>
              <w:widowControl w:val="1"/>
              <w:shd w:fill="auto" w:val="clear"/>
              <w:spacing w:after="0" w:before="0" w:line="279"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UML for Appointments and Calendar </w:t>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healthcare can be challenging, especially for patients who need to keep track of multiple appointments, doctors, and medications. This application is designed to simplify that process by organizing essential health information.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this app, patients can monitor appointments, maintain a record of their healthcare providers, and track medications with reminders to ensure timely intake.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Functional Requirements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Account Login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Allows users to sign up, register, and log into their accounts.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Medication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Enables users to create, maintain, edit and delete medication schedules, including dosage amounts. These schedules are integrated with the calendar and reminder system.</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Calendar and Reminders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Displays reminders for today’s appointments and medications. Enables users to create, edit, and delete appointments.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Doctors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Allows users to create, maintain, edit and delete detailed information about their healthcare providers.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Share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Enables users to send a summary of their health information (appointments, medications, doctors) via email.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Application Navigation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 Figure 1 – Proposed Use Case Flow Diagram on the following page or as an appendix image.)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Non-Functional Requirements</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Passwords will be hashed (never stored in plain text).</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screens load in &lt; 30 seconds; reminders fire reliably.</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Intuitive tabbed interface with keyboard navigation support.</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Offline-first desktop application with graceful error handling.</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Windows via JavaFX.</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Data Model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core entities (to be finalized in UML Class Diagram):</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fullName, email, username, passwordHash)</w:t>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(userId, name, dosage, frequency, startDate, endDate, notes)</w:t>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Appointment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(userId, dateTime, doctorId, notes)</w:t>
      </w:r>
    </w:p>
    <w:p w:rsidR="00000000" w:rsidDel="00000000" w:rsidP="00000000" w:rsidRDefault="00000000" w:rsidRPr="00000000" w14:paraId="000000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(userId, name, specialty, phone, email, address)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UML Design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UML Diagrams – User Registration &amp; Login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diagrams are suitable for inclusion in a formal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 design document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inline distB="0" distT="0" distL="0" distR="0">
                <wp:extent cx="5953125" cy="28575"/>
                <wp:effectExtent b="0" l="0" r="0" t="0"/>
                <wp:docPr descr="Rectangle" id="3" name=""/>
                <a:graphic>
                  <a:graphicData uri="http://schemas.microsoft.com/office/word/2010/wordprocessingShape">
                    <wps:wsp>
                      <wps:cNvSpPr/>
                      <wps:cNvPr id="4" name="Shape 4"/>
                      <wps:spPr>
                        <a:xfrm>
                          <a:off x="2374200" y="3770475"/>
                          <a:ext cx="5943600" cy="1905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descr="Rectangle" id="3" name="image4.png"/>
                <a:graphic>
                  <a:graphicData uri="http://schemas.openxmlformats.org/drawingml/2006/picture">
                    <pic:pic>
                      <pic:nvPicPr>
                        <pic:cNvPr descr="Rectangle" id="0" name="image4.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Use Case Diagram – Registration &amp; Login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Account</w:t>
      </w:r>
    </w:p>
    <w:p w:rsidR="00000000" w:rsidDel="00000000" w:rsidP="00000000" w:rsidRDefault="00000000" w:rsidRPr="00000000" w14:paraId="000000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w:t>
      </w:r>
    </w:p>
    <w:p w:rsidR="00000000" w:rsidDel="00000000" w:rsidP="00000000" w:rsidRDefault="00000000" w:rsidRPr="00000000" w14:paraId="000000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Logout</w:t>
      </w:r>
    </w:p>
    <w:p w:rsidR="00000000" w:rsidDel="00000000" w:rsidP="00000000" w:rsidRDefault="00000000" w:rsidRPr="00000000" w14:paraId="000000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Credentials</w:t>
      </w:r>
    </w:p>
    <w:p w:rsidR="00000000" w:rsidDel="00000000" w:rsidP="00000000" w:rsidRDefault="00000000" w:rsidRPr="00000000" w14:paraId="000000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Hash Password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@startuml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actor User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 --&gt; (Register Account)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 --&gt; (Login)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 --&gt; (Logout)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(Register Account) --&gt; (Hash Password)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(Login) --&gt; (Validate Credentials)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(Validate Credentials) --&gt; (Hash Password)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@enduml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inline distB="0" distT="0" distL="0" distR="0">
                <wp:extent cx="5953125" cy="28575"/>
                <wp:effectExtent b="0" l="0" r="0" t="0"/>
                <wp:docPr descr="Rectangle" id="2" name=""/>
                <a:graphic>
                  <a:graphicData uri="http://schemas.microsoft.com/office/word/2010/wordprocessingShape">
                    <wps:wsp>
                      <wps:cNvSpPr/>
                      <wps:cNvPr id="3" name="Shape 3"/>
                      <wps:spPr>
                        <a:xfrm>
                          <a:off x="2374200" y="3770475"/>
                          <a:ext cx="5943600" cy="1905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descr="Rectangle" id="2" name="image3.png"/>
                <a:graphic>
                  <a:graphicData uri="http://schemas.openxmlformats.org/drawingml/2006/picture">
                    <pic:pic>
                      <pic:nvPicPr>
                        <pic:cNvPr descr="Rectangle" id="0" name="image3.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Sequence Diagram – User Registration (Hardcoded Storage)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@startuml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actor User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participant RegisterController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participant AuthService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participant UserStore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 -&gt; RegisterController : Enter registration details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RegisterController -&gt; AuthService : registerUser(data)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AuthService -&gt; AuthService : validateInput()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AuthService -&gt; AuthService : hashPassword()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AuthService -&gt; UserStore : addUser(user)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UserStore --&gt; AuthService : success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AuthService --&gt; RegisterController : registration success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RegisterController --&gt; User : Show confirmation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@enduml</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inline distB="0" distT="0" distL="0" distR="0">
                <wp:extent cx="5953125" cy="28575"/>
                <wp:effectExtent b="0" l="0" r="0" t="0"/>
                <wp:docPr descr="Rectangle" id="5" name=""/>
                <a:graphic>
                  <a:graphicData uri="http://schemas.microsoft.com/office/word/2010/wordprocessingShape">
                    <wps:wsp>
                      <wps:cNvSpPr/>
                      <wps:cNvPr id="6" name="Shape 6"/>
                      <wps:spPr>
                        <a:xfrm>
                          <a:off x="2374200" y="3770475"/>
                          <a:ext cx="5943600" cy="1905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descr="Rectangle" id="5" name="image6.png"/>
                <a:graphic>
                  <a:graphicData uri="http://schemas.openxmlformats.org/drawingml/2006/picture">
                    <pic:pic>
                      <pic:nvPicPr>
                        <pic:cNvPr descr="Rectangle" id="0" name="image6.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Sequence Diagram – User Login (Hardcoded Storage)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@startuml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actor User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participant LoginController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participant AuthService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participant UserStore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 -&gt; LoginController : Enter username &amp; password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LoginController -&gt; AuthService : authenticate(credentials)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AuthService -&gt; UserStore : findUser(username)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UserStore --&gt; AuthService : user data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AuthService -&gt; AuthService : hash(password)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AuthService -&gt; AuthService : compare hashes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AuthService --&gt; LoginController : authentication result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LoginController --&gt; User : Navigate or show error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@enduml</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inline distB="0" distT="0" distL="0" distR="0">
                <wp:extent cx="5953125" cy="28575"/>
                <wp:effectExtent b="0" l="0" r="0" t="0"/>
                <wp:docPr descr="Rectangle" id="4" name=""/>
                <a:graphic>
                  <a:graphicData uri="http://schemas.microsoft.com/office/word/2010/wordprocessingShape">
                    <wps:wsp>
                      <wps:cNvSpPr/>
                      <wps:cNvPr id="5" name="Shape 5"/>
                      <wps:spPr>
                        <a:xfrm>
                          <a:off x="2374200" y="3770475"/>
                          <a:ext cx="5943600" cy="1905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descr="Rectangle" id="4" name="image5.png"/>
                <a:graphic>
                  <a:graphicData uri="http://schemas.openxmlformats.org/drawingml/2006/picture">
                    <pic:pic>
                      <pic:nvPicPr>
                        <pic:cNvPr descr="Rectangle" id="0" name="image5.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Class Diagram – Authentication Module (Demo)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@startuml</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User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+String fullName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+String email</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+String username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+String passwordHash</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LoginController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+handleLogin()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RegisterController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+handleRegister()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AuthService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+authenticate(username, password)</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+registerUser(data)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+hashPassword(password)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UserStore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+addUser(User)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+findUser(String)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LoginController --&gt; AuthService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RegisterController --&gt; AuthService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AuthService --&gt; UserStore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AuthService --&gt; User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@enduml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UML PROFILE PAGE: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Class ProfilePage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private User account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ProfilePage(User account)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editProfile()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displayProfileInfo()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deleteProfile()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UML – Appointments and Calendar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mc:AlternateContent>
          <mc:Choice Requires="wpg">
            <w:drawing>
              <wp:anchor allowOverlap="1" behindDoc="0" distB="152400" distT="152400" distL="152400" distR="152400" hidden="0" layoutInCell="1" locked="0" relativeHeight="0" simplePos="0">
                <wp:simplePos x="0" y="0"/>
                <wp:positionH relativeFrom="margin">
                  <wp:posOffset>-397826</wp:posOffset>
                </wp:positionH>
                <wp:positionV relativeFrom="page">
                  <wp:posOffset>1275358</wp:posOffset>
                </wp:positionV>
                <wp:extent cx="2212658" cy="4839693"/>
                <wp:effectExtent b="0" l="0" r="0" t="0"/>
                <wp:wrapSquare wrapText="bothSides" distB="152400" distT="152400" distL="152400" distR="152400"/>
                <wp:docPr descr="Class Appointment…" id="1" name=""/>
                <a:graphic>
                  <a:graphicData uri="http://schemas.microsoft.com/office/word/2010/wordprocessingShape">
                    <wps:wsp>
                      <wps:cNvSpPr/>
                      <wps:cNvPr id="2" name="Shape 2"/>
                      <wps:spPr>
                        <a:xfrm>
                          <a:off x="4244434" y="1364916"/>
                          <a:ext cx="2203133" cy="4830168"/>
                        </a:xfrm>
                        <a:prstGeom prst="roundRect">
                          <a:avLst>
                            <a:gd fmla="val 12619" name="adj"/>
                          </a:avLst>
                        </a:prstGeom>
                        <a:gradFill>
                          <a:gsLst>
                            <a:gs pos="0">
                              <a:srgbClr val="97CDF5"/>
                            </a:gs>
                            <a:gs pos="50000">
                              <a:srgbClr val="8DC4EB"/>
                            </a:gs>
                            <a:gs pos="100000">
                              <a:srgbClr val="75BCED"/>
                            </a:gs>
                          </a:gsLst>
                          <a:lin ang="5400000" scaled="0"/>
                        </a:gradFill>
                        <a:ln cap="flat" cmpd="sng" w="9525">
                          <a:solidFill>
                            <a:schemeClr val="accent4"/>
                          </a:solidFill>
                          <a:prstDash val="solid"/>
                          <a:miter lim="800000"/>
                          <a:headEnd len="sm" w="sm" type="none"/>
                          <a:tailEnd len="sm" w="sm" type="none"/>
                        </a:ln>
                        <a:effectLst>
                          <a:outerShdw blurRad="63500" rotWithShape="0" dir="5400000" dist="25400">
                            <a:srgbClr val="000000">
                              <a:alpha val="50196"/>
                            </a:srgbClr>
                          </a:outerShdw>
                        </a:effectLst>
                      </wps:spPr>
                      <wps:txbx>
                        <w:txbxContent>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Class Appointment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 doctor: Doctor</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 date: Date</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 time: Time</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Appointment(doctor:Doctor, date:Date, time:Time)</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+setDoctor(doc:Doctor)</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+setDate(d:Date)</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+setTime(t:Time)</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+getDoctor():Doctor</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+getDate():Date</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+getTime():Time</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+toString():String</w:t>
                            </w:r>
                          </w:p>
                        </w:txbxContent>
                      </wps:txbx>
                      <wps:bodyPr anchorCtr="0" anchor="ctr"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margin">
                  <wp:posOffset>-397826</wp:posOffset>
                </wp:positionH>
                <wp:positionV relativeFrom="page">
                  <wp:posOffset>1275358</wp:posOffset>
                </wp:positionV>
                <wp:extent cx="2212658" cy="4839693"/>
                <wp:effectExtent b="0" l="0" r="0" t="0"/>
                <wp:wrapSquare wrapText="bothSides" distB="152400" distT="152400" distL="152400" distR="152400"/>
                <wp:docPr descr="Class Appointment…" id="1" name="image2.png"/>
                <a:graphic>
                  <a:graphicData uri="http://schemas.openxmlformats.org/drawingml/2006/picture">
                    <pic:pic>
                      <pic:nvPicPr>
                        <pic:cNvPr descr="Class Appointment…" id="0" name="image2.png"/>
                        <pic:cNvPicPr preferRelativeResize="0"/>
                      </pic:nvPicPr>
                      <pic:blipFill>
                        <a:blip r:embed="rId6"/>
                        <a:srcRect/>
                        <a:stretch>
                          <a:fillRect/>
                        </a:stretch>
                      </pic:blipFill>
                      <pic:spPr>
                        <a:xfrm>
                          <a:off x="0" y="0"/>
                          <a:ext cx="2212658" cy="4839693"/>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1900555</wp:posOffset>
                </wp:positionH>
                <wp:positionV relativeFrom="paragraph">
                  <wp:posOffset>208557</wp:posOffset>
                </wp:positionV>
                <wp:extent cx="2472135" cy="5720755"/>
                <wp:effectExtent b="0" l="0" r="0" t="0"/>
                <wp:wrapTopAndBottom distB="152400" distT="152400"/>
                <wp:docPr descr="Class Date…" id="7" name=""/>
                <a:graphic>
                  <a:graphicData uri="http://schemas.microsoft.com/office/word/2010/wordprocessingShape">
                    <wps:wsp>
                      <wps:cNvSpPr/>
                      <wps:cNvPr id="8" name="Shape 8"/>
                      <wps:spPr>
                        <a:xfrm>
                          <a:off x="4114695" y="924385"/>
                          <a:ext cx="2462610" cy="5711230"/>
                        </a:xfrm>
                        <a:prstGeom prst="roundRect">
                          <a:avLst>
                            <a:gd fmla="val 11290" name="adj"/>
                          </a:avLst>
                        </a:prstGeom>
                        <a:gradFill>
                          <a:gsLst>
                            <a:gs pos="0">
                              <a:srgbClr val="97CDF5"/>
                            </a:gs>
                            <a:gs pos="50000">
                              <a:srgbClr val="8DC4EB"/>
                            </a:gs>
                            <a:gs pos="100000">
                              <a:srgbClr val="75BCED"/>
                            </a:gs>
                          </a:gsLst>
                          <a:lin ang="5400000" scaled="0"/>
                        </a:gradFill>
                        <a:ln cap="flat" cmpd="sng" w="9525">
                          <a:solidFill>
                            <a:schemeClr val="accent4"/>
                          </a:solidFill>
                          <a:prstDash val="solid"/>
                          <a:miter lim="800000"/>
                          <a:headEnd len="sm" w="sm" type="none"/>
                          <a:tailEnd len="sm" w="sm" type="none"/>
                        </a:ln>
                        <a:effectLst>
                          <a:outerShdw blurRad="63500" rotWithShape="0" dir="5400000" dist="25400">
                            <a:srgbClr val="000000">
                              <a:alpha val="50196"/>
                            </a:srgbClr>
                          </a:outerShdw>
                        </a:effectLst>
                      </wps:spPr>
                      <wps:txbx>
                        <w:txbxContent>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ptos" w:cs="Aptos" w:eastAsia="Aptos" w:hAnsi="Aptos"/>
                                <w:b w:val="1"/>
                                <w:i w:val="0"/>
                                <w:smallCaps w:val="0"/>
                                <w:strike w:val="0"/>
                                <w:color w:val="000000"/>
                                <w:sz w:val="24"/>
                                <w:vertAlign w:val="baseline"/>
                              </w:rPr>
                              <w:t xml:space="preserve">Class </w:t>
                            </w:r>
                            <w:r w:rsidDel="00000000" w:rsidR="00000000" w:rsidRPr="00000000">
                              <w:rPr>
                                <w:rFonts w:ascii="Arial" w:cs="Arial" w:eastAsia="Arial" w:hAnsi="Arial"/>
                                <w:b w:val="1"/>
                                <w:i w:val="0"/>
                                <w:smallCaps w:val="0"/>
                                <w:strike w:val="0"/>
                                <w:color w:val="000000"/>
                                <w:sz w:val="22"/>
                                <w:vertAlign w:val="baseline"/>
                              </w:rPr>
                              <w:t xml:space="preserve">Date</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-day: 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-month: 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-year: 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-dayOfMonthLeapYear: array 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-dayOfMonthNonLeapYear: array 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Date()</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Date(m:int, d:int, y:int)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+isLeapYear(y:int): boolean</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+getDay(): 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+setDay(d:int)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+getMonth():int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+setMonth(m:int)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+getYear(): 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+setYear(y:int)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 +nextDay():void</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 +toString():String</w:t>
                            </w:r>
                          </w:p>
                        </w:txbxContent>
                      </wps:txbx>
                      <wps:bodyPr anchorCtr="0" anchor="ctr"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1900555</wp:posOffset>
                </wp:positionH>
                <wp:positionV relativeFrom="paragraph">
                  <wp:posOffset>208557</wp:posOffset>
                </wp:positionV>
                <wp:extent cx="2472135" cy="5720755"/>
                <wp:effectExtent b="0" l="0" r="0" t="0"/>
                <wp:wrapTopAndBottom distB="152400" distT="152400"/>
                <wp:docPr descr="Class Date…" id="7" name="image8.png"/>
                <a:graphic>
                  <a:graphicData uri="http://schemas.openxmlformats.org/drawingml/2006/picture">
                    <pic:pic>
                      <pic:nvPicPr>
                        <pic:cNvPr descr="Class Date…" id="0" name="image8.png"/>
                        <pic:cNvPicPr preferRelativeResize="0"/>
                      </pic:nvPicPr>
                      <pic:blipFill>
                        <a:blip r:embed="rId6"/>
                        <a:srcRect/>
                        <a:stretch>
                          <a:fillRect/>
                        </a:stretch>
                      </pic:blipFill>
                      <pic:spPr>
                        <a:xfrm>
                          <a:off x="0" y="0"/>
                          <a:ext cx="2472135" cy="5720755"/>
                        </a:xfrm>
                        <a:prstGeom prst="rect"/>
                        <a:ln/>
                      </pic:spPr>
                    </pic:pic>
                  </a:graphicData>
                </a:graphic>
              </wp:anchor>
            </w:drawing>
          </mc:Fallback>
        </mc:AlternateContent>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4451191</wp:posOffset>
                </wp:positionH>
                <wp:positionV relativeFrom="paragraph">
                  <wp:posOffset>208557</wp:posOffset>
                </wp:positionV>
                <wp:extent cx="2212658" cy="4043125"/>
                <wp:effectExtent b="0" l="0" r="0" t="0"/>
                <wp:wrapSquare wrapText="bothSides" distB="152400" distT="152400" distL="152400" distR="152400"/>
                <wp:docPr descr="Class Time…" id="6" name=""/>
                <a:graphic>
                  <a:graphicData uri="http://schemas.microsoft.com/office/word/2010/wordprocessingShape">
                    <wps:wsp>
                      <wps:cNvSpPr/>
                      <wps:cNvPr id="7" name="Shape 7"/>
                      <wps:spPr>
                        <a:xfrm>
                          <a:off x="4244434" y="1763200"/>
                          <a:ext cx="2203133" cy="4033600"/>
                        </a:xfrm>
                        <a:prstGeom prst="roundRect">
                          <a:avLst>
                            <a:gd fmla="val 12619" name="adj"/>
                          </a:avLst>
                        </a:prstGeom>
                        <a:gradFill>
                          <a:gsLst>
                            <a:gs pos="0">
                              <a:srgbClr val="97CDF5"/>
                            </a:gs>
                            <a:gs pos="50000">
                              <a:srgbClr val="8DC4EB"/>
                            </a:gs>
                            <a:gs pos="100000">
                              <a:srgbClr val="75BCED"/>
                            </a:gs>
                          </a:gsLst>
                          <a:lin ang="5400000" scaled="0"/>
                        </a:gradFill>
                        <a:ln cap="flat" cmpd="sng" w="9525">
                          <a:solidFill>
                            <a:schemeClr val="accent4"/>
                          </a:solidFill>
                          <a:prstDash val="solid"/>
                          <a:miter lim="800000"/>
                          <a:headEnd len="sm" w="sm" type="none"/>
                          <a:tailEnd len="sm" w="sm" type="none"/>
                        </a:ln>
                        <a:effectLst>
                          <a:outerShdw blurRad="63500" rotWithShape="0" dir="5400000" dist="25400">
                            <a:srgbClr val="000000">
                              <a:alpha val="50196"/>
                            </a:srgbClr>
                          </a:outerShdw>
                        </a:effectLst>
                      </wps:spPr>
                      <wps:txbx>
                        <w:txbxContent>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ptos" w:cs="Aptos" w:eastAsia="Aptos" w:hAnsi="Aptos"/>
                                <w:b w:val="1"/>
                                <w:i w:val="0"/>
                                <w:smallCaps w:val="0"/>
                                <w:strike w:val="0"/>
                                <w:color w:val="000000"/>
                                <w:sz w:val="24"/>
                                <w:vertAlign w:val="baseline"/>
                              </w:rPr>
                              <w:t xml:space="preserve">Class </w:t>
                            </w:r>
                            <w:r w:rsidDel="00000000" w:rsidR="00000000" w:rsidRPr="00000000">
                              <w:rPr>
                                <w:rFonts w:ascii="Arial" w:cs="Arial" w:eastAsia="Arial" w:hAnsi="Arial"/>
                                <w:b w:val="1"/>
                                <w:i w:val="0"/>
                                <w:smallCaps w:val="0"/>
                                <w:strike w:val="0"/>
                                <w:color w:val="000000"/>
                                <w:sz w:val="22"/>
                                <w:vertAlign w:val="baseline"/>
                              </w:rPr>
                              <w:t xml:space="preserve">Time</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-hour: 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-minute: 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-period: String</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Time()</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Time(hour:int, minute:int)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+setHour(h:int)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+getHour():int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+setMinute(m:int)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+getMinute():int</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+toString():String</w:t>
                            </w:r>
                          </w:p>
                        </w:txbxContent>
                      </wps:txbx>
                      <wps:bodyPr anchorCtr="0" anchor="ctr" bIns="45700" lIns="45700" spcFirstLastPara="1" rIns="45700"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4451191</wp:posOffset>
                </wp:positionH>
                <wp:positionV relativeFrom="paragraph">
                  <wp:posOffset>208557</wp:posOffset>
                </wp:positionV>
                <wp:extent cx="2212658" cy="4043125"/>
                <wp:effectExtent b="0" l="0" r="0" t="0"/>
                <wp:wrapSquare wrapText="bothSides" distB="152400" distT="152400" distL="152400" distR="152400"/>
                <wp:docPr descr="Class Time…" id="6" name="image7.png"/>
                <a:graphic>
                  <a:graphicData uri="http://schemas.openxmlformats.org/drawingml/2006/picture">
                    <pic:pic>
                      <pic:nvPicPr>
                        <pic:cNvPr descr="Class Time…" id="0" name="image7.png"/>
                        <pic:cNvPicPr preferRelativeResize="0"/>
                      </pic:nvPicPr>
                      <pic:blipFill>
                        <a:blip r:embed="rId6"/>
                        <a:srcRect/>
                        <a:stretch>
                          <a:fillRect/>
                        </a:stretch>
                      </pic:blipFill>
                      <pic:spPr>
                        <a:xfrm>
                          <a:off x="0" y="0"/>
                          <a:ext cx="2212658" cy="4043125"/>
                        </a:xfrm>
                        <a:prstGeom prst="rect"/>
                        <a:ln/>
                      </pic:spPr>
                    </pic:pic>
                  </a:graphicData>
                </a:graphic>
              </wp:anchor>
            </w:drawing>
          </mc:Fallback>
        </mc:AlternateConten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Architecture &amp; Tech Stack</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Language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Java 21</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JavaFX 21 + SceneBuilder (FXML)</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Persistence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SQLite via JDBC (lightweight, no server required)</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JavaMail API</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Tool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Maven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IntelliJ IDEA (recommended)</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Scope Boundaries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Scope</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functions listed in Section 2</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Hard-coded data</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email sharing via desktop client or JavaMail</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 of Scope</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synchronization</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Multi-user / family accounts</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version</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 notifications</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reporting / analytics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Risks &amp; Assumptions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Risks</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Reminder accuracy on minimized application</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privacy (local storage only)</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delivery reliability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Assumptions</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have a desktop environment with Java 21 installed</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Single-user application</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required only for email feature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Deliverables &amp; Timeline</w:t>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2: Complete UML diagrams for all modules</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3: GUI prototypes (SceneBuilder FXML)</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5: Core CRUD operations + database integration</w:t>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7: Email functionality, testing, and final demo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 Team &amp; Responsibilities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Members</w:t>
      </w:r>
    </w:p>
    <w:p w:rsidR="00000000" w:rsidDel="00000000" w:rsidP="00000000" w:rsidRDefault="00000000" w:rsidRPr="00000000" w14:paraId="000000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Schmieder</w:t>
      </w:r>
    </w:p>
    <w:p w:rsidR="00000000" w:rsidDel="00000000" w:rsidP="00000000" w:rsidRDefault="00000000" w:rsidRPr="00000000" w14:paraId="000000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Jincy Jacob</w:t>
      </w:r>
    </w:p>
    <w:p w:rsidR="00000000" w:rsidDel="00000000" w:rsidP="00000000" w:rsidRDefault="00000000" w:rsidRPr="00000000" w14:paraId="000000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Khoi Vu</w:t>
      </w:r>
    </w:p>
    <w:p w:rsidR="00000000" w:rsidDel="00000000" w:rsidP="00000000" w:rsidRDefault="00000000" w:rsidRPr="00000000" w14:paraId="000000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Leandro Kirchheim Coutinho</w:t>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 Nguyen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Task Assignment</w:t>
      </w:r>
    </w:p>
    <w:p w:rsidR="00000000" w:rsidDel="00000000" w:rsidP="00000000" w:rsidRDefault="00000000" w:rsidRPr="00000000" w14:paraId="000000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Jincy Jacob: UML for login and register</w:t>
      </w:r>
    </w:p>
    <w:p w:rsidR="00000000" w:rsidDel="00000000" w:rsidP="00000000" w:rsidRDefault="00000000" w:rsidRPr="00000000" w14:paraId="000000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Schmieder: UML for medication management</w:t>
      </w:r>
    </w:p>
    <w:p w:rsidR="00000000" w:rsidDel="00000000" w:rsidP="00000000" w:rsidRDefault="00000000" w:rsidRPr="00000000" w14:paraId="000000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Khoi Vu: UML for Doctor management</w:t>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Leandro Kirchheim Coutinho: UML for profile page</w:t>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 Nguyen: UML for Calendar</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Progress</w:t>
      </w:r>
    </w:p>
    <w:p w:rsidR="00000000" w:rsidDel="00000000" w:rsidP="00000000" w:rsidRDefault="00000000" w:rsidRPr="00000000" w14:paraId="000000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Finalized the project idea</w:t>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Discussed and defined the application’s functions and workflow, including the flowchart diagram</w:t>
      </w:r>
    </w:p>
    <w:p w:rsidR="00000000" w:rsidDel="00000000" w:rsidP="00000000" w:rsidRDefault="00000000" w:rsidRPr="00000000" w14:paraId="000000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color w:val="000000"/>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developing UMLs for each function, then will move to implementation and GUI design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1: Proposed Use Case Flow Diagram</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4410075"/>
            <wp:effectExtent b="0" l="0" r="0" t="0"/>
            <wp:docPr descr="drawing" id="8" name="image1.png"/>
            <a:graphic>
              <a:graphicData uri="http://schemas.openxmlformats.org/drawingml/2006/picture">
                <pic:pic>
                  <pic:nvPicPr>
                    <pic:cNvPr descr="drawing" id="0" name="image1.png"/>
                    <pic:cNvPicPr preferRelativeResize="0"/>
                  </pic:nvPicPr>
                  <pic:blipFill>
                    <a:blip r:embed="rId7"/>
                    <a:srcRect b="0" l="0" r="0" t="0"/>
                    <a:stretch>
                      <a:fillRect/>
                    </a:stretch>
                  </pic:blipFill>
                  <pic:spPr>
                    <a:xfrm>
                      <a:off x="0" y="0"/>
                      <a:ext cx="5943600" cy="4410075"/>
                    </a:xfrm>
                    <a:prstGeom prst="rect"/>
                    <a:ln/>
                  </pic:spPr>
                </pic:pic>
              </a:graphicData>
            </a:graphic>
          </wp:inline>
        </w:drawing>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nsolas"/>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z w:val="20"/>
        <w:szCs w:val="2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z w:val="20"/>
        <w:szCs w:val="2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z w:val="20"/>
        <w:szCs w:val="20"/>
        <w:shd w:fill="auto" w:val="clear"/>
        <w:vertAlign w:val="baseline"/>
      </w:rPr>
    </w:lvl>
    <w:lvl w:ilvl="3">
      <w:start w:val="1"/>
      <w:numFmt w:val="bullet"/>
      <w:lvlText w:val="▪"/>
      <w:lvlJc w:val="left"/>
      <w:pPr>
        <w:ind w:left="2880" w:hanging="360"/>
      </w:pPr>
      <w:rPr>
        <w:rFonts w:ascii="Arimo" w:cs="Arimo" w:eastAsia="Arimo" w:hAnsi="Arimo"/>
        <w:b w:val="0"/>
        <w:bCs w:val="0"/>
        <w:i w:val="0"/>
        <w:iCs w:val="0"/>
        <w:smallCaps w:val="0"/>
        <w:strike w:val="0"/>
        <w:sz w:val="20"/>
        <w:szCs w:val="20"/>
        <w:shd w:fill="auto" w:val="clear"/>
        <w:vertAlign w:val="baseline"/>
      </w:rPr>
    </w:lvl>
    <w:lvl w:ilvl="4">
      <w:start w:val="1"/>
      <w:numFmt w:val="bullet"/>
      <w:lvlText w:val="▪"/>
      <w:lvlJc w:val="left"/>
      <w:pPr>
        <w:ind w:left="3600" w:hanging="360"/>
      </w:pPr>
      <w:rPr>
        <w:rFonts w:ascii="Arimo" w:cs="Arimo" w:eastAsia="Arimo" w:hAnsi="Arimo"/>
        <w:b w:val="0"/>
        <w:bCs w:val="0"/>
        <w:i w:val="0"/>
        <w:iCs w:val="0"/>
        <w:smallCaps w:val="0"/>
        <w:strike w:val="0"/>
        <w:sz w:val="20"/>
        <w:szCs w:val="2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z w:val="20"/>
        <w:szCs w:val="20"/>
        <w:shd w:fill="auto" w:val="clear"/>
        <w:vertAlign w:val="baseline"/>
      </w:rPr>
    </w:lvl>
    <w:lvl w:ilvl="6">
      <w:start w:val="1"/>
      <w:numFmt w:val="bullet"/>
      <w:lvlText w:val="▪"/>
      <w:lvlJc w:val="left"/>
      <w:pPr>
        <w:ind w:left="5040" w:hanging="360"/>
      </w:pPr>
      <w:rPr>
        <w:rFonts w:ascii="Arimo" w:cs="Arimo" w:eastAsia="Arimo" w:hAnsi="Arimo"/>
        <w:b w:val="0"/>
        <w:bCs w:val="0"/>
        <w:i w:val="0"/>
        <w:iCs w:val="0"/>
        <w:smallCaps w:val="0"/>
        <w:strike w:val="0"/>
        <w:sz w:val="20"/>
        <w:szCs w:val="20"/>
        <w:shd w:fill="auto" w:val="clear"/>
        <w:vertAlign w:val="baseline"/>
      </w:rPr>
    </w:lvl>
    <w:lvl w:ilvl="7">
      <w:start w:val="1"/>
      <w:numFmt w:val="bullet"/>
      <w:lvlText w:val="▪"/>
      <w:lvlJc w:val="left"/>
      <w:pPr>
        <w:ind w:left="5760" w:hanging="360"/>
      </w:pPr>
      <w:rPr>
        <w:rFonts w:ascii="Arimo" w:cs="Arimo" w:eastAsia="Arimo" w:hAnsi="Arimo"/>
        <w:b w:val="0"/>
        <w:bCs w:val="0"/>
        <w:i w:val="0"/>
        <w:iCs w:val="0"/>
        <w:smallCaps w:val="0"/>
        <w:strike w:val="0"/>
        <w:sz w:val="20"/>
        <w:szCs w:val="2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z w:val="20"/>
        <w:szCs w:val="20"/>
        <w:shd w:fill="auto" w:val="clea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z w:val="20"/>
        <w:szCs w:val="2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z w:val="20"/>
        <w:szCs w:val="2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z w:val="20"/>
        <w:szCs w:val="20"/>
        <w:shd w:fill="auto" w:val="clear"/>
        <w:vertAlign w:val="baseline"/>
      </w:rPr>
    </w:lvl>
    <w:lvl w:ilvl="3">
      <w:start w:val="1"/>
      <w:numFmt w:val="bullet"/>
      <w:lvlText w:val="▪"/>
      <w:lvlJc w:val="left"/>
      <w:pPr>
        <w:ind w:left="2880" w:hanging="360"/>
      </w:pPr>
      <w:rPr>
        <w:rFonts w:ascii="Arimo" w:cs="Arimo" w:eastAsia="Arimo" w:hAnsi="Arimo"/>
        <w:b w:val="0"/>
        <w:bCs w:val="0"/>
        <w:i w:val="0"/>
        <w:iCs w:val="0"/>
        <w:smallCaps w:val="0"/>
        <w:strike w:val="0"/>
        <w:sz w:val="20"/>
        <w:szCs w:val="20"/>
        <w:shd w:fill="auto" w:val="clear"/>
        <w:vertAlign w:val="baseline"/>
      </w:rPr>
    </w:lvl>
    <w:lvl w:ilvl="4">
      <w:start w:val="1"/>
      <w:numFmt w:val="bullet"/>
      <w:lvlText w:val="▪"/>
      <w:lvlJc w:val="left"/>
      <w:pPr>
        <w:ind w:left="3600" w:hanging="360"/>
      </w:pPr>
      <w:rPr>
        <w:rFonts w:ascii="Arimo" w:cs="Arimo" w:eastAsia="Arimo" w:hAnsi="Arimo"/>
        <w:b w:val="0"/>
        <w:bCs w:val="0"/>
        <w:i w:val="0"/>
        <w:iCs w:val="0"/>
        <w:smallCaps w:val="0"/>
        <w:strike w:val="0"/>
        <w:sz w:val="20"/>
        <w:szCs w:val="2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z w:val="20"/>
        <w:szCs w:val="20"/>
        <w:shd w:fill="auto" w:val="clear"/>
        <w:vertAlign w:val="baseline"/>
      </w:rPr>
    </w:lvl>
    <w:lvl w:ilvl="6">
      <w:start w:val="1"/>
      <w:numFmt w:val="bullet"/>
      <w:lvlText w:val="▪"/>
      <w:lvlJc w:val="left"/>
      <w:pPr>
        <w:ind w:left="5040" w:hanging="360"/>
      </w:pPr>
      <w:rPr>
        <w:rFonts w:ascii="Arimo" w:cs="Arimo" w:eastAsia="Arimo" w:hAnsi="Arimo"/>
        <w:b w:val="0"/>
        <w:bCs w:val="0"/>
        <w:i w:val="0"/>
        <w:iCs w:val="0"/>
        <w:smallCaps w:val="0"/>
        <w:strike w:val="0"/>
        <w:sz w:val="20"/>
        <w:szCs w:val="20"/>
        <w:shd w:fill="auto" w:val="clear"/>
        <w:vertAlign w:val="baseline"/>
      </w:rPr>
    </w:lvl>
    <w:lvl w:ilvl="7">
      <w:start w:val="1"/>
      <w:numFmt w:val="bullet"/>
      <w:lvlText w:val="▪"/>
      <w:lvlJc w:val="left"/>
      <w:pPr>
        <w:ind w:left="5760" w:hanging="360"/>
      </w:pPr>
      <w:rPr>
        <w:rFonts w:ascii="Arimo" w:cs="Arimo" w:eastAsia="Arimo" w:hAnsi="Arimo"/>
        <w:b w:val="0"/>
        <w:bCs w:val="0"/>
        <w:i w:val="0"/>
        <w:iCs w:val="0"/>
        <w:smallCaps w:val="0"/>
        <w:strike w:val="0"/>
        <w:sz w:val="20"/>
        <w:szCs w:val="2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z w:val="20"/>
        <w:szCs w:val="2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