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EE0" w:rsidRPr="00BD5526" w:rsidRDefault="00D00863" w:rsidP="007C2EE0">
      <w:pPr>
        <w:rPr>
          <w:rFonts w:ascii="Arial Narrow" w:hAnsi="Arial Narrow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318A15" wp14:editId="508B22E4">
            <wp:simplePos x="0" y="0"/>
            <wp:positionH relativeFrom="column">
              <wp:posOffset>4701540</wp:posOffset>
            </wp:positionH>
            <wp:positionV relativeFrom="paragraph">
              <wp:posOffset>3810</wp:posOffset>
            </wp:positionV>
            <wp:extent cx="1391285" cy="608330"/>
            <wp:effectExtent l="0" t="0" r="0" b="1270"/>
            <wp:wrapSquare wrapText="bothSides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EE0" w:rsidRPr="00BD5526">
        <w:rPr>
          <w:rFonts w:ascii="Arial Narrow" w:hAnsi="Arial Narrow" w:cs="Calibri"/>
          <w:sz w:val="18"/>
        </w:rPr>
        <w:t>ANEXO VIII – RESOLUÇÃO Nº 065/2009-CEPE.</w:t>
      </w:r>
    </w:p>
    <w:p w:rsidR="007C2EE0" w:rsidRPr="00BD5526" w:rsidRDefault="007C2EE0" w:rsidP="007C2EE0">
      <w:pPr>
        <w:pStyle w:val="Ttulo"/>
        <w:rPr>
          <w:rFonts w:ascii="Arial Narrow" w:hAnsi="Arial Narrow" w:cs="Calibri"/>
          <w:sz w:val="12"/>
          <w:szCs w:val="12"/>
        </w:rPr>
      </w:pPr>
    </w:p>
    <w:p w:rsidR="007C2EE0" w:rsidRPr="00BD5526" w:rsidRDefault="007C2EE0" w:rsidP="007C2EE0">
      <w:pPr>
        <w:pStyle w:val="Ttulo"/>
        <w:jc w:val="right"/>
        <w:rPr>
          <w:rFonts w:ascii="Arial Narrow" w:hAnsi="Arial Narrow" w:cs="Calibri"/>
          <w:b w:val="0"/>
          <w:sz w:val="22"/>
          <w:szCs w:val="22"/>
          <w:u w:val="single"/>
        </w:rPr>
      </w:pPr>
      <w:r w:rsidRPr="00BD5526">
        <w:rPr>
          <w:rFonts w:ascii="Arial Narrow" w:hAnsi="Arial Narrow" w:cs="Calibri"/>
          <w:b w:val="0"/>
          <w:sz w:val="22"/>
          <w:szCs w:val="22"/>
          <w:u w:val="single"/>
        </w:rPr>
        <w:t>RELATÓRIOS ESPECÍFICOS PARA ATIVIDADES DE EXTENSÃO</w:t>
      </w:r>
    </w:p>
    <w:p w:rsidR="007C2EE0" w:rsidRPr="00BD5526" w:rsidRDefault="007C2EE0" w:rsidP="007C2EE0">
      <w:pPr>
        <w:pStyle w:val="Ttulo"/>
        <w:jc w:val="right"/>
        <w:rPr>
          <w:rFonts w:ascii="Arial Narrow" w:hAnsi="Arial Narrow" w:cs="Calibri"/>
          <w:sz w:val="12"/>
          <w:szCs w:val="12"/>
        </w:rPr>
      </w:pPr>
    </w:p>
    <w:p w:rsidR="007C2EE0" w:rsidRPr="00BD5526" w:rsidRDefault="007C2EE0" w:rsidP="007C2EE0">
      <w:pPr>
        <w:pStyle w:val="Ttulo"/>
        <w:jc w:val="right"/>
        <w:rPr>
          <w:rFonts w:ascii="Arial Narrow" w:hAnsi="Arial Narrow" w:cs="Calibri"/>
          <w:sz w:val="22"/>
          <w:szCs w:val="22"/>
        </w:rPr>
      </w:pPr>
      <w:r w:rsidRPr="00BD5526">
        <w:rPr>
          <w:rFonts w:ascii="Arial Narrow" w:hAnsi="Arial Narrow" w:cs="Calibri"/>
          <w:sz w:val="22"/>
          <w:szCs w:val="22"/>
        </w:rPr>
        <w:t>RELATÓRIO DE PROJETO DE EXTENSÃO</w:t>
      </w:r>
    </w:p>
    <w:p w:rsidR="007C2EE0" w:rsidRPr="00BD5526" w:rsidRDefault="007C2EE0" w:rsidP="007C2EE0">
      <w:pPr>
        <w:jc w:val="center"/>
        <w:rPr>
          <w:rFonts w:ascii="Arial Narrow" w:hAnsi="Arial Narrow" w:cs="Calibri"/>
          <w:b/>
          <w:sz w:val="20"/>
          <w:szCs w:val="20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7C2EE0" w:rsidRPr="00BD5526" w:rsidTr="00AB6B20">
        <w:trPr>
          <w:cantSplit/>
        </w:trPr>
        <w:tc>
          <w:tcPr>
            <w:tcW w:w="9639" w:type="dxa"/>
            <w:tcBorders>
              <w:left w:val="nil"/>
              <w:right w:val="nil"/>
            </w:tcBorders>
          </w:tcPr>
          <w:p w:rsidR="007C2EE0" w:rsidRPr="00BD5526" w:rsidRDefault="007C2EE0" w:rsidP="007C2EE0">
            <w:pPr>
              <w:jc w:val="both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1 IDENTIFICAÇÃO:       </w:t>
            </w:r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>Relatório</w:t>
            </w:r>
            <w:r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Pr="00BD5526">
              <w:rPr>
                <w:rFonts w:ascii="Arial Narrow" w:hAnsi="Arial Narrow" w:cs="Calibri"/>
                <w:sz w:val="20"/>
                <w:szCs w:val="20"/>
              </w:rPr>
              <w:t>Anual</w:t>
            </w:r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 (</w:t>
            </w:r>
            <w:proofErr w:type="gramStart"/>
            <w:r w:rsidR="00350AF9" w:rsidRPr="00357D6D">
              <w:rPr>
                <w:rFonts w:ascii="Arial Narrow" w:hAnsi="Arial Narrow" w:cs="Calibri"/>
                <w:b/>
                <w:bCs/>
                <w:sz w:val="20"/>
                <w:szCs w:val="20"/>
              </w:rPr>
              <w:t>X</w:t>
            </w:r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)   </w:t>
            </w:r>
            <w:proofErr w:type="gramEnd"/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        Relatório</w:t>
            </w:r>
            <w:r w:rsidRPr="00BD5526">
              <w:rPr>
                <w:rFonts w:ascii="Arial Narrow" w:hAnsi="Arial Narrow" w:cs="Calibri"/>
                <w:sz w:val="20"/>
                <w:szCs w:val="20"/>
              </w:rPr>
              <w:t xml:space="preserve"> Final/Encerramento</w:t>
            </w:r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 ()</w:t>
            </w:r>
          </w:p>
        </w:tc>
      </w:tr>
      <w:tr w:rsidR="007C2EE0" w:rsidRPr="00BD5526" w:rsidTr="00AB6B20">
        <w:trPr>
          <w:cantSplit/>
        </w:trPr>
        <w:tc>
          <w:tcPr>
            <w:tcW w:w="9639" w:type="dxa"/>
            <w:tcBorders>
              <w:left w:val="nil"/>
              <w:right w:val="nil"/>
            </w:tcBorders>
          </w:tcPr>
          <w:p w:rsidR="007C2EE0" w:rsidRPr="00350AF9" w:rsidRDefault="007C2EE0" w:rsidP="007C2EE0">
            <w:pPr>
              <w:tabs>
                <w:tab w:val="left" w:pos="1425"/>
              </w:tabs>
              <w:jc w:val="both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2 TÍTULO DA ATIVIDADE: </w:t>
            </w:r>
            <w:r w:rsidR="00357D6D" w:rsidRPr="00357D6D">
              <w:rPr>
                <w:rFonts w:ascii="Arial Narrow" w:hAnsi="Arial Narrow" w:cs="Calibri"/>
                <w:b/>
                <w:bCs/>
                <w:sz w:val="20"/>
                <w:szCs w:val="20"/>
              </w:rPr>
              <w:t>Tutoria aos Discentes Ingressantes nos Cursos de Exatas da Unioeste e demais Faculdades e Universidades da Região</w:t>
            </w:r>
            <w:r w:rsidR="00357D6D">
              <w:rPr>
                <w:rFonts w:ascii="Arial Narrow" w:hAnsi="Arial Narrow" w:cs="Calibri"/>
                <w:b/>
                <w:bCs/>
                <w:sz w:val="20"/>
                <w:szCs w:val="20"/>
              </w:rPr>
              <w:t>.</w:t>
            </w:r>
          </w:p>
        </w:tc>
      </w:tr>
      <w:tr w:rsidR="00E208F6" w:rsidRPr="00BD5526" w:rsidTr="00AB6B20">
        <w:trPr>
          <w:cantSplit/>
        </w:trPr>
        <w:tc>
          <w:tcPr>
            <w:tcW w:w="9639" w:type="dxa"/>
            <w:tcBorders>
              <w:left w:val="nil"/>
              <w:right w:val="nil"/>
            </w:tcBorders>
          </w:tcPr>
          <w:p w:rsidR="00E208F6" w:rsidRPr="00BD5526" w:rsidRDefault="00E208F6" w:rsidP="00350AF9">
            <w:pPr>
              <w:tabs>
                <w:tab w:val="left" w:pos="1425"/>
              </w:tabs>
              <w:jc w:val="both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proofErr w:type="gramStart"/>
            <w:r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>2.1</w:t>
            </w:r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 Vinculada</w:t>
            </w:r>
            <w:proofErr w:type="gramEnd"/>
            <w:r w:rsidRPr="00BD5526">
              <w:rPr>
                <w:rFonts w:ascii="Arial Narrow" w:hAnsi="Arial Narrow" w:cs="Calibri"/>
                <w:bCs/>
                <w:sz w:val="20"/>
                <w:szCs w:val="20"/>
              </w:rPr>
              <w:t xml:space="preserve"> a algum</w:t>
            </w:r>
            <w:r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PROGRAMA? </w:t>
            </w:r>
            <w:r w:rsidRPr="00BD5526">
              <w:rPr>
                <w:rFonts w:ascii="Arial Narrow" w:hAnsi="Arial Narrow" w:cs="Calibri"/>
                <w:sz w:val="20"/>
                <w:szCs w:val="20"/>
              </w:rPr>
              <w:t>NÃO (</w:t>
            </w:r>
            <w:proofErr w:type="gramStart"/>
            <w:r w:rsidR="00350AF9" w:rsidRPr="00357D6D">
              <w:rPr>
                <w:rFonts w:ascii="Arial Narrow" w:hAnsi="Arial Narrow" w:cs="Calibri"/>
                <w:b/>
                <w:sz w:val="20"/>
                <w:szCs w:val="20"/>
              </w:rPr>
              <w:t>X</w:t>
            </w:r>
            <w:r w:rsidRPr="00BD5526">
              <w:rPr>
                <w:rFonts w:ascii="Arial Narrow" w:hAnsi="Arial Narrow" w:cs="Calibri"/>
                <w:sz w:val="20"/>
                <w:szCs w:val="20"/>
              </w:rPr>
              <w:t xml:space="preserve">)   </w:t>
            </w:r>
            <w:proofErr w:type="gramEnd"/>
            <w:r w:rsidRPr="00BD5526">
              <w:rPr>
                <w:rFonts w:ascii="Arial Narrow" w:hAnsi="Arial Narrow" w:cs="Calibri"/>
                <w:sz w:val="20"/>
                <w:szCs w:val="20"/>
              </w:rPr>
              <w:t xml:space="preserve">SIM ( ): QUAL?  </w:t>
            </w:r>
          </w:p>
        </w:tc>
      </w:tr>
      <w:tr w:rsidR="007C2EE0" w:rsidRPr="00BD5526" w:rsidTr="00AB6B20">
        <w:trPr>
          <w:cantSplit/>
        </w:trPr>
        <w:tc>
          <w:tcPr>
            <w:tcW w:w="9639" w:type="dxa"/>
            <w:tcBorders>
              <w:left w:val="nil"/>
              <w:right w:val="nil"/>
            </w:tcBorders>
          </w:tcPr>
          <w:p w:rsidR="007C2EE0" w:rsidRPr="00BD5526" w:rsidRDefault="00350AF9" w:rsidP="00357D6D">
            <w:pPr>
              <w:jc w:val="both"/>
              <w:rPr>
                <w:rFonts w:ascii="Arial Narrow" w:hAnsi="Arial Narrow" w:cs="Calibr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>3 COORDENADOR</w:t>
            </w:r>
            <w:r w:rsidR="007C2EE0"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="00D0232C" w:rsidRPr="00D0232C">
              <w:rPr>
                <w:rFonts w:ascii="Arial Narrow" w:hAnsi="Arial Narrow" w:cs="Calibri"/>
                <w:bCs/>
                <w:sz w:val="20"/>
                <w:szCs w:val="20"/>
              </w:rPr>
              <w:t>Prof.</w:t>
            </w:r>
            <w:r w:rsidR="00D0232C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  <w:r w:rsidR="00357D6D">
              <w:rPr>
                <w:rFonts w:ascii="Arial Narrow" w:hAnsi="Arial Narrow" w:cs="Calibri"/>
                <w:bCs/>
                <w:sz w:val="20"/>
                <w:szCs w:val="20"/>
              </w:rPr>
              <w:t>Carlos Alberto Lima da Silva</w:t>
            </w:r>
            <w:r w:rsidR="007C2EE0" w:rsidRPr="00BD5526">
              <w:rPr>
                <w:rFonts w:ascii="Arial Narrow" w:hAnsi="Arial Narrow" w:cs="Calibri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7C2EE0" w:rsidRPr="00BD5526" w:rsidTr="00AB6B20">
        <w:trPr>
          <w:cantSplit/>
        </w:trPr>
        <w:tc>
          <w:tcPr>
            <w:tcW w:w="9639" w:type="dxa"/>
            <w:tcBorders>
              <w:left w:val="nil"/>
              <w:bottom w:val="nil"/>
              <w:right w:val="nil"/>
            </w:tcBorders>
          </w:tcPr>
          <w:p w:rsidR="007C2EE0" w:rsidRPr="00BD5526" w:rsidRDefault="007C2EE0" w:rsidP="00333F81">
            <w:pPr>
              <w:jc w:val="both"/>
              <w:rPr>
                <w:rFonts w:ascii="Arial Narrow" w:hAnsi="Arial Narrow" w:cs="Calibri"/>
                <w:b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sz w:val="20"/>
                <w:szCs w:val="20"/>
              </w:rPr>
              <w:t>4 PERÍODO DO RELATÓRIO: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 xml:space="preserve"> de 2</w:t>
            </w:r>
            <w:r w:rsidR="00357D6D">
              <w:rPr>
                <w:rFonts w:ascii="Arial Narrow" w:hAnsi="Arial Narrow" w:cs="Calibri"/>
                <w:sz w:val="20"/>
                <w:szCs w:val="20"/>
              </w:rPr>
              <w:t>9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>/0</w:t>
            </w:r>
            <w:r w:rsidR="00357D6D">
              <w:rPr>
                <w:rFonts w:ascii="Arial Narrow" w:hAnsi="Arial Narrow" w:cs="Calibri"/>
                <w:sz w:val="20"/>
                <w:szCs w:val="20"/>
              </w:rPr>
              <w:t>4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>/201</w:t>
            </w:r>
            <w:r w:rsidR="00333F81">
              <w:rPr>
                <w:rFonts w:ascii="Arial Narrow" w:hAnsi="Arial Narrow" w:cs="Calibri"/>
                <w:sz w:val="20"/>
                <w:szCs w:val="20"/>
              </w:rPr>
              <w:t>5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 xml:space="preserve"> a 2</w:t>
            </w:r>
            <w:r w:rsidR="00357D6D">
              <w:rPr>
                <w:rFonts w:ascii="Arial Narrow" w:hAnsi="Arial Narrow" w:cs="Calibri"/>
                <w:sz w:val="20"/>
                <w:szCs w:val="20"/>
              </w:rPr>
              <w:t>9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>/0</w:t>
            </w:r>
            <w:r w:rsidR="00357D6D">
              <w:rPr>
                <w:rFonts w:ascii="Arial Narrow" w:hAnsi="Arial Narrow" w:cs="Calibri"/>
                <w:sz w:val="20"/>
                <w:szCs w:val="20"/>
              </w:rPr>
              <w:t>4</w:t>
            </w:r>
            <w:r w:rsidRPr="00BD5526">
              <w:rPr>
                <w:rFonts w:ascii="Arial Narrow" w:hAnsi="Arial Narrow" w:cs="Calibri"/>
                <w:sz w:val="20"/>
                <w:szCs w:val="20"/>
              </w:rPr>
              <w:t>/</w:t>
            </w:r>
            <w:r w:rsidR="00350AF9">
              <w:rPr>
                <w:rFonts w:ascii="Arial Narrow" w:hAnsi="Arial Narrow" w:cs="Calibri"/>
                <w:sz w:val="20"/>
                <w:szCs w:val="20"/>
              </w:rPr>
              <w:t>201</w:t>
            </w:r>
            <w:r w:rsidR="00333F81">
              <w:rPr>
                <w:rFonts w:ascii="Arial Narrow" w:hAnsi="Arial Narrow" w:cs="Calibri"/>
                <w:sz w:val="20"/>
                <w:szCs w:val="20"/>
              </w:rPr>
              <w:t>6</w:t>
            </w:r>
          </w:p>
        </w:tc>
      </w:tr>
    </w:tbl>
    <w:p w:rsidR="007C2EE0" w:rsidRPr="00BD5526" w:rsidRDefault="007C2EE0" w:rsidP="007C2EE0">
      <w:pPr>
        <w:rPr>
          <w:rFonts w:ascii="Arial Narrow" w:hAnsi="Arial Narrow"/>
        </w:rPr>
      </w:pPr>
    </w:p>
    <w:tbl>
      <w:tblPr>
        <w:tblW w:w="4928" w:type="pct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8"/>
        <w:gridCol w:w="424"/>
        <w:gridCol w:w="409"/>
        <w:gridCol w:w="711"/>
        <w:gridCol w:w="133"/>
        <w:gridCol w:w="842"/>
        <w:gridCol w:w="707"/>
        <w:gridCol w:w="187"/>
        <w:gridCol w:w="937"/>
        <w:gridCol w:w="713"/>
        <w:gridCol w:w="131"/>
        <w:gridCol w:w="985"/>
        <w:gridCol w:w="844"/>
        <w:gridCol w:w="709"/>
        <w:gridCol w:w="137"/>
        <w:gridCol w:w="929"/>
      </w:tblGrid>
      <w:tr w:rsidR="007C2EE0" w:rsidRPr="00BD5526" w:rsidTr="00AB6B20">
        <w:trPr>
          <w:cantSplit/>
          <w:trHeight w:hRule="exact" w:val="234"/>
        </w:trPr>
        <w:tc>
          <w:tcPr>
            <w:tcW w:w="5000" w:type="pct"/>
            <w:gridSpan w:val="16"/>
            <w:vAlign w:val="center"/>
          </w:tcPr>
          <w:p w:rsidR="007C2EE0" w:rsidRPr="00BD5526" w:rsidRDefault="00E208F6" w:rsidP="00AB6B20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5</w:t>
            </w:r>
            <w:r w:rsidR="007C2EE0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 xml:space="preserve"> UNIDADE ADMINISTRATIVA</w:t>
            </w:r>
            <w:r w:rsidR="00F62902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:</w:t>
            </w:r>
            <w:r w:rsidR="007C2EE0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 xml:space="preserve">   </w:t>
            </w:r>
            <w:r w:rsidR="007C2EE0" w:rsidRPr="00BD5526">
              <w:rPr>
                <w:rFonts w:ascii="Arial Narrow" w:hAnsi="Arial Narrow" w:cs="Calibri"/>
                <w:b/>
                <w:sz w:val="20"/>
                <w:szCs w:val="20"/>
              </w:rPr>
              <w:t xml:space="preserve">HUOP </w:t>
            </w:r>
            <w:proofErr w:type="gramStart"/>
            <w:r w:rsidR="007F0897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 xml:space="preserve">()   </w:t>
            </w:r>
            <w:proofErr w:type="gramEnd"/>
            <w:r w:rsidR="007F0897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 xml:space="preserve"> REITORIA (X</w:t>
            </w:r>
            <w:r w:rsidR="007C2EE0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)</w:t>
            </w:r>
          </w:p>
        </w:tc>
      </w:tr>
      <w:tr w:rsidR="007C2EE0" w:rsidRPr="00BD5526" w:rsidTr="00AB6B20">
        <w:trPr>
          <w:cantSplit/>
          <w:trHeight w:hRule="exact" w:val="403"/>
        </w:trPr>
        <w:tc>
          <w:tcPr>
            <w:tcW w:w="655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b/>
                <w:i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i/>
                <w:snapToGrid w:val="0"/>
                <w:sz w:val="20"/>
                <w:szCs w:val="20"/>
              </w:rPr>
              <w:t xml:space="preserve">CAMPUS </w:t>
            </w:r>
            <w:r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de:</w:t>
            </w:r>
          </w:p>
        </w:tc>
        <w:tc>
          <w:tcPr>
            <w:tcW w:w="581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z w:val="20"/>
                <w:szCs w:val="20"/>
              </w:rPr>
              <w:t xml:space="preserve">Cascavel 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>()</w:t>
            </w:r>
          </w:p>
        </w:tc>
        <w:tc>
          <w:tcPr>
            <w:tcW w:w="87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357D6D">
              <w:rPr>
                <w:rFonts w:ascii="Arial Narrow" w:hAnsi="Arial Narrow" w:cs="Calibri"/>
                <w:b/>
                <w:sz w:val="20"/>
                <w:szCs w:val="20"/>
              </w:rPr>
              <w:t>Foz do Iguaçu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 (</w:t>
            </w:r>
            <w:r w:rsidR="00350AF9" w:rsidRPr="00357D6D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X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>)</w:t>
            </w:r>
          </w:p>
        </w:tc>
        <w:tc>
          <w:tcPr>
            <w:tcW w:w="953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>Francisco Beltrão ()</w:t>
            </w:r>
          </w:p>
        </w:tc>
        <w:tc>
          <w:tcPr>
            <w:tcW w:w="1385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z w:val="20"/>
                <w:szCs w:val="20"/>
              </w:rPr>
              <w:t>Marechal Cândido Rondon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 ()</w:t>
            </w:r>
          </w:p>
        </w:tc>
        <w:tc>
          <w:tcPr>
            <w:tcW w:w="55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z w:val="20"/>
                <w:szCs w:val="20"/>
              </w:rPr>
              <w:t>Toledo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 ()</w:t>
            </w:r>
          </w:p>
        </w:tc>
      </w:tr>
      <w:tr w:rsidR="007C2EE0" w:rsidRPr="00BD5526" w:rsidTr="00AB6B20">
        <w:trPr>
          <w:cantSplit/>
          <w:trHeight w:hRule="exact" w:val="295"/>
        </w:trPr>
        <w:tc>
          <w:tcPr>
            <w:tcW w:w="5000" w:type="pct"/>
            <w:gridSpan w:val="1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7C2EE0" w:rsidRPr="00BD5526" w:rsidRDefault="00E208F6" w:rsidP="00AB6B20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6</w:t>
            </w:r>
            <w:r w:rsidR="007C2EE0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 xml:space="preserve"> CENTRO</w:t>
            </w:r>
            <w:r w:rsidR="00F62902" w:rsidRPr="00BD5526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:</w:t>
            </w:r>
          </w:p>
        </w:tc>
      </w:tr>
      <w:tr w:rsidR="007C2EE0" w:rsidRPr="00BD5526" w:rsidTr="00350AF9">
        <w:trPr>
          <w:cantSplit/>
          <w:trHeight w:hRule="exact" w:val="397"/>
        </w:trPr>
        <w:tc>
          <w:tcPr>
            <w:tcW w:w="4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z w:val="20"/>
                <w:szCs w:val="20"/>
              </w:rPr>
              <w:t>CECA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 () </w:t>
            </w:r>
          </w:p>
        </w:tc>
        <w:tc>
          <w:tcPr>
            <w:tcW w:w="432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CCET () </w:t>
            </w:r>
          </w:p>
        </w:tc>
        <w:tc>
          <w:tcPr>
            <w:tcW w:w="4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CCBS () </w:t>
            </w:r>
          </w:p>
        </w:tc>
        <w:tc>
          <w:tcPr>
            <w:tcW w:w="4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CCSA () </w:t>
            </w:r>
          </w:p>
        </w:tc>
        <w:tc>
          <w:tcPr>
            <w:tcW w:w="4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CCMF () </w:t>
            </w:r>
          </w:p>
        </w:tc>
        <w:tc>
          <w:tcPr>
            <w:tcW w:w="4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357D6D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CECE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 (</w:t>
            </w:r>
            <w:r w:rsidR="00350AF9" w:rsidRPr="00357D6D">
              <w:rPr>
                <w:rFonts w:ascii="Arial Narrow" w:hAnsi="Arial Narrow" w:cs="Calibri"/>
                <w:b/>
                <w:snapToGrid w:val="0"/>
                <w:sz w:val="20"/>
                <w:szCs w:val="20"/>
              </w:rPr>
              <w:t>X</w:t>
            </w: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) </w:t>
            </w:r>
          </w:p>
        </w:tc>
        <w:tc>
          <w:tcPr>
            <w:tcW w:w="43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CCH () </w:t>
            </w:r>
          </w:p>
        </w:tc>
        <w:tc>
          <w:tcPr>
            <w:tcW w:w="51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CCHEL () </w:t>
            </w:r>
          </w:p>
        </w:tc>
        <w:tc>
          <w:tcPr>
            <w:tcW w:w="4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CCA () </w:t>
            </w:r>
          </w:p>
        </w:tc>
        <w:tc>
          <w:tcPr>
            <w:tcW w:w="43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CCHS () </w:t>
            </w:r>
          </w:p>
        </w:tc>
        <w:tc>
          <w:tcPr>
            <w:tcW w:w="48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C2EE0" w:rsidRPr="00BD5526" w:rsidRDefault="007C2EE0" w:rsidP="00AB6B20">
            <w:pPr>
              <w:jc w:val="center"/>
              <w:rPr>
                <w:rFonts w:ascii="Arial Narrow" w:hAnsi="Arial Narrow" w:cs="Calibri"/>
                <w:snapToGrid w:val="0"/>
                <w:sz w:val="20"/>
                <w:szCs w:val="20"/>
              </w:rPr>
            </w:pPr>
            <w:r w:rsidRPr="00BD5526">
              <w:rPr>
                <w:rFonts w:ascii="Arial Narrow" w:hAnsi="Arial Narrow" w:cs="Calibri"/>
                <w:snapToGrid w:val="0"/>
                <w:sz w:val="20"/>
                <w:szCs w:val="20"/>
              </w:rPr>
              <w:t xml:space="preserve">CEL () </w:t>
            </w:r>
          </w:p>
        </w:tc>
      </w:tr>
    </w:tbl>
    <w:p w:rsidR="007C2EE0" w:rsidRPr="00BD5526" w:rsidRDefault="007C2EE0" w:rsidP="007C2EE0">
      <w:pPr>
        <w:rPr>
          <w:rFonts w:ascii="Arial Narrow" w:hAnsi="Arial Narrow"/>
        </w:rPr>
      </w:pPr>
    </w:p>
    <w:p w:rsidR="00E208F6" w:rsidRPr="00350AF9" w:rsidRDefault="00E208F6" w:rsidP="00E208F6">
      <w:pPr>
        <w:pStyle w:val="Cabealho"/>
        <w:tabs>
          <w:tab w:val="left" w:pos="525"/>
        </w:tabs>
        <w:rPr>
          <w:rFonts w:ascii="Arial Narrow" w:hAnsi="Arial Narrow" w:cs="Calibri"/>
          <w:snapToGrid w:val="0"/>
        </w:rPr>
      </w:pPr>
      <w:r w:rsidRPr="00BD5526">
        <w:rPr>
          <w:rFonts w:ascii="Arial Narrow" w:hAnsi="Arial Narrow" w:cs="Calibri"/>
          <w:b/>
          <w:snapToGrid w:val="0"/>
        </w:rPr>
        <w:t>7 COLEGIADO:</w:t>
      </w:r>
      <w:r w:rsidR="00350AF9">
        <w:rPr>
          <w:rFonts w:ascii="Arial Narrow" w:hAnsi="Arial Narrow" w:cs="Calibri"/>
          <w:b/>
          <w:snapToGrid w:val="0"/>
        </w:rPr>
        <w:t xml:space="preserve"> </w:t>
      </w:r>
      <w:r w:rsidR="00350AF9">
        <w:rPr>
          <w:rFonts w:ascii="Arial Narrow" w:hAnsi="Arial Narrow" w:cs="Calibri"/>
          <w:snapToGrid w:val="0"/>
        </w:rPr>
        <w:t>Engenharia Mecânica</w:t>
      </w:r>
    </w:p>
    <w:p w:rsidR="00336674" w:rsidRPr="00350AF9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 w:rsidRPr="00BD5526">
        <w:rPr>
          <w:rFonts w:ascii="Arial Narrow" w:hAnsi="Arial Narrow" w:cs="Calibri"/>
          <w:b/>
          <w:snapToGrid w:val="0"/>
        </w:rPr>
        <w:t>8</w:t>
      </w:r>
      <w:r w:rsidR="00336674" w:rsidRPr="00BD5526">
        <w:rPr>
          <w:rFonts w:ascii="Arial Narrow" w:hAnsi="Arial Narrow" w:cs="Calibri"/>
          <w:b/>
          <w:snapToGrid w:val="0"/>
        </w:rPr>
        <w:t xml:space="preserve"> PÚBLICO ATINGIDO (</w:t>
      </w:r>
      <w:r w:rsidR="00E208F6" w:rsidRPr="00BD5526">
        <w:rPr>
          <w:rFonts w:ascii="Arial Narrow" w:hAnsi="Arial Narrow" w:cs="Calibri"/>
          <w:b/>
          <w:snapToGrid w:val="0"/>
        </w:rPr>
        <w:t>quantidade de participantes</w:t>
      </w:r>
      <w:r w:rsidR="00336674" w:rsidRPr="00BD5526">
        <w:rPr>
          <w:rFonts w:ascii="Arial Narrow" w:hAnsi="Arial Narrow" w:cs="Calibri"/>
          <w:b/>
          <w:snapToGrid w:val="0"/>
        </w:rPr>
        <w:t xml:space="preserve">): </w:t>
      </w:r>
      <w:r w:rsidR="00350AF9">
        <w:rPr>
          <w:rFonts w:ascii="Arial Narrow" w:hAnsi="Arial Narrow" w:cs="Calibri"/>
          <w:snapToGrid w:val="0"/>
        </w:rPr>
        <w:t xml:space="preserve">aproximadamente </w:t>
      </w:r>
      <w:r w:rsidR="00357D6D">
        <w:rPr>
          <w:rFonts w:ascii="Arial Narrow" w:hAnsi="Arial Narrow" w:cs="Calibri"/>
          <w:snapToGrid w:val="0"/>
        </w:rPr>
        <w:t>80</w:t>
      </w:r>
      <w:r w:rsidR="00350AF9">
        <w:rPr>
          <w:rFonts w:ascii="Arial Narrow" w:hAnsi="Arial Narrow" w:cs="Calibri"/>
          <w:snapToGrid w:val="0"/>
        </w:rPr>
        <w:t xml:space="preserve"> pessoas.</w:t>
      </w:r>
    </w:p>
    <w:p w:rsidR="00336674" w:rsidRPr="00BD5526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</w:rPr>
      </w:pPr>
      <w:r w:rsidRPr="00BD5526">
        <w:rPr>
          <w:rFonts w:ascii="Arial Narrow" w:hAnsi="Arial Narrow" w:cs="Calibri"/>
          <w:b/>
        </w:rPr>
        <w:t>9</w:t>
      </w:r>
      <w:r w:rsidR="00336674" w:rsidRPr="00BD5526">
        <w:rPr>
          <w:rFonts w:ascii="Arial Narrow" w:hAnsi="Arial Narrow" w:cs="Calibri"/>
          <w:b/>
        </w:rPr>
        <w:t xml:space="preserve"> CERTIFICADOS</w:t>
      </w:r>
      <w:r w:rsidR="00F62902" w:rsidRPr="00BD5526">
        <w:rPr>
          <w:rFonts w:ascii="Arial Narrow" w:hAnsi="Arial Narrow" w:cs="Calibri"/>
          <w:b/>
        </w:rPr>
        <w:t>:</w:t>
      </w:r>
    </w:p>
    <w:p w:rsidR="00336674" w:rsidRPr="00BD5526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</w:rPr>
      </w:pPr>
      <w:r w:rsidRPr="00BD5526">
        <w:rPr>
          <w:rFonts w:ascii="Arial Narrow" w:hAnsi="Arial Narrow" w:cs="Calibri"/>
        </w:rPr>
        <w:t>9</w:t>
      </w:r>
      <w:r w:rsidR="00336674" w:rsidRPr="00BD5526">
        <w:rPr>
          <w:rFonts w:ascii="Arial Narrow" w:hAnsi="Arial Narrow" w:cs="Calibri"/>
        </w:rPr>
        <w:t>.1 Relacionar o nome dos participantes com direito a certificados.</w:t>
      </w:r>
      <w:r w:rsidR="00336674" w:rsidRPr="00BD5526">
        <w:rPr>
          <w:rFonts w:ascii="Arial Narrow" w:hAnsi="Arial Narrow" w:cs="Calibri"/>
          <w:b/>
        </w:rPr>
        <w:t xml:space="preserve">  </w:t>
      </w:r>
    </w:p>
    <w:p w:rsidR="00336674" w:rsidRPr="00BD5526" w:rsidRDefault="00336674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  <w:sz w:val="16"/>
          <w:szCs w:val="16"/>
        </w:rPr>
      </w:pPr>
    </w:p>
    <w:tbl>
      <w:tblPr>
        <w:tblW w:w="4946" w:type="pct"/>
        <w:tblLook w:val="0000" w:firstRow="0" w:lastRow="0" w:firstColumn="0" w:lastColumn="0" w:noHBand="0" w:noVBand="0"/>
      </w:tblPr>
      <w:tblGrid>
        <w:gridCol w:w="4370"/>
        <w:gridCol w:w="1984"/>
        <w:gridCol w:w="2411"/>
        <w:gridCol w:w="982"/>
      </w:tblGrid>
      <w:tr w:rsidR="00F62902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F62902" w:rsidP="00F0773C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BD5526">
              <w:rPr>
                <w:rFonts w:ascii="Arial Narrow" w:hAnsi="Arial Narrow" w:cs="Calibri"/>
                <w:snapToGrid w:val="0"/>
              </w:rPr>
              <w:t>NOME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F62902" w:rsidP="00D34D65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BD5526">
              <w:rPr>
                <w:rFonts w:ascii="Arial Narrow" w:hAnsi="Arial Narrow" w:cs="Calibri"/>
                <w:snapToGrid w:val="0"/>
              </w:rPr>
              <w:t>Função*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F62902" w:rsidP="00D34D65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BD5526">
              <w:rPr>
                <w:rFonts w:ascii="Arial Narrow" w:hAnsi="Arial Narrow" w:cs="Calibri"/>
                <w:snapToGrid w:val="0"/>
              </w:rPr>
              <w:t>Período para certificação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62902" w:rsidRPr="00BD5526" w:rsidRDefault="00F62902" w:rsidP="00D34D65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</w:rPr>
            </w:pPr>
            <w:r w:rsidRPr="00BD5526">
              <w:rPr>
                <w:rFonts w:ascii="Arial Narrow" w:hAnsi="Arial Narrow" w:cs="Calibri"/>
              </w:rPr>
              <w:t>C/H Total</w:t>
            </w:r>
          </w:p>
        </w:tc>
      </w:tr>
      <w:tr w:rsidR="00F62902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3D6C52" w:rsidP="00F0773C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Prof. </w:t>
            </w:r>
            <w:r w:rsidR="000506B2">
              <w:rPr>
                <w:rFonts w:ascii="Arial Narrow" w:hAnsi="Arial Narrow" w:cs="Calibri"/>
                <w:snapToGrid w:val="0"/>
              </w:rPr>
              <w:t>Carlos Alberto Lima da Silva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0506B2" w:rsidP="00F0773C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Coordenador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F62902" w:rsidRPr="00BD5526" w:rsidRDefault="000506B2" w:rsidP="00AD0FF4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0506B2">
              <w:rPr>
                <w:rFonts w:ascii="Arial Narrow" w:hAnsi="Arial Narrow" w:cs="Calibri"/>
                <w:snapToGrid w:val="0"/>
              </w:rPr>
              <w:t>29/04/201</w:t>
            </w:r>
            <w:r w:rsidR="00AD0FF4">
              <w:rPr>
                <w:rFonts w:ascii="Arial Narrow" w:hAnsi="Arial Narrow" w:cs="Calibri"/>
                <w:snapToGrid w:val="0"/>
              </w:rPr>
              <w:t>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E56261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E56261">
              <w:rPr>
                <w:rFonts w:ascii="Arial Narrow" w:hAnsi="Arial Narrow" w:cs="Calibri"/>
                <w:snapToGrid w:val="0"/>
              </w:rPr>
              <w:t xml:space="preserve">Psicóloga Lígia Angélica Radis </w:t>
            </w:r>
            <w:proofErr w:type="spellStart"/>
            <w:r w:rsidRPr="00E56261">
              <w:rPr>
                <w:rFonts w:ascii="Arial Narrow" w:hAnsi="Arial Narrow" w:cs="Calibri"/>
                <w:snapToGrid w:val="0"/>
              </w:rPr>
              <w:t>Steinmetz</w:t>
            </w:r>
            <w:proofErr w:type="spellEnd"/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E56261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Psicóloga C</w:t>
            </w:r>
            <w:r w:rsidRPr="00E56261">
              <w:rPr>
                <w:rFonts w:ascii="Arial Narrow" w:hAnsi="Arial Narrow" w:cs="Calibri"/>
                <w:snapToGrid w:val="0"/>
              </w:rPr>
              <w:t>olaboradora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E56261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E56261">
              <w:rPr>
                <w:rFonts w:ascii="Arial Narrow" w:hAnsi="Arial Narrow" w:cs="Calibri"/>
                <w:snapToGrid w:val="0"/>
              </w:rPr>
              <w:t>29/04/201</w:t>
            </w:r>
            <w:r>
              <w:rPr>
                <w:rFonts w:ascii="Arial Narrow" w:hAnsi="Arial Narrow" w:cs="Calibri"/>
                <w:snapToGrid w:val="0"/>
              </w:rPr>
              <w:t>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Prof. William Figueiredo Muniz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29/04/2015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Prof. Eduardo Cesar </w:t>
            </w:r>
            <w:proofErr w:type="spellStart"/>
            <w:r>
              <w:rPr>
                <w:rFonts w:ascii="Arial Narrow" w:hAnsi="Arial Narrow" w:cs="Calibri"/>
                <w:snapToGrid w:val="0"/>
              </w:rPr>
              <w:t>Dechechi</w:t>
            </w:r>
            <w:proofErr w:type="spellEnd"/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127EBD"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29/04/2015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Prof. </w:t>
            </w:r>
            <w:proofErr w:type="spellStart"/>
            <w:r>
              <w:rPr>
                <w:rFonts w:ascii="Arial Narrow" w:hAnsi="Arial Narrow" w:cs="Calibri"/>
                <w:snapToGrid w:val="0"/>
              </w:rPr>
              <w:t>Elídio</w:t>
            </w:r>
            <w:proofErr w:type="spellEnd"/>
            <w:r>
              <w:rPr>
                <w:rFonts w:ascii="Arial Narrow" w:hAnsi="Arial Narrow" w:cs="Calibri"/>
                <w:snapToGrid w:val="0"/>
              </w:rPr>
              <w:t xml:space="preserve"> de Carvalho Lobão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127EBD"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673B92">
              <w:rPr>
                <w:rFonts w:ascii="Arial Narrow" w:hAnsi="Arial Narrow" w:cs="Calibri"/>
                <w:snapToGrid w:val="0"/>
              </w:rPr>
              <w:t>29/04/201</w:t>
            </w:r>
            <w:r>
              <w:rPr>
                <w:rFonts w:ascii="Arial Narrow" w:hAnsi="Arial Narrow" w:cs="Calibri"/>
                <w:snapToGrid w:val="0"/>
              </w:rPr>
              <w:t>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Prof. Eduardo Moreira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127EBD"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BD5526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673B92">
              <w:rPr>
                <w:rFonts w:ascii="Arial Narrow" w:hAnsi="Arial Narrow" w:cs="Calibri"/>
                <w:snapToGrid w:val="0"/>
              </w:rPr>
              <w:t>29/04/201</w:t>
            </w:r>
            <w:r>
              <w:rPr>
                <w:rFonts w:ascii="Arial Narrow" w:hAnsi="Arial Narrow" w:cs="Calibri"/>
                <w:snapToGrid w:val="0"/>
              </w:rPr>
              <w:t>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Profa. Fernanda </w:t>
            </w:r>
            <w:proofErr w:type="spellStart"/>
            <w:r>
              <w:rPr>
                <w:rFonts w:ascii="Arial Narrow" w:hAnsi="Arial Narrow" w:cs="Calibri"/>
                <w:snapToGrid w:val="0"/>
              </w:rPr>
              <w:t>Nodari</w:t>
            </w:r>
            <w:proofErr w:type="spellEnd"/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127EBD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5C3840"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127EBD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673B92">
              <w:rPr>
                <w:rFonts w:ascii="Arial Narrow" w:hAnsi="Arial Narrow" w:cs="Calibri"/>
                <w:snapToGrid w:val="0"/>
              </w:rPr>
              <w:t>29/04/201</w:t>
            </w:r>
            <w:r>
              <w:rPr>
                <w:rFonts w:ascii="Arial Narrow" w:hAnsi="Arial Narrow" w:cs="Calibri"/>
                <w:snapToGrid w:val="0"/>
              </w:rPr>
              <w:t>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 w:rsidRPr="00642A24">
              <w:rPr>
                <w:rFonts w:ascii="Arial Narrow" w:hAnsi="Arial Narrow" w:cs="Calibri"/>
                <w:snapToGrid w:val="0"/>
              </w:rPr>
              <w:t>152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Profa. Aline Elly </w:t>
            </w:r>
            <w:proofErr w:type="spellStart"/>
            <w:r>
              <w:rPr>
                <w:rFonts w:ascii="Arial Narrow" w:hAnsi="Arial Narrow" w:cs="Calibri"/>
                <w:snapToGrid w:val="0"/>
              </w:rPr>
              <w:t>Treml</w:t>
            </w:r>
            <w:proofErr w:type="spellEnd"/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5C384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 w:rsidRPr="00E00D2A"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98045C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30/06/2015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132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Prof. Marcos Fonseca Mendes</w:t>
            </w:r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Pr="00E00D2A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02/12/2015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68</w:t>
            </w:r>
          </w:p>
        </w:tc>
      </w:tr>
      <w:tr w:rsidR="00B63830" w:rsidRPr="00BD5526" w:rsidTr="00B63830">
        <w:tc>
          <w:tcPr>
            <w:tcW w:w="224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 xml:space="preserve">Prof. João Carlos </w:t>
            </w:r>
            <w:proofErr w:type="spellStart"/>
            <w:r>
              <w:rPr>
                <w:rFonts w:ascii="Arial Narrow" w:hAnsi="Arial Narrow" w:cs="Calibri"/>
                <w:snapToGrid w:val="0"/>
              </w:rPr>
              <w:t>Pozzobon</w:t>
            </w:r>
            <w:proofErr w:type="spellEnd"/>
          </w:p>
        </w:tc>
        <w:tc>
          <w:tcPr>
            <w:tcW w:w="10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Professor Colaborador</w:t>
            </w:r>
          </w:p>
        </w:tc>
        <w:tc>
          <w:tcPr>
            <w:tcW w:w="12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01/04/2016 a 29/04/2016</w:t>
            </w:r>
          </w:p>
        </w:tc>
        <w:tc>
          <w:tcPr>
            <w:tcW w:w="5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3830" w:rsidRPr="00B63830" w:rsidRDefault="00B63830" w:rsidP="00B63830">
            <w:pPr>
              <w:pStyle w:val="Cabealho"/>
              <w:tabs>
                <w:tab w:val="clear" w:pos="4419"/>
                <w:tab w:val="clear" w:pos="8838"/>
              </w:tabs>
              <w:jc w:val="center"/>
              <w:rPr>
                <w:rFonts w:ascii="Arial Narrow" w:hAnsi="Arial Narrow" w:cs="Calibri"/>
                <w:snapToGrid w:val="0"/>
              </w:rPr>
            </w:pPr>
            <w:r>
              <w:rPr>
                <w:rFonts w:ascii="Arial Narrow" w:hAnsi="Arial Narrow" w:cs="Calibri"/>
                <w:snapToGrid w:val="0"/>
              </w:rPr>
              <w:t>16</w:t>
            </w:r>
          </w:p>
        </w:tc>
      </w:tr>
    </w:tbl>
    <w:p w:rsidR="00336674" w:rsidRPr="00BD5526" w:rsidRDefault="00336674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 w:rsidRPr="00BD5526">
        <w:rPr>
          <w:rFonts w:ascii="Arial Narrow" w:hAnsi="Arial Narrow" w:cs="Calibri"/>
          <w:snapToGrid w:val="0"/>
        </w:rPr>
        <w:t>*coordenador, subcoordenador, colaborador, ministrante, palestrante, participante, outr</w:t>
      </w:r>
      <w:r w:rsidR="002E3139" w:rsidRPr="00BD5526">
        <w:rPr>
          <w:rFonts w:ascii="Arial Narrow" w:hAnsi="Arial Narrow" w:cs="Calibri"/>
          <w:snapToGrid w:val="0"/>
        </w:rPr>
        <w:t>o</w:t>
      </w:r>
      <w:r w:rsidRPr="00BD5526">
        <w:rPr>
          <w:rFonts w:ascii="Arial Narrow" w:hAnsi="Arial Narrow" w:cs="Calibri"/>
          <w:snapToGrid w:val="0"/>
        </w:rPr>
        <w:t>s.</w:t>
      </w:r>
    </w:p>
    <w:p w:rsidR="00336674" w:rsidRPr="00BD5526" w:rsidRDefault="00336674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</w:rPr>
      </w:pPr>
    </w:p>
    <w:p w:rsidR="00336674" w:rsidRPr="00BD5526" w:rsidRDefault="00C64E01">
      <w:pPr>
        <w:pStyle w:val="Cabealho"/>
        <w:rPr>
          <w:rFonts w:ascii="Arial Narrow" w:hAnsi="Arial Narrow" w:cs="Calibri"/>
        </w:rPr>
      </w:pPr>
      <w:r w:rsidRPr="00BD5526">
        <w:rPr>
          <w:rFonts w:ascii="Arial Narrow" w:hAnsi="Arial Narrow" w:cs="Calibri"/>
        </w:rPr>
        <w:t>9</w:t>
      </w:r>
      <w:r w:rsidR="00336674" w:rsidRPr="00BD5526">
        <w:rPr>
          <w:rFonts w:ascii="Arial Narrow" w:hAnsi="Arial Narrow" w:cs="Calibri"/>
        </w:rPr>
        <w:t>.2. Informar se os certificados devem ser emitidos:</w:t>
      </w:r>
    </w:p>
    <w:p w:rsidR="00336674" w:rsidRPr="00BD5526" w:rsidRDefault="00336674">
      <w:pPr>
        <w:pStyle w:val="Cabealho"/>
        <w:rPr>
          <w:rFonts w:ascii="Arial Narrow" w:hAnsi="Arial Narrow" w:cs="Calibri"/>
        </w:rPr>
      </w:pPr>
      <w:r w:rsidRPr="00BD5526">
        <w:rPr>
          <w:rFonts w:ascii="Arial Narrow" w:hAnsi="Arial Narrow" w:cs="Calibri"/>
        </w:rPr>
        <w:t xml:space="preserve"> </w:t>
      </w:r>
      <w:r w:rsidR="008006E2">
        <w:rPr>
          <w:rFonts w:ascii="Arial Narrow" w:hAnsi="Arial Narrow" w:cs="Calibri"/>
        </w:rPr>
        <w:t xml:space="preserve">      </w:t>
      </w:r>
      <w:proofErr w:type="gramStart"/>
      <w:r w:rsidR="008006E2">
        <w:rPr>
          <w:rFonts w:ascii="Arial Narrow" w:hAnsi="Arial Narrow" w:cs="Calibri"/>
        </w:rPr>
        <w:t xml:space="preserve">(  </w:t>
      </w:r>
      <w:proofErr w:type="gramEnd"/>
      <w:r w:rsidR="008006E2">
        <w:rPr>
          <w:rFonts w:ascii="Arial Narrow" w:hAnsi="Arial Narrow" w:cs="Calibri"/>
        </w:rPr>
        <w:t xml:space="preserve">   ) pela PROEX</w:t>
      </w:r>
      <w:r w:rsidR="008006E2">
        <w:rPr>
          <w:rFonts w:ascii="Arial Narrow" w:hAnsi="Arial Narrow" w:cs="Calibri"/>
        </w:rPr>
        <w:tab/>
      </w:r>
      <w:r w:rsidR="008006E2">
        <w:rPr>
          <w:rFonts w:ascii="Arial Narrow" w:hAnsi="Arial Narrow" w:cs="Calibri"/>
        </w:rPr>
        <w:tab/>
        <w:t>(</w:t>
      </w:r>
      <w:r w:rsidR="008006E2" w:rsidRPr="00357D6D">
        <w:rPr>
          <w:rFonts w:ascii="Arial Narrow" w:hAnsi="Arial Narrow" w:cs="Calibri"/>
          <w:b/>
        </w:rPr>
        <w:t>X</w:t>
      </w:r>
      <w:r w:rsidRPr="00BD5526">
        <w:rPr>
          <w:rFonts w:ascii="Arial Narrow" w:hAnsi="Arial Narrow" w:cs="Calibri"/>
        </w:rPr>
        <w:t>) pelo Centro da Coordenação ou Órgão Promotor</w:t>
      </w:r>
    </w:p>
    <w:p w:rsidR="00580DBD" w:rsidRDefault="00580DBD" w:rsidP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</w:rPr>
      </w:pPr>
    </w:p>
    <w:p w:rsidR="00C64E01" w:rsidRPr="003C4DDE" w:rsidRDefault="00C64E01" w:rsidP="00C64E01">
      <w:pPr>
        <w:pStyle w:val="Cabealho"/>
        <w:tabs>
          <w:tab w:val="clear" w:pos="4419"/>
          <w:tab w:val="clear" w:pos="8838"/>
        </w:tabs>
        <w:jc w:val="both"/>
        <w:rPr>
          <w:rFonts w:asciiTheme="minorHAnsi" w:hAnsiTheme="minorHAnsi" w:cs="Calibri"/>
        </w:rPr>
      </w:pPr>
      <w:r w:rsidRPr="00BD5526">
        <w:rPr>
          <w:rFonts w:ascii="Arial Narrow" w:hAnsi="Arial Narrow" w:cs="Calibri"/>
          <w:b/>
        </w:rPr>
        <w:t xml:space="preserve">10 </w:t>
      </w:r>
      <w:r w:rsidR="00336674" w:rsidRPr="00BD5526">
        <w:rPr>
          <w:rFonts w:ascii="Arial Narrow" w:hAnsi="Arial Narrow" w:cs="Calibri"/>
          <w:b/>
        </w:rPr>
        <w:t xml:space="preserve">RESUMO DA ATIVIDADE </w:t>
      </w:r>
      <w:r w:rsidR="00336674" w:rsidRPr="003C4DDE">
        <w:rPr>
          <w:rFonts w:asciiTheme="minorHAnsi" w:hAnsiTheme="minorHAnsi" w:cs="Calibri"/>
          <w:b/>
        </w:rPr>
        <w:t>REALIZADA</w:t>
      </w:r>
      <w:r w:rsidRPr="003C4DDE">
        <w:rPr>
          <w:rFonts w:asciiTheme="minorHAnsi" w:hAnsiTheme="minorHAnsi" w:cs="Calibri"/>
          <w:b/>
        </w:rPr>
        <w:t xml:space="preserve"> </w:t>
      </w:r>
      <w:r w:rsidRPr="003C4DDE">
        <w:rPr>
          <w:rFonts w:asciiTheme="minorHAnsi" w:hAnsiTheme="minorHAnsi" w:cs="Calibri"/>
        </w:rPr>
        <w:t xml:space="preserve">(O resumo deve conter </w:t>
      </w:r>
      <w:proofErr w:type="gramStart"/>
      <w:r w:rsidRPr="003C4DDE">
        <w:rPr>
          <w:rFonts w:asciiTheme="minorHAnsi" w:hAnsiTheme="minorHAnsi" w:cs="Calibri"/>
        </w:rPr>
        <w:t>justificativa(</w:t>
      </w:r>
      <w:proofErr w:type="gramEnd"/>
      <w:r w:rsidRPr="003C4DDE">
        <w:rPr>
          <w:rFonts w:asciiTheme="minorHAnsi" w:hAnsiTheme="minorHAnsi" w:cs="Calibri"/>
        </w:rPr>
        <w:t>s), objetivo(s), aspectos principais da metodologia, resultado(s) e conclusão(</w:t>
      </w:r>
      <w:proofErr w:type="spellStart"/>
      <w:r w:rsidRPr="003C4DDE">
        <w:rPr>
          <w:rFonts w:asciiTheme="minorHAnsi" w:hAnsiTheme="minorHAnsi" w:cs="Calibri"/>
        </w:rPr>
        <w:t>ões</w:t>
      </w:r>
      <w:proofErr w:type="spellEnd"/>
      <w:r w:rsidRPr="003C4DDE">
        <w:rPr>
          <w:rFonts w:asciiTheme="minorHAnsi" w:hAnsiTheme="minorHAnsi" w:cs="Calibri"/>
        </w:rPr>
        <w:t xml:space="preserve">) da atividade realizada, devendo ser apresentado em parágrafo único, com fonte </w:t>
      </w:r>
      <w:proofErr w:type="spellStart"/>
      <w:r w:rsidRPr="003C4DDE">
        <w:rPr>
          <w:rFonts w:asciiTheme="minorHAnsi" w:hAnsiTheme="minorHAnsi" w:cs="Calibri"/>
        </w:rPr>
        <w:t>Calibri</w:t>
      </w:r>
      <w:proofErr w:type="spellEnd"/>
      <w:r w:rsidRPr="003C4DDE">
        <w:rPr>
          <w:rFonts w:asciiTheme="minorHAnsi" w:hAnsiTheme="minorHAnsi" w:cs="Calibri"/>
        </w:rPr>
        <w:t>, corpo 10, espaçamento simples, alinhamento justificado, sem tabelas, gráficos ou fotos, com no máximo 15 e no mínimo 10 linhas.</w:t>
      </w:r>
      <w:r w:rsidR="002E3139" w:rsidRPr="003C4DDE">
        <w:rPr>
          <w:rFonts w:asciiTheme="minorHAnsi" w:hAnsiTheme="minorHAnsi" w:cs="Calibri"/>
        </w:rPr>
        <w:t>)</w:t>
      </w:r>
    </w:p>
    <w:p w:rsidR="00961EA2" w:rsidRDefault="00B21AEF" w:rsidP="00961EA2">
      <w:pPr>
        <w:jc w:val="both"/>
        <w:rPr>
          <w:rFonts w:asciiTheme="minorHAnsi" w:hAnsiTheme="minorHAnsi"/>
          <w:sz w:val="20"/>
          <w:szCs w:val="20"/>
        </w:rPr>
      </w:pPr>
      <w:r w:rsidRPr="003C4DDE">
        <w:rPr>
          <w:rFonts w:asciiTheme="minorHAnsi" w:hAnsiTheme="minorHAnsi"/>
          <w:sz w:val="20"/>
          <w:szCs w:val="20"/>
        </w:rPr>
        <w:t>A evasão e a repetência dos discentes</w:t>
      </w:r>
      <w:r w:rsidR="00695875" w:rsidRPr="003C4DDE">
        <w:rPr>
          <w:rFonts w:asciiTheme="minorHAnsi" w:hAnsiTheme="minorHAnsi"/>
          <w:sz w:val="20"/>
          <w:szCs w:val="20"/>
        </w:rPr>
        <w:t>,</w:t>
      </w:r>
      <w:r w:rsidRPr="003C4DDE">
        <w:rPr>
          <w:rFonts w:asciiTheme="minorHAnsi" w:hAnsiTheme="minorHAnsi"/>
          <w:sz w:val="20"/>
          <w:szCs w:val="20"/>
        </w:rPr>
        <w:t xml:space="preserve"> </w:t>
      </w:r>
      <w:r w:rsidR="003C4DDE" w:rsidRPr="003C4DDE">
        <w:rPr>
          <w:rFonts w:asciiTheme="minorHAnsi" w:hAnsiTheme="minorHAnsi"/>
          <w:sz w:val="20"/>
          <w:szCs w:val="20"/>
        </w:rPr>
        <w:t xml:space="preserve">nos cursos de exatas, </w:t>
      </w:r>
      <w:r w:rsidR="00695875" w:rsidRPr="003C4DDE">
        <w:rPr>
          <w:rFonts w:asciiTheme="minorHAnsi" w:hAnsiTheme="minorHAnsi"/>
          <w:sz w:val="20"/>
          <w:szCs w:val="20"/>
        </w:rPr>
        <w:t xml:space="preserve">com causas multifatoriais, </w:t>
      </w:r>
      <w:r w:rsidRPr="003C4DDE">
        <w:rPr>
          <w:rFonts w:asciiTheme="minorHAnsi" w:hAnsiTheme="minorHAnsi"/>
          <w:sz w:val="20"/>
          <w:szCs w:val="20"/>
        </w:rPr>
        <w:t>causam um grande prejuízo financeiro ao est</w:t>
      </w:r>
      <w:r w:rsidR="00961EA2" w:rsidRPr="003C4DDE">
        <w:rPr>
          <w:rFonts w:asciiTheme="minorHAnsi" w:hAnsiTheme="minorHAnsi"/>
          <w:sz w:val="20"/>
          <w:szCs w:val="20"/>
        </w:rPr>
        <w:t>ado e</w:t>
      </w:r>
      <w:r w:rsidRPr="003C4DDE">
        <w:rPr>
          <w:rFonts w:asciiTheme="minorHAnsi" w:hAnsiTheme="minorHAnsi"/>
          <w:sz w:val="20"/>
          <w:szCs w:val="20"/>
        </w:rPr>
        <w:t xml:space="preserve"> ao país. </w:t>
      </w:r>
      <w:r w:rsidR="0048619E" w:rsidRPr="003C4DDE">
        <w:rPr>
          <w:rFonts w:asciiTheme="minorHAnsi" w:hAnsiTheme="minorHAnsi"/>
          <w:sz w:val="20"/>
          <w:szCs w:val="20"/>
        </w:rPr>
        <w:t>Levantamentos</w:t>
      </w:r>
      <w:r w:rsidRPr="003C4DDE">
        <w:rPr>
          <w:rFonts w:asciiTheme="minorHAnsi" w:hAnsiTheme="minorHAnsi"/>
          <w:sz w:val="20"/>
          <w:szCs w:val="20"/>
        </w:rPr>
        <w:t xml:space="preserve"> realizados </w:t>
      </w:r>
      <w:r w:rsidR="00FB10C4">
        <w:rPr>
          <w:rFonts w:asciiTheme="minorHAnsi" w:hAnsiTheme="minorHAnsi"/>
          <w:sz w:val="20"/>
          <w:szCs w:val="20"/>
        </w:rPr>
        <w:t xml:space="preserve">neste projeto no período </w:t>
      </w:r>
      <w:r w:rsidRPr="003C4DDE">
        <w:rPr>
          <w:rFonts w:asciiTheme="minorHAnsi" w:hAnsiTheme="minorHAnsi"/>
          <w:sz w:val="20"/>
          <w:szCs w:val="20"/>
        </w:rPr>
        <w:t>2008</w:t>
      </w:r>
      <w:r w:rsidR="00FB10C4">
        <w:rPr>
          <w:rFonts w:asciiTheme="minorHAnsi" w:hAnsiTheme="minorHAnsi"/>
          <w:sz w:val="20"/>
          <w:szCs w:val="20"/>
        </w:rPr>
        <w:t>-2015</w:t>
      </w:r>
      <w:r w:rsidRPr="003C4DDE">
        <w:rPr>
          <w:rFonts w:asciiTheme="minorHAnsi" w:hAnsiTheme="minorHAnsi"/>
          <w:sz w:val="20"/>
          <w:szCs w:val="20"/>
        </w:rPr>
        <w:t xml:space="preserve">, no curso de Engenharia Mecânica da Unioeste/Campus de Foz do Iguaçu, </w:t>
      </w:r>
      <w:r w:rsidR="003C4DDE" w:rsidRPr="003C4DDE">
        <w:rPr>
          <w:rFonts w:asciiTheme="minorHAnsi" w:hAnsiTheme="minorHAnsi"/>
          <w:sz w:val="20"/>
          <w:szCs w:val="20"/>
        </w:rPr>
        <w:t>os</w:t>
      </w:r>
      <w:r w:rsidR="0048619E" w:rsidRPr="003C4DDE">
        <w:rPr>
          <w:rFonts w:asciiTheme="minorHAnsi" w:hAnsiTheme="minorHAnsi"/>
          <w:sz w:val="20"/>
          <w:szCs w:val="20"/>
        </w:rPr>
        <w:t xml:space="preserve"> </w:t>
      </w:r>
      <w:r w:rsidRPr="003C4DDE">
        <w:rPr>
          <w:rFonts w:asciiTheme="minorHAnsi" w:hAnsiTheme="minorHAnsi"/>
          <w:sz w:val="20"/>
          <w:szCs w:val="20"/>
        </w:rPr>
        <w:t>índice</w:t>
      </w:r>
      <w:r w:rsidR="0048619E" w:rsidRPr="003C4DDE">
        <w:rPr>
          <w:rFonts w:asciiTheme="minorHAnsi" w:hAnsiTheme="minorHAnsi"/>
          <w:sz w:val="20"/>
          <w:szCs w:val="20"/>
        </w:rPr>
        <w:t>s</w:t>
      </w:r>
      <w:r w:rsidRPr="003C4DDE">
        <w:rPr>
          <w:rFonts w:asciiTheme="minorHAnsi" w:hAnsiTheme="minorHAnsi"/>
          <w:sz w:val="20"/>
          <w:szCs w:val="20"/>
        </w:rPr>
        <w:t xml:space="preserve"> </w:t>
      </w:r>
      <w:r w:rsidR="0048619E" w:rsidRPr="003C4DDE">
        <w:rPr>
          <w:rFonts w:asciiTheme="minorHAnsi" w:hAnsiTheme="minorHAnsi"/>
          <w:sz w:val="20"/>
          <w:szCs w:val="20"/>
        </w:rPr>
        <w:t xml:space="preserve">médios </w:t>
      </w:r>
      <w:r w:rsidRPr="003C4DDE">
        <w:rPr>
          <w:rFonts w:asciiTheme="minorHAnsi" w:hAnsiTheme="minorHAnsi"/>
          <w:sz w:val="20"/>
          <w:szCs w:val="20"/>
        </w:rPr>
        <w:t>de aprovação</w:t>
      </w:r>
      <w:r w:rsidR="003C4DDE" w:rsidRPr="003C4DDE">
        <w:rPr>
          <w:rFonts w:asciiTheme="minorHAnsi" w:hAnsiTheme="minorHAnsi"/>
          <w:sz w:val="20"/>
          <w:szCs w:val="20"/>
        </w:rPr>
        <w:t xml:space="preserve"> apresenta</w:t>
      </w:r>
      <w:r w:rsidR="00FB10C4">
        <w:rPr>
          <w:rFonts w:asciiTheme="minorHAnsi" w:hAnsiTheme="minorHAnsi"/>
          <w:sz w:val="20"/>
          <w:szCs w:val="20"/>
        </w:rPr>
        <w:t>ra</w:t>
      </w:r>
      <w:r w:rsidR="003C4DDE" w:rsidRPr="003C4DDE">
        <w:rPr>
          <w:rFonts w:asciiTheme="minorHAnsi" w:hAnsiTheme="minorHAnsi"/>
          <w:sz w:val="20"/>
          <w:szCs w:val="20"/>
        </w:rPr>
        <w:t>m</w:t>
      </w:r>
      <w:r w:rsidR="00FB10C4">
        <w:rPr>
          <w:rFonts w:asciiTheme="minorHAnsi" w:hAnsiTheme="minorHAnsi"/>
          <w:sz w:val="20"/>
          <w:szCs w:val="20"/>
        </w:rPr>
        <w:t xml:space="preserve"> uma diferença de 2014 para 2015</w:t>
      </w:r>
      <w:r w:rsidR="0048619E" w:rsidRPr="003C4DDE">
        <w:rPr>
          <w:rFonts w:asciiTheme="minorHAnsi" w:hAnsiTheme="minorHAnsi"/>
          <w:sz w:val="20"/>
          <w:szCs w:val="20"/>
        </w:rPr>
        <w:t>:</w:t>
      </w:r>
      <w:r w:rsidRPr="003C4DDE">
        <w:rPr>
          <w:rFonts w:asciiTheme="minorHAnsi" w:hAnsiTheme="minorHAnsi"/>
          <w:sz w:val="20"/>
          <w:szCs w:val="20"/>
        </w:rPr>
        <w:t xml:space="preserve"> 1</w:t>
      </w:r>
      <w:r w:rsidR="0048619E" w:rsidRPr="003C4DDE">
        <w:rPr>
          <w:rFonts w:asciiTheme="minorHAnsi" w:hAnsiTheme="minorHAnsi"/>
          <w:sz w:val="20"/>
          <w:szCs w:val="20"/>
        </w:rPr>
        <w:t>ª série</w:t>
      </w:r>
      <w:r w:rsidRPr="003C4DDE">
        <w:rPr>
          <w:rFonts w:asciiTheme="minorHAnsi" w:hAnsiTheme="minorHAnsi"/>
          <w:sz w:val="20"/>
          <w:szCs w:val="20"/>
        </w:rPr>
        <w:t xml:space="preserve"> </w:t>
      </w:r>
      <w:r w:rsidR="00FB10C4">
        <w:rPr>
          <w:rFonts w:asciiTheme="minorHAnsi" w:hAnsiTheme="minorHAnsi"/>
          <w:sz w:val="20"/>
          <w:szCs w:val="20"/>
        </w:rPr>
        <w:t>–</w:t>
      </w:r>
      <w:r w:rsidR="0048619E" w:rsidRPr="003C4DDE">
        <w:rPr>
          <w:rFonts w:asciiTheme="minorHAnsi" w:hAnsiTheme="minorHAnsi"/>
          <w:sz w:val="20"/>
          <w:szCs w:val="20"/>
        </w:rPr>
        <w:t xml:space="preserve"> </w:t>
      </w:r>
      <w:r w:rsidR="00FB10C4">
        <w:rPr>
          <w:rFonts w:asciiTheme="minorHAnsi" w:hAnsiTheme="minorHAnsi"/>
          <w:sz w:val="20"/>
          <w:szCs w:val="20"/>
        </w:rPr>
        <w:t xml:space="preserve">de </w:t>
      </w:r>
      <w:r w:rsidR="0048619E" w:rsidRPr="003C4DDE">
        <w:rPr>
          <w:rFonts w:asciiTheme="minorHAnsi" w:hAnsiTheme="minorHAnsi"/>
          <w:sz w:val="20"/>
          <w:szCs w:val="20"/>
        </w:rPr>
        <w:t>58</w:t>
      </w:r>
      <w:r w:rsidR="00FB10C4">
        <w:rPr>
          <w:rFonts w:asciiTheme="minorHAnsi" w:hAnsiTheme="minorHAnsi"/>
          <w:sz w:val="20"/>
          <w:szCs w:val="20"/>
        </w:rPr>
        <w:t xml:space="preserve"> para 59</w:t>
      </w:r>
      <w:r w:rsidR="0048619E" w:rsidRPr="003C4DDE">
        <w:rPr>
          <w:rFonts w:asciiTheme="minorHAnsi" w:hAnsiTheme="minorHAnsi"/>
          <w:sz w:val="20"/>
          <w:szCs w:val="20"/>
        </w:rPr>
        <w:t xml:space="preserve">%; </w:t>
      </w:r>
      <w:r w:rsidRPr="003C4DDE">
        <w:rPr>
          <w:rFonts w:asciiTheme="minorHAnsi" w:hAnsiTheme="minorHAnsi"/>
          <w:sz w:val="20"/>
          <w:szCs w:val="20"/>
        </w:rPr>
        <w:t>2</w:t>
      </w:r>
      <w:r w:rsidR="0048619E" w:rsidRPr="003C4DDE">
        <w:rPr>
          <w:rFonts w:asciiTheme="minorHAnsi" w:hAnsiTheme="minorHAnsi"/>
          <w:sz w:val="20"/>
          <w:szCs w:val="20"/>
        </w:rPr>
        <w:t xml:space="preserve">ª série </w:t>
      </w:r>
      <w:r w:rsidR="00FB10C4">
        <w:rPr>
          <w:rFonts w:asciiTheme="minorHAnsi" w:hAnsiTheme="minorHAnsi"/>
          <w:sz w:val="20"/>
          <w:szCs w:val="20"/>
        </w:rPr>
        <w:t>–</w:t>
      </w:r>
      <w:r w:rsidRPr="003C4DDE">
        <w:rPr>
          <w:rFonts w:asciiTheme="minorHAnsi" w:hAnsiTheme="minorHAnsi"/>
          <w:sz w:val="20"/>
          <w:szCs w:val="20"/>
        </w:rPr>
        <w:t xml:space="preserve"> </w:t>
      </w:r>
      <w:r w:rsidR="00FB10C4">
        <w:rPr>
          <w:rFonts w:asciiTheme="minorHAnsi" w:hAnsiTheme="minorHAnsi"/>
          <w:sz w:val="20"/>
          <w:szCs w:val="20"/>
        </w:rPr>
        <w:t xml:space="preserve">manteve-se em </w:t>
      </w:r>
      <w:r w:rsidR="0048619E" w:rsidRPr="003C4DDE">
        <w:rPr>
          <w:rFonts w:asciiTheme="minorHAnsi" w:hAnsiTheme="minorHAnsi"/>
          <w:sz w:val="20"/>
          <w:szCs w:val="20"/>
        </w:rPr>
        <w:t>57</w:t>
      </w:r>
      <w:r w:rsidRPr="003C4DDE">
        <w:rPr>
          <w:rFonts w:asciiTheme="minorHAnsi" w:hAnsiTheme="minorHAnsi"/>
          <w:sz w:val="20"/>
          <w:szCs w:val="20"/>
        </w:rPr>
        <w:t>%</w:t>
      </w:r>
      <w:r w:rsidR="0048619E" w:rsidRPr="003C4DDE">
        <w:rPr>
          <w:rFonts w:asciiTheme="minorHAnsi" w:hAnsiTheme="minorHAnsi"/>
          <w:sz w:val="20"/>
          <w:szCs w:val="20"/>
        </w:rPr>
        <w:t xml:space="preserve">; 3ª série – </w:t>
      </w:r>
      <w:r w:rsidR="00FB10C4">
        <w:rPr>
          <w:rFonts w:asciiTheme="minorHAnsi" w:hAnsiTheme="minorHAnsi"/>
          <w:sz w:val="20"/>
          <w:szCs w:val="20"/>
        </w:rPr>
        <w:t xml:space="preserve">de </w:t>
      </w:r>
      <w:r w:rsidR="0048619E" w:rsidRPr="003C4DDE">
        <w:rPr>
          <w:rFonts w:asciiTheme="minorHAnsi" w:hAnsiTheme="minorHAnsi"/>
          <w:sz w:val="20"/>
          <w:szCs w:val="20"/>
        </w:rPr>
        <w:t>73</w:t>
      </w:r>
      <w:r w:rsidR="00FB10C4">
        <w:rPr>
          <w:rFonts w:asciiTheme="minorHAnsi" w:hAnsiTheme="minorHAnsi"/>
          <w:sz w:val="20"/>
          <w:szCs w:val="20"/>
        </w:rPr>
        <w:t xml:space="preserve"> para 71</w:t>
      </w:r>
      <w:r w:rsidR="0048619E" w:rsidRPr="003C4DDE">
        <w:rPr>
          <w:rFonts w:asciiTheme="minorHAnsi" w:hAnsiTheme="minorHAnsi"/>
          <w:sz w:val="20"/>
          <w:szCs w:val="20"/>
        </w:rPr>
        <w:t xml:space="preserve">%; 4ª série – </w:t>
      </w:r>
      <w:r w:rsidR="00FB10C4">
        <w:rPr>
          <w:rFonts w:asciiTheme="minorHAnsi" w:hAnsiTheme="minorHAnsi"/>
          <w:sz w:val="20"/>
          <w:szCs w:val="20"/>
        </w:rPr>
        <w:t xml:space="preserve">de </w:t>
      </w:r>
      <w:r w:rsidR="0048619E" w:rsidRPr="003C4DDE">
        <w:rPr>
          <w:rFonts w:asciiTheme="minorHAnsi" w:hAnsiTheme="minorHAnsi"/>
          <w:sz w:val="20"/>
          <w:szCs w:val="20"/>
        </w:rPr>
        <w:t>85</w:t>
      </w:r>
      <w:r w:rsidR="00FB10C4">
        <w:rPr>
          <w:rFonts w:asciiTheme="minorHAnsi" w:hAnsiTheme="minorHAnsi"/>
          <w:sz w:val="20"/>
          <w:szCs w:val="20"/>
        </w:rPr>
        <w:t xml:space="preserve"> para 83</w:t>
      </w:r>
      <w:r w:rsidR="0048619E" w:rsidRPr="003C4DDE">
        <w:rPr>
          <w:rFonts w:asciiTheme="minorHAnsi" w:hAnsiTheme="minorHAnsi"/>
          <w:sz w:val="20"/>
          <w:szCs w:val="20"/>
        </w:rPr>
        <w:t xml:space="preserve">% e </w:t>
      </w:r>
      <w:r w:rsidR="00FB10C4">
        <w:rPr>
          <w:rFonts w:asciiTheme="minorHAnsi" w:hAnsiTheme="minorHAnsi"/>
          <w:sz w:val="20"/>
          <w:szCs w:val="20"/>
        </w:rPr>
        <w:t xml:space="preserve">na </w:t>
      </w:r>
      <w:r w:rsidR="0048619E" w:rsidRPr="003C4DDE">
        <w:rPr>
          <w:rFonts w:asciiTheme="minorHAnsi" w:hAnsiTheme="minorHAnsi"/>
          <w:sz w:val="20"/>
          <w:szCs w:val="20"/>
        </w:rPr>
        <w:t xml:space="preserve">5ª série – </w:t>
      </w:r>
      <w:r w:rsidR="00FB10C4">
        <w:rPr>
          <w:rFonts w:asciiTheme="minorHAnsi" w:hAnsiTheme="minorHAnsi"/>
          <w:sz w:val="20"/>
          <w:szCs w:val="20"/>
        </w:rPr>
        <w:t xml:space="preserve">manteve-se em </w:t>
      </w:r>
      <w:r w:rsidR="0048619E" w:rsidRPr="003C4DDE">
        <w:rPr>
          <w:rFonts w:asciiTheme="minorHAnsi" w:hAnsiTheme="minorHAnsi"/>
          <w:sz w:val="20"/>
          <w:szCs w:val="20"/>
        </w:rPr>
        <w:t>94%</w:t>
      </w:r>
      <w:r w:rsidRPr="003C4DDE">
        <w:rPr>
          <w:rFonts w:asciiTheme="minorHAnsi" w:hAnsiTheme="minorHAnsi"/>
          <w:sz w:val="20"/>
          <w:szCs w:val="20"/>
        </w:rPr>
        <w:t xml:space="preserve">. Já o índice </w:t>
      </w:r>
      <w:r w:rsidR="003B3F22" w:rsidRPr="003C4DDE">
        <w:rPr>
          <w:rFonts w:asciiTheme="minorHAnsi" w:hAnsiTheme="minorHAnsi"/>
          <w:sz w:val="20"/>
          <w:szCs w:val="20"/>
        </w:rPr>
        <w:t>médio de</w:t>
      </w:r>
      <w:r w:rsidRPr="003C4DDE">
        <w:rPr>
          <w:rFonts w:asciiTheme="minorHAnsi" w:hAnsiTheme="minorHAnsi"/>
          <w:sz w:val="20"/>
          <w:szCs w:val="20"/>
        </w:rPr>
        <w:t xml:space="preserve"> evasão deste mesmo curso, </w:t>
      </w:r>
      <w:r w:rsidR="003B3F22" w:rsidRPr="003C4DDE">
        <w:rPr>
          <w:rFonts w:asciiTheme="minorHAnsi" w:hAnsiTheme="minorHAnsi"/>
          <w:sz w:val="20"/>
          <w:szCs w:val="20"/>
        </w:rPr>
        <w:t xml:space="preserve">levantados </w:t>
      </w:r>
      <w:r w:rsidRPr="003C4DDE">
        <w:rPr>
          <w:rFonts w:asciiTheme="minorHAnsi" w:hAnsiTheme="minorHAnsi"/>
          <w:sz w:val="20"/>
          <w:szCs w:val="20"/>
        </w:rPr>
        <w:t xml:space="preserve">no </w:t>
      </w:r>
      <w:r w:rsidR="00657E6A">
        <w:rPr>
          <w:rFonts w:asciiTheme="minorHAnsi" w:hAnsiTheme="minorHAnsi"/>
          <w:sz w:val="20"/>
          <w:szCs w:val="20"/>
        </w:rPr>
        <w:t xml:space="preserve">mesmo </w:t>
      </w:r>
      <w:r w:rsidRPr="003C4DDE">
        <w:rPr>
          <w:rFonts w:asciiTheme="minorHAnsi" w:hAnsiTheme="minorHAnsi"/>
          <w:sz w:val="20"/>
          <w:szCs w:val="20"/>
        </w:rPr>
        <w:t>período</w:t>
      </w:r>
      <w:r w:rsidR="00EC3645">
        <w:rPr>
          <w:rFonts w:asciiTheme="minorHAnsi" w:hAnsiTheme="minorHAnsi"/>
          <w:sz w:val="20"/>
          <w:szCs w:val="20"/>
        </w:rPr>
        <w:t xml:space="preserve"> foi de 12 </w:t>
      </w:r>
      <w:r w:rsidRPr="003C4DDE">
        <w:rPr>
          <w:rFonts w:asciiTheme="minorHAnsi" w:hAnsiTheme="minorHAnsi"/>
          <w:sz w:val="20"/>
          <w:szCs w:val="20"/>
        </w:rPr>
        <w:t>acadêmicos por ano.</w:t>
      </w:r>
      <w:r w:rsidR="00F05A9B">
        <w:rPr>
          <w:rFonts w:asciiTheme="minorHAnsi" w:hAnsiTheme="minorHAnsi"/>
          <w:sz w:val="20"/>
          <w:szCs w:val="20"/>
        </w:rPr>
        <w:t xml:space="preserve"> O</w:t>
      </w:r>
      <w:r w:rsidR="00695875" w:rsidRPr="003C4DDE">
        <w:rPr>
          <w:rFonts w:asciiTheme="minorHAnsi" w:hAnsiTheme="minorHAnsi"/>
          <w:sz w:val="20"/>
          <w:szCs w:val="20"/>
        </w:rPr>
        <w:t xml:space="preserve"> objetivo deste projeto é contribuir para a diminuição da evasão e da repetência</w:t>
      </w:r>
      <w:r w:rsidRPr="003C4DDE">
        <w:rPr>
          <w:rFonts w:asciiTheme="minorHAnsi" w:hAnsiTheme="minorHAnsi"/>
          <w:sz w:val="20"/>
          <w:szCs w:val="20"/>
        </w:rPr>
        <w:t xml:space="preserve">, atuando na orientação </w:t>
      </w:r>
      <w:proofErr w:type="spellStart"/>
      <w:r w:rsidR="00F05A9B">
        <w:rPr>
          <w:rFonts w:asciiTheme="minorHAnsi" w:hAnsiTheme="minorHAnsi"/>
          <w:sz w:val="20"/>
          <w:szCs w:val="20"/>
        </w:rPr>
        <w:t>psicopedagógica</w:t>
      </w:r>
      <w:proofErr w:type="spellEnd"/>
      <w:r w:rsidR="00E7577B">
        <w:rPr>
          <w:rFonts w:asciiTheme="minorHAnsi" w:hAnsiTheme="minorHAnsi"/>
          <w:sz w:val="20"/>
          <w:szCs w:val="20"/>
        </w:rPr>
        <w:t xml:space="preserve"> e psicológica</w:t>
      </w:r>
      <w:r w:rsidRPr="003C4DDE">
        <w:rPr>
          <w:rFonts w:asciiTheme="minorHAnsi" w:hAnsiTheme="minorHAnsi"/>
          <w:sz w:val="20"/>
          <w:szCs w:val="20"/>
        </w:rPr>
        <w:t>, proporcionando uma maior aproximação entre discentes e docentes, ministrando palestras sobre metodologia de estudo, palestras motivadoras</w:t>
      </w:r>
      <w:r w:rsidR="003C4DDE">
        <w:rPr>
          <w:rFonts w:asciiTheme="minorHAnsi" w:hAnsiTheme="minorHAnsi"/>
          <w:sz w:val="20"/>
          <w:szCs w:val="20"/>
        </w:rPr>
        <w:t xml:space="preserve"> e</w:t>
      </w:r>
      <w:r w:rsidRPr="003C4DDE">
        <w:rPr>
          <w:rFonts w:asciiTheme="minorHAnsi" w:hAnsiTheme="minorHAnsi"/>
          <w:sz w:val="20"/>
          <w:szCs w:val="20"/>
        </w:rPr>
        <w:t xml:space="preserve"> minicursos</w:t>
      </w:r>
      <w:r w:rsidR="00F05A9B">
        <w:rPr>
          <w:rFonts w:asciiTheme="minorHAnsi" w:hAnsiTheme="minorHAnsi"/>
          <w:sz w:val="20"/>
          <w:szCs w:val="20"/>
        </w:rPr>
        <w:t>,</w:t>
      </w:r>
      <w:r w:rsidRPr="003C4DDE">
        <w:rPr>
          <w:rFonts w:asciiTheme="minorHAnsi" w:hAnsiTheme="minorHAnsi"/>
          <w:sz w:val="20"/>
          <w:szCs w:val="20"/>
        </w:rPr>
        <w:t xml:space="preserve"> para auxiliar em determinadas tarefas essenciais do curso, </w:t>
      </w:r>
      <w:r w:rsidR="00E81B0D" w:rsidRPr="003C4DDE">
        <w:rPr>
          <w:rFonts w:asciiTheme="minorHAnsi" w:hAnsiTheme="minorHAnsi"/>
          <w:sz w:val="20"/>
          <w:szCs w:val="20"/>
        </w:rPr>
        <w:t>a</w:t>
      </w:r>
      <w:r w:rsidR="00961EA2" w:rsidRPr="003C4DDE">
        <w:rPr>
          <w:rFonts w:asciiTheme="minorHAnsi" w:hAnsiTheme="minorHAnsi"/>
          <w:sz w:val="20"/>
          <w:szCs w:val="20"/>
        </w:rPr>
        <w:t>companha</w:t>
      </w:r>
      <w:r w:rsidR="00E81B0D" w:rsidRPr="003C4DDE">
        <w:rPr>
          <w:rFonts w:asciiTheme="minorHAnsi" w:hAnsiTheme="minorHAnsi"/>
          <w:sz w:val="20"/>
          <w:szCs w:val="20"/>
        </w:rPr>
        <w:t>ndo</w:t>
      </w:r>
      <w:r w:rsidR="00961EA2" w:rsidRPr="003C4DDE">
        <w:rPr>
          <w:rFonts w:asciiTheme="minorHAnsi" w:hAnsiTheme="minorHAnsi"/>
          <w:sz w:val="20"/>
          <w:szCs w:val="20"/>
        </w:rPr>
        <w:t xml:space="preserve"> o desempenho acadêmico dos discentes nos seus dois primeiros anos</w:t>
      </w:r>
      <w:r w:rsidR="00E81B0D" w:rsidRPr="003C4DDE">
        <w:rPr>
          <w:rFonts w:asciiTheme="minorHAnsi" w:hAnsiTheme="minorHAnsi"/>
          <w:sz w:val="20"/>
          <w:szCs w:val="20"/>
        </w:rPr>
        <w:t>, através de professores tutores</w:t>
      </w:r>
      <w:r w:rsidR="00961EA2" w:rsidRPr="003C4DDE">
        <w:rPr>
          <w:rFonts w:asciiTheme="minorHAnsi" w:hAnsiTheme="minorHAnsi"/>
          <w:sz w:val="20"/>
          <w:szCs w:val="20"/>
        </w:rPr>
        <w:t>.</w:t>
      </w:r>
      <w:r w:rsidR="00F05A9B">
        <w:rPr>
          <w:rFonts w:asciiTheme="minorHAnsi" w:hAnsiTheme="minorHAnsi"/>
          <w:sz w:val="20"/>
          <w:szCs w:val="20"/>
        </w:rPr>
        <w:t xml:space="preserve"> Em 2015 o</w:t>
      </w:r>
      <w:r w:rsidR="00F10AF0" w:rsidRPr="003C4DDE">
        <w:rPr>
          <w:rFonts w:asciiTheme="minorHAnsi" w:hAnsiTheme="minorHAnsi"/>
          <w:sz w:val="20"/>
          <w:szCs w:val="20"/>
        </w:rPr>
        <w:t xml:space="preserve">bserva-se </w:t>
      </w:r>
      <w:r w:rsidR="00F05A9B">
        <w:rPr>
          <w:rFonts w:asciiTheme="minorHAnsi" w:hAnsiTheme="minorHAnsi"/>
          <w:sz w:val="20"/>
          <w:szCs w:val="20"/>
        </w:rPr>
        <w:t xml:space="preserve">no índice de aprovação </w:t>
      </w:r>
      <w:r w:rsidR="00F10AF0" w:rsidRPr="003C4DDE">
        <w:rPr>
          <w:rFonts w:asciiTheme="minorHAnsi" w:hAnsiTheme="minorHAnsi"/>
          <w:sz w:val="20"/>
          <w:szCs w:val="20"/>
        </w:rPr>
        <w:t>um</w:t>
      </w:r>
      <w:r w:rsidR="00F05A9B">
        <w:rPr>
          <w:rFonts w:asciiTheme="minorHAnsi" w:hAnsiTheme="minorHAnsi"/>
          <w:sz w:val="20"/>
          <w:szCs w:val="20"/>
        </w:rPr>
        <w:t>a elevação de um ponto percentual da 1ª série</w:t>
      </w:r>
      <w:r w:rsidR="000F64FA" w:rsidRPr="003C4DDE">
        <w:rPr>
          <w:rFonts w:asciiTheme="minorHAnsi" w:hAnsiTheme="minorHAnsi"/>
          <w:sz w:val="20"/>
          <w:szCs w:val="20"/>
        </w:rPr>
        <w:t xml:space="preserve">, </w:t>
      </w:r>
      <w:r w:rsidR="00F05A9B">
        <w:rPr>
          <w:rFonts w:asciiTheme="minorHAnsi" w:hAnsiTheme="minorHAnsi"/>
          <w:sz w:val="20"/>
          <w:szCs w:val="20"/>
        </w:rPr>
        <w:t xml:space="preserve">a manutenção dos índices nas 2ª e 5ª </w:t>
      </w:r>
      <w:r w:rsidR="000F64FA" w:rsidRPr="003C4DDE">
        <w:rPr>
          <w:rFonts w:asciiTheme="minorHAnsi" w:hAnsiTheme="minorHAnsi"/>
          <w:sz w:val="20"/>
          <w:szCs w:val="20"/>
        </w:rPr>
        <w:t>série</w:t>
      </w:r>
      <w:r w:rsidR="00F05A9B">
        <w:rPr>
          <w:rFonts w:asciiTheme="minorHAnsi" w:hAnsiTheme="minorHAnsi"/>
          <w:sz w:val="20"/>
          <w:szCs w:val="20"/>
        </w:rPr>
        <w:t>s e uma leve redução nas 3ª e 4ª séries</w:t>
      </w:r>
      <w:r w:rsidR="00F10AF0" w:rsidRPr="003C4DDE">
        <w:rPr>
          <w:rFonts w:asciiTheme="minorHAnsi" w:hAnsiTheme="minorHAnsi"/>
          <w:sz w:val="20"/>
          <w:szCs w:val="20"/>
        </w:rPr>
        <w:t xml:space="preserve">. </w:t>
      </w:r>
      <w:r w:rsidR="000F64FA" w:rsidRPr="003C4DDE">
        <w:rPr>
          <w:rFonts w:asciiTheme="minorHAnsi" w:hAnsiTheme="minorHAnsi"/>
          <w:sz w:val="20"/>
          <w:szCs w:val="20"/>
        </w:rPr>
        <w:t xml:space="preserve">Esta </w:t>
      </w:r>
      <w:r w:rsidR="00E7577B">
        <w:rPr>
          <w:rFonts w:asciiTheme="minorHAnsi" w:hAnsiTheme="minorHAnsi"/>
          <w:sz w:val="20"/>
          <w:szCs w:val="20"/>
        </w:rPr>
        <w:t>variação pode ser atribuída a greve, ocorrida em 2015, que, em consequência,</w:t>
      </w:r>
      <w:r w:rsidR="000F64FA" w:rsidRPr="003C4DDE">
        <w:rPr>
          <w:rFonts w:asciiTheme="minorHAnsi" w:hAnsiTheme="minorHAnsi"/>
          <w:sz w:val="20"/>
          <w:szCs w:val="20"/>
        </w:rPr>
        <w:t xml:space="preserve"> </w:t>
      </w:r>
      <w:r w:rsidR="00E7577B">
        <w:rPr>
          <w:rFonts w:asciiTheme="minorHAnsi" w:hAnsiTheme="minorHAnsi"/>
          <w:sz w:val="20"/>
          <w:szCs w:val="20"/>
        </w:rPr>
        <w:t>não pode ser ministrada as palestras prevista para este período</w:t>
      </w:r>
      <w:r w:rsidR="00B872EF" w:rsidRPr="003C4DDE">
        <w:rPr>
          <w:rFonts w:asciiTheme="minorHAnsi" w:hAnsiTheme="minorHAnsi"/>
          <w:sz w:val="20"/>
          <w:szCs w:val="20"/>
        </w:rPr>
        <w:t xml:space="preserve">. </w:t>
      </w:r>
      <w:r w:rsidR="00E7577B">
        <w:rPr>
          <w:rFonts w:asciiTheme="minorHAnsi" w:hAnsiTheme="minorHAnsi"/>
          <w:sz w:val="20"/>
          <w:szCs w:val="20"/>
        </w:rPr>
        <w:t>Também</w:t>
      </w:r>
      <w:r w:rsidR="000F64FA" w:rsidRPr="003C4DDE">
        <w:rPr>
          <w:rFonts w:asciiTheme="minorHAnsi" w:hAnsiTheme="minorHAnsi"/>
          <w:sz w:val="20"/>
          <w:szCs w:val="20"/>
        </w:rPr>
        <w:t xml:space="preserve">, </w:t>
      </w:r>
      <w:r w:rsidR="00E7577B">
        <w:rPr>
          <w:rFonts w:asciiTheme="minorHAnsi" w:hAnsiTheme="minorHAnsi"/>
          <w:sz w:val="20"/>
          <w:szCs w:val="20"/>
        </w:rPr>
        <w:t xml:space="preserve">como consequência, </w:t>
      </w:r>
      <w:r w:rsidR="000F64FA" w:rsidRPr="003C4DDE">
        <w:rPr>
          <w:rFonts w:asciiTheme="minorHAnsi" w:hAnsiTheme="minorHAnsi"/>
          <w:sz w:val="20"/>
          <w:szCs w:val="20"/>
        </w:rPr>
        <w:t xml:space="preserve">nota-se uma </w:t>
      </w:r>
      <w:r w:rsidR="00E7577B">
        <w:rPr>
          <w:rFonts w:asciiTheme="minorHAnsi" w:hAnsiTheme="minorHAnsi"/>
          <w:sz w:val="20"/>
          <w:szCs w:val="20"/>
        </w:rPr>
        <w:t>eleva</w:t>
      </w:r>
      <w:r w:rsidR="000F64FA" w:rsidRPr="003C4DDE">
        <w:rPr>
          <w:rFonts w:asciiTheme="minorHAnsi" w:hAnsiTheme="minorHAnsi"/>
          <w:sz w:val="20"/>
          <w:szCs w:val="20"/>
        </w:rPr>
        <w:t>ção na</w:t>
      </w:r>
      <w:r w:rsidR="00854567" w:rsidRPr="003C4DDE">
        <w:rPr>
          <w:rFonts w:asciiTheme="minorHAnsi" w:hAnsiTheme="minorHAnsi"/>
          <w:sz w:val="20"/>
          <w:szCs w:val="20"/>
        </w:rPr>
        <w:t xml:space="preserve"> evasão </w:t>
      </w:r>
      <w:r w:rsidR="00E7577B">
        <w:rPr>
          <w:rFonts w:asciiTheme="minorHAnsi" w:hAnsiTheme="minorHAnsi"/>
          <w:sz w:val="20"/>
          <w:szCs w:val="20"/>
        </w:rPr>
        <w:t xml:space="preserve">de 11 para 13, </w:t>
      </w:r>
      <w:r w:rsidR="00854567" w:rsidRPr="003C4DDE">
        <w:rPr>
          <w:rFonts w:asciiTheme="minorHAnsi" w:hAnsiTheme="minorHAnsi"/>
          <w:sz w:val="20"/>
          <w:szCs w:val="20"/>
        </w:rPr>
        <w:t>do</w:t>
      </w:r>
      <w:r w:rsidR="000F64FA" w:rsidRPr="003C4DDE">
        <w:rPr>
          <w:rFonts w:asciiTheme="minorHAnsi" w:hAnsiTheme="minorHAnsi"/>
          <w:sz w:val="20"/>
          <w:szCs w:val="20"/>
        </w:rPr>
        <w:t xml:space="preserve"> ano de 201</w:t>
      </w:r>
      <w:r w:rsidR="00E7577B">
        <w:rPr>
          <w:rFonts w:asciiTheme="minorHAnsi" w:hAnsiTheme="minorHAnsi"/>
          <w:sz w:val="20"/>
          <w:szCs w:val="20"/>
        </w:rPr>
        <w:t>4</w:t>
      </w:r>
      <w:r w:rsidR="000F64FA" w:rsidRPr="003C4DDE">
        <w:rPr>
          <w:rFonts w:asciiTheme="minorHAnsi" w:hAnsiTheme="minorHAnsi"/>
          <w:sz w:val="20"/>
          <w:szCs w:val="20"/>
        </w:rPr>
        <w:t xml:space="preserve"> para 201</w:t>
      </w:r>
      <w:r w:rsidR="00E7577B">
        <w:rPr>
          <w:rFonts w:asciiTheme="minorHAnsi" w:hAnsiTheme="minorHAnsi"/>
          <w:sz w:val="20"/>
          <w:szCs w:val="20"/>
        </w:rPr>
        <w:t>5</w:t>
      </w:r>
      <w:r w:rsidR="00854567" w:rsidRPr="003C4DDE">
        <w:rPr>
          <w:rFonts w:asciiTheme="minorHAnsi" w:hAnsiTheme="minorHAnsi"/>
          <w:sz w:val="20"/>
          <w:szCs w:val="20"/>
        </w:rPr>
        <w:t xml:space="preserve">. </w:t>
      </w:r>
      <w:r w:rsidR="00B872EF" w:rsidRPr="003C4DDE">
        <w:rPr>
          <w:rFonts w:asciiTheme="minorHAnsi" w:hAnsiTheme="minorHAnsi"/>
          <w:sz w:val="20"/>
          <w:szCs w:val="20"/>
        </w:rPr>
        <w:t xml:space="preserve">De acordo com o relatório </w:t>
      </w:r>
      <w:r w:rsidR="00E7577B">
        <w:rPr>
          <w:rFonts w:asciiTheme="minorHAnsi" w:hAnsiTheme="minorHAnsi"/>
          <w:sz w:val="20"/>
          <w:szCs w:val="20"/>
        </w:rPr>
        <w:t xml:space="preserve">de 2015 </w:t>
      </w:r>
      <w:r w:rsidR="00B872EF" w:rsidRPr="003C4DDE">
        <w:rPr>
          <w:rFonts w:asciiTheme="minorHAnsi" w:hAnsiTheme="minorHAnsi"/>
          <w:sz w:val="20"/>
          <w:szCs w:val="20"/>
        </w:rPr>
        <w:t>dos atendimentos psicológicos</w:t>
      </w:r>
      <w:r w:rsidR="00995B80" w:rsidRPr="003C4DDE">
        <w:rPr>
          <w:rFonts w:asciiTheme="minorHAnsi" w:hAnsiTheme="minorHAnsi"/>
          <w:sz w:val="20"/>
          <w:szCs w:val="20"/>
        </w:rPr>
        <w:t xml:space="preserve"> e psicopedagógico</w:t>
      </w:r>
      <w:r w:rsidR="00B872EF" w:rsidRPr="003C4DDE">
        <w:rPr>
          <w:rFonts w:asciiTheme="minorHAnsi" w:hAnsiTheme="minorHAnsi"/>
          <w:sz w:val="20"/>
          <w:szCs w:val="20"/>
        </w:rPr>
        <w:t xml:space="preserve">, </w:t>
      </w:r>
      <w:r w:rsidR="00995B80" w:rsidRPr="003C4DDE">
        <w:rPr>
          <w:rFonts w:asciiTheme="minorHAnsi" w:hAnsiTheme="minorHAnsi"/>
          <w:sz w:val="20"/>
          <w:szCs w:val="20"/>
        </w:rPr>
        <w:t xml:space="preserve">houve uma redução devido </w:t>
      </w:r>
      <w:r w:rsidR="00885327" w:rsidRPr="003C4DDE">
        <w:rPr>
          <w:rFonts w:asciiTheme="minorHAnsi" w:hAnsiTheme="minorHAnsi"/>
          <w:sz w:val="20"/>
          <w:szCs w:val="20"/>
        </w:rPr>
        <w:t xml:space="preserve">a problemas de saúde com a psicóloga, sendo necessário seu afastamento para tratamento. Esta situação aponta para dois problemas: </w:t>
      </w:r>
      <w:r w:rsidR="00E7577B">
        <w:rPr>
          <w:rFonts w:asciiTheme="minorHAnsi" w:hAnsiTheme="minorHAnsi"/>
          <w:sz w:val="20"/>
          <w:szCs w:val="20"/>
        </w:rPr>
        <w:t>o seu impacto n</w:t>
      </w:r>
      <w:r w:rsidR="00885327" w:rsidRPr="003C4DDE">
        <w:rPr>
          <w:rFonts w:asciiTheme="minorHAnsi" w:hAnsiTheme="minorHAnsi"/>
          <w:sz w:val="20"/>
          <w:szCs w:val="20"/>
        </w:rPr>
        <w:t>a redução do</w:t>
      </w:r>
      <w:r w:rsidR="00E7577B">
        <w:rPr>
          <w:rFonts w:asciiTheme="minorHAnsi" w:hAnsiTheme="minorHAnsi"/>
          <w:sz w:val="20"/>
          <w:szCs w:val="20"/>
        </w:rPr>
        <w:t>s</w:t>
      </w:r>
      <w:r w:rsidR="00885327" w:rsidRPr="003C4DDE">
        <w:rPr>
          <w:rFonts w:asciiTheme="minorHAnsi" w:hAnsiTheme="minorHAnsi"/>
          <w:sz w:val="20"/>
          <w:szCs w:val="20"/>
        </w:rPr>
        <w:t xml:space="preserve"> índice</w:t>
      </w:r>
      <w:r w:rsidR="00E7577B">
        <w:rPr>
          <w:rFonts w:asciiTheme="minorHAnsi" w:hAnsiTheme="minorHAnsi"/>
          <w:sz w:val="20"/>
          <w:szCs w:val="20"/>
        </w:rPr>
        <w:t>s</w:t>
      </w:r>
      <w:r w:rsidR="00885327" w:rsidRPr="003C4DDE">
        <w:rPr>
          <w:rFonts w:asciiTheme="minorHAnsi" w:hAnsiTheme="minorHAnsi"/>
          <w:sz w:val="20"/>
          <w:szCs w:val="20"/>
        </w:rPr>
        <w:t xml:space="preserve"> de </w:t>
      </w:r>
      <w:r w:rsidR="00E7577B">
        <w:rPr>
          <w:rFonts w:asciiTheme="minorHAnsi" w:hAnsiTheme="minorHAnsi"/>
          <w:sz w:val="20"/>
          <w:szCs w:val="20"/>
        </w:rPr>
        <w:t>evasão e repetência</w:t>
      </w:r>
      <w:r w:rsidR="00885327" w:rsidRPr="003C4DDE">
        <w:rPr>
          <w:rFonts w:asciiTheme="minorHAnsi" w:hAnsiTheme="minorHAnsi"/>
          <w:sz w:val="20"/>
          <w:szCs w:val="20"/>
        </w:rPr>
        <w:t xml:space="preserve"> e a necessidade de mais uma psicóloga para o campus de Foz.</w:t>
      </w:r>
    </w:p>
    <w:p w:rsidR="00DC2282" w:rsidRDefault="00DC2282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  <w:snapToGrid w:val="0"/>
        </w:rPr>
      </w:pPr>
    </w:p>
    <w:p w:rsidR="00336674" w:rsidRPr="00BD5526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  <w:snapToGrid w:val="0"/>
        </w:rPr>
      </w:pPr>
      <w:r w:rsidRPr="00BD5526">
        <w:rPr>
          <w:rFonts w:ascii="Arial Narrow" w:hAnsi="Arial Narrow" w:cs="Calibri"/>
          <w:b/>
          <w:snapToGrid w:val="0"/>
        </w:rPr>
        <w:lastRenderedPageBreak/>
        <w:t>11</w:t>
      </w:r>
      <w:r w:rsidR="00336674" w:rsidRPr="00BD5526">
        <w:rPr>
          <w:rFonts w:ascii="Arial Narrow" w:hAnsi="Arial Narrow" w:cs="Calibri"/>
          <w:b/>
          <w:snapToGrid w:val="0"/>
        </w:rPr>
        <w:t xml:space="preserve"> RELACIONAR AS ATIVIDADES REALIZADAS</w:t>
      </w:r>
      <w:r w:rsidR="00F62902" w:rsidRPr="00BD5526">
        <w:rPr>
          <w:rFonts w:ascii="Arial Narrow" w:hAnsi="Arial Narrow" w:cs="Calibri"/>
          <w:b/>
          <w:snapToGrid w:val="0"/>
        </w:rPr>
        <w:t>:</w:t>
      </w:r>
    </w:p>
    <w:p w:rsidR="00336674" w:rsidRDefault="00336674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327B5E" w:rsidRDefault="00101109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As atividades realizadas foram as seguintes:</w:t>
      </w:r>
    </w:p>
    <w:p w:rsidR="00327B5E" w:rsidRDefault="00327B5E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0C5B28" w:rsidRDefault="00A76157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1</w:t>
      </w:r>
      <w:r w:rsidR="000C5B28">
        <w:rPr>
          <w:rFonts w:ascii="Arial Narrow" w:hAnsi="Arial Narrow" w:cs="Calibri"/>
          <w:snapToGrid w:val="0"/>
        </w:rPr>
        <w:t xml:space="preserve"> </w:t>
      </w:r>
      <w:r w:rsidR="00B251DD">
        <w:rPr>
          <w:rFonts w:ascii="Arial Narrow" w:hAnsi="Arial Narrow" w:cs="Calibri"/>
          <w:snapToGrid w:val="0"/>
        </w:rPr>
        <w:t>–</w:t>
      </w:r>
      <w:r w:rsidR="00101109">
        <w:rPr>
          <w:rFonts w:ascii="Arial Narrow" w:hAnsi="Arial Narrow" w:cs="Calibri"/>
          <w:snapToGrid w:val="0"/>
        </w:rPr>
        <w:t xml:space="preserve"> Cronograma </w:t>
      </w:r>
      <w:r w:rsidR="003647F0">
        <w:rPr>
          <w:rFonts w:ascii="Arial Narrow" w:hAnsi="Arial Narrow" w:cs="Calibri"/>
          <w:snapToGrid w:val="0"/>
        </w:rPr>
        <w:t xml:space="preserve">de Atividades para 2015, </w:t>
      </w:r>
      <w:r w:rsidR="00101109">
        <w:rPr>
          <w:rFonts w:ascii="Arial Narrow" w:hAnsi="Arial Narrow" w:cs="Calibri"/>
          <w:snapToGrid w:val="0"/>
        </w:rPr>
        <w:t xml:space="preserve">proposto conforme </w:t>
      </w:r>
      <w:r w:rsidR="00101109" w:rsidRPr="002B75F7">
        <w:rPr>
          <w:rFonts w:ascii="Arial Narrow" w:hAnsi="Arial Narrow" w:cs="Calibri"/>
          <w:b/>
          <w:snapToGrid w:val="0"/>
        </w:rPr>
        <w:t>Anexo I</w:t>
      </w:r>
      <w:r w:rsidR="00101109">
        <w:rPr>
          <w:rFonts w:ascii="Arial Narrow" w:hAnsi="Arial Narrow" w:cs="Calibri"/>
          <w:snapToGrid w:val="0"/>
        </w:rPr>
        <w:t xml:space="preserve"> – Devido à greve ocorrida em 2015 que levou a uma revisão no Calendário Acadêmico de consequências pedagógicas de difícil avaliação, com prejuízos a este programa, as palestras programadas neste anexo não foram realizadas, inclusive por solicitação dos acadêmicos da 1ª série</w:t>
      </w:r>
      <w:r w:rsidR="00382524">
        <w:rPr>
          <w:rFonts w:ascii="Arial Narrow" w:hAnsi="Arial Narrow" w:cs="Calibri"/>
          <w:snapToGrid w:val="0"/>
        </w:rPr>
        <w:t>.</w:t>
      </w:r>
      <w:r w:rsidR="00B1039C">
        <w:rPr>
          <w:rFonts w:ascii="Arial Narrow" w:hAnsi="Arial Narrow" w:cs="Calibri"/>
          <w:snapToGrid w:val="0"/>
        </w:rPr>
        <w:t xml:space="preserve"> Ver e-mails comprovando a convocação e o cancelamento da palestra sobre o uso de drogas que seria ministrada pela Polícia Federal.</w:t>
      </w:r>
    </w:p>
    <w:p w:rsidR="00CF7255" w:rsidRDefault="00CF7255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0C5B28" w:rsidRDefault="00024A43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2</w:t>
      </w:r>
      <w:r w:rsidR="000C5B28" w:rsidRPr="00A638E6">
        <w:rPr>
          <w:rFonts w:ascii="Arial Narrow" w:hAnsi="Arial Narrow" w:cs="Calibri"/>
          <w:snapToGrid w:val="0"/>
        </w:rPr>
        <w:t xml:space="preserve"> </w:t>
      </w:r>
      <w:r w:rsidR="00B251DD">
        <w:rPr>
          <w:rFonts w:ascii="Arial Narrow" w:hAnsi="Arial Narrow" w:cs="Calibri"/>
          <w:snapToGrid w:val="0"/>
        </w:rPr>
        <w:t>–</w:t>
      </w:r>
      <w:r w:rsidR="000C5B28" w:rsidRPr="00A638E6">
        <w:rPr>
          <w:rFonts w:ascii="Arial Narrow" w:hAnsi="Arial Narrow" w:cs="Calibri"/>
          <w:snapToGrid w:val="0"/>
        </w:rPr>
        <w:t xml:space="preserve"> </w:t>
      </w:r>
      <w:r w:rsidR="00B251DD">
        <w:rPr>
          <w:rFonts w:ascii="Arial Narrow" w:hAnsi="Arial Narrow" w:cs="Calibri"/>
          <w:snapToGrid w:val="0"/>
        </w:rPr>
        <w:t>N</w:t>
      </w:r>
      <w:r w:rsidR="000C5B28" w:rsidRPr="00A638E6">
        <w:rPr>
          <w:rFonts w:ascii="Arial Narrow" w:hAnsi="Arial Narrow" w:cs="Calibri"/>
          <w:snapToGrid w:val="0"/>
        </w:rPr>
        <w:t>omeados 10 Tutores para os acadêmicos da 1ª e 2ª Série</w:t>
      </w:r>
      <w:r w:rsidR="000C5B28">
        <w:rPr>
          <w:rFonts w:ascii="Arial Narrow" w:hAnsi="Arial Narrow" w:cs="Calibri"/>
          <w:snapToGrid w:val="0"/>
        </w:rPr>
        <w:t>s do Curso de Engenharia Mecânica da Unioeste,</w:t>
      </w:r>
      <w:r w:rsidR="000C5B28" w:rsidRPr="00A638E6">
        <w:rPr>
          <w:rFonts w:ascii="Arial Narrow" w:hAnsi="Arial Narrow" w:cs="Calibri"/>
          <w:snapToGrid w:val="0"/>
        </w:rPr>
        <w:t xml:space="preserve"> do ano de 201</w:t>
      </w:r>
      <w:r w:rsidR="00101109">
        <w:rPr>
          <w:rFonts w:ascii="Arial Narrow" w:hAnsi="Arial Narrow" w:cs="Calibri"/>
          <w:snapToGrid w:val="0"/>
        </w:rPr>
        <w:t>5</w:t>
      </w:r>
      <w:r w:rsidR="000C5B28" w:rsidRPr="00A638E6">
        <w:rPr>
          <w:rFonts w:ascii="Arial Narrow" w:hAnsi="Arial Narrow" w:cs="Calibri"/>
          <w:snapToGrid w:val="0"/>
        </w:rPr>
        <w:t xml:space="preserve">, conforme mostrado nas planilhas do </w:t>
      </w:r>
      <w:r w:rsidR="000C5B28" w:rsidRPr="002B75F7">
        <w:rPr>
          <w:rFonts w:ascii="Arial Narrow" w:hAnsi="Arial Narrow" w:cs="Calibri"/>
          <w:b/>
          <w:snapToGrid w:val="0"/>
        </w:rPr>
        <w:t>Anexo I</w:t>
      </w:r>
      <w:r w:rsidRPr="002B75F7">
        <w:rPr>
          <w:rFonts w:ascii="Arial Narrow" w:hAnsi="Arial Narrow" w:cs="Calibri"/>
          <w:b/>
          <w:snapToGrid w:val="0"/>
        </w:rPr>
        <w:t>I</w:t>
      </w:r>
      <w:r w:rsidR="000C5B28" w:rsidRPr="00A638E6">
        <w:rPr>
          <w:rFonts w:ascii="Arial Narrow" w:hAnsi="Arial Narrow" w:cs="Calibri"/>
          <w:snapToGrid w:val="0"/>
        </w:rPr>
        <w:t>. Portanto, cada um dos 10 Tutores ficou responsável por acompanhar 8 (oito) acadêmicos em 201</w:t>
      </w:r>
      <w:r w:rsidR="00101109">
        <w:rPr>
          <w:rFonts w:ascii="Arial Narrow" w:hAnsi="Arial Narrow" w:cs="Calibri"/>
          <w:snapToGrid w:val="0"/>
        </w:rPr>
        <w:t>5</w:t>
      </w:r>
      <w:r w:rsidR="000C5B28" w:rsidRPr="00A638E6">
        <w:rPr>
          <w:rFonts w:ascii="Arial Narrow" w:hAnsi="Arial Narrow" w:cs="Calibri"/>
          <w:snapToGrid w:val="0"/>
        </w:rPr>
        <w:t>.</w:t>
      </w:r>
    </w:p>
    <w:p w:rsidR="000C5B28" w:rsidRDefault="000C5B28" w:rsidP="000C5B2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AC1FAD" w:rsidRDefault="00D54E41" w:rsidP="00DC2282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3</w:t>
      </w:r>
      <w:r w:rsidR="00AC1FAD">
        <w:rPr>
          <w:rFonts w:ascii="Arial Narrow" w:hAnsi="Arial Narrow" w:cs="Calibri"/>
          <w:snapToGrid w:val="0"/>
        </w:rPr>
        <w:t xml:space="preserve"> –</w:t>
      </w:r>
      <w:r w:rsidR="00DC2282">
        <w:rPr>
          <w:rFonts w:ascii="Arial Narrow" w:hAnsi="Arial Narrow" w:cs="Calibri"/>
          <w:snapToGrid w:val="0"/>
        </w:rPr>
        <w:t xml:space="preserve"> A</w:t>
      </w:r>
      <w:r w:rsidR="00DC2282" w:rsidRPr="00DC2282">
        <w:rPr>
          <w:rFonts w:ascii="Arial Narrow" w:hAnsi="Arial Narrow" w:cs="Calibri"/>
          <w:snapToGrid w:val="0"/>
        </w:rPr>
        <w:t>tividades de atendimento psicológico e psicopedagógico</w:t>
      </w:r>
      <w:r w:rsidR="00DC2282">
        <w:rPr>
          <w:rFonts w:ascii="Arial Narrow" w:hAnsi="Arial Narrow" w:cs="Calibri"/>
          <w:snapToGrid w:val="0"/>
        </w:rPr>
        <w:t xml:space="preserve"> </w:t>
      </w:r>
      <w:r w:rsidR="00DC2282" w:rsidRPr="00DC2282">
        <w:rPr>
          <w:rFonts w:ascii="Arial Narrow" w:hAnsi="Arial Narrow" w:cs="Calibri"/>
          <w:snapToGrid w:val="0"/>
        </w:rPr>
        <w:t>de 2015</w:t>
      </w:r>
      <w:r w:rsidR="00DC2282">
        <w:rPr>
          <w:rFonts w:ascii="Arial Narrow" w:hAnsi="Arial Narrow" w:cs="Calibri"/>
          <w:snapToGrid w:val="0"/>
        </w:rPr>
        <w:t xml:space="preserve"> </w:t>
      </w:r>
      <w:r w:rsidR="00DC2282" w:rsidRPr="00DC2282">
        <w:rPr>
          <w:rFonts w:ascii="Arial Narrow" w:hAnsi="Arial Narrow" w:cs="Calibri"/>
          <w:snapToGrid w:val="0"/>
        </w:rPr>
        <w:t>n</w:t>
      </w:r>
      <w:r w:rsidR="00DC2282">
        <w:rPr>
          <w:rFonts w:ascii="Arial Narrow" w:hAnsi="Arial Narrow" w:cs="Calibri"/>
          <w:snapToGrid w:val="0"/>
        </w:rPr>
        <w:t>o CECE</w:t>
      </w:r>
      <w:r w:rsidR="00DC2282" w:rsidRPr="00DC2282">
        <w:rPr>
          <w:rFonts w:ascii="Arial Narrow" w:hAnsi="Arial Narrow" w:cs="Calibri"/>
          <w:snapToGrid w:val="0"/>
        </w:rPr>
        <w:t xml:space="preserve"> - campus </w:t>
      </w:r>
      <w:r w:rsidR="00DC2282">
        <w:rPr>
          <w:rFonts w:ascii="Arial Narrow" w:hAnsi="Arial Narrow" w:cs="Calibri"/>
          <w:snapToGrid w:val="0"/>
        </w:rPr>
        <w:t>1 - F</w:t>
      </w:r>
      <w:r w:rsidR="00DC2282" w:rsidRPr="00DC2282">
        <w:rPr>
          <w:rFonts w:ascii="Arial Narrow" w:hAnsi="Arial Narrow" w:cs="Calibri"/>
          <w:snapToGrid w:val="0"/>
        </w:rPr>
        <w:t xml:space="preserve">oz do </w:t>
      </w:r>
      <w:r w:rsidR="00DC2282">
        <w:rPr>
          <w:rFonts w:ascii="Arial Narrow" w:hAnsi="Arial Narrow" w:cs="Calibri"/>
          <w:snapToGrid w:val="0"/>
        </w:rPr>
        <w:t>I</w:t>
      </w:r>
      <w:r w:rsidR="00DC2282" w:rsidRPr="00DC2282">
        <w:rPr>
          <w:rFonts w:ascii="Arial Narrow" w:hAnsi="Arial Narrow" w:cs="Calibri"/>
          <w:snapToGrid w:val="0"/>
        </w:rPr>
        <w:t>guaçu</w:t>
      </w:r>
      <w:r w:rsidR="00DC2282">
        <w:rPr>
          <w:rFonts w:ascii="Arial Narrow" w:hAnsi="Arial Narrow" w:cs="Calibri"/>
          <w:snapToGrid w:val="0"/>
        </w:rPr>
        <w:t xml:space="preserve">, da </w:t>
      </w:r>
      <w:r w:rsidR="00DC2282" w:rsidRPr="00DC2282">
        <w:rPr>
          <w:rFonts w:ascii="Arial Narrow" w:hAnsi="Arial Narrow" w:cs="Calibri"/>
          <w:snapToGrid w:val="0"/>
        </w:rPr>
        <w:t xml:space="preserve">Psicóloga Lígia A. R. </w:t>
      </w:r>
      <w:proofErr w:type="spellStart"/>
      <w:r w:rsidR="00DC2282" w:rsidRPr="00DC2282">
        <w:rPr>
          <w:rFonts w:ascii="Arial Narrow" w:hAnsi="Arial Narrow" w:cs="Calibri"/>
          <w:snapToGrid w:val="0"/>
        </w:rPr>
        <w:t>Steinmetz</w:t>
      </w:r>
      <w:proofErr w:type="spellEnd"/>
      <w:r w:rsidR="00DC2282">
        <w:rPr>
          <w:rFonts w:ascii="Arial Narrow" w:hAnsi="Arial Narrow" w:cs="Calibri"/>
          <w:snapToGrid w:val="0"/>
        </w:rPr>
        <w:t xml:space="preserve"> (Ver </w:t>
      </w:r>
      <w:r w:rsidR="00DC2282" w:rsidRPr="00DC2282">
        <w:rPr>
          <w:rFonts w:ascii="Arial Narrow" w:hAnsi="Arial Narrow" w:cs="Calibri"/>
          <w:b/>
          <w:snapToGrid w:val="0"/>
        </w:rPr>
        <w:t>Anexo III</w:t>
      </w:r>
      <w:r w:rsidR="00DC2282">
        <w:rPr>
          <w:rFonts w:ascii="Arial Narrow" w:hAnsi="Arial Narrow" w:cs="Calibri"/>
          <w:snapToGrid w:val="0"/>
        </w:rPr>
        <w:t>).</w:t>
      </w:r>
    </w:p>
    <w:p w:rsidR="00DF4C4E" w:rsidRDefault="00DF4C4E" w:rsidP="00AC1FAD">
      <w:pPr>
        <w:pStyle w:val="Cabealho"/>
        <w:jc w:val="both"/>
        <w:rPr>
          <w:rFonts w:ascii="Arial Narrow" w:hAnsi="Arial Narrow" w:cs="Calibri"/>
          <w:snapToGrid w:val="0"/>
        </w:rPr>
      </w:pPr>
    </w:p>
    <w:p w:rsidR="00DF4C4E" w:rsidRPr="00DF565B" w:rsidRDefault="00D54E41" w:rsidP="00A76349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4</w:t>
      </w:r>
      <w:r w:rsidR="00427065">
        <w:rPr>
          <w:rFonts w:ascii="Arial Narrow" w:hAnsi="Arial Narrow" w:cs="Calibri"/>
          <w:snapToGrid w:val="0"/>
        </w:rPr>
        <w:t xml:space="preserve"> </w:t>
      </w:r>
      <w:r w:rsidR="00DF4C4E">
        <w:rPr>
          <w:rFonts w:ascii="Arial Narrow" w:hAnsi="Arial Narrow" w:cs="Calibri"/>
          <w:snapToGrid w:val="0"/>
        </w:rPr>
        <w:t>– Foi realizado levantamento dos Índices de Aprovação</w:t>
      </w:r>
      <w:r w:rsidR="00A76349">
        <w:rPr>
          <w:rFonts w:ascii="Arial Narrow" w:hAnsi="Arial Narrow" w:cs="Calibri"/>
          <w:snapToGrid w:val="0"/>
        </w:rPr>
        <w:t xml:space="preserve"> </w:t>
      </w:r>
      <w:r w:rsidR="00A76349" w:rsidRPr="00A76349">
        <w:rPr>
          <w:rFonts w:ascii="Arial Narrow" w:hAnsi="Arial Narrow" w:cs="Calibri"/>
          <w:snapToGrid w:val="0"/>
        </w:rPr>
        <w:t>do Curso de Engenharia Mecânica do período 2008</w:t>
      </w:r>
      <w:r w:rsidR="00E43486">
        <w:rPr>
          <w:rFonts w:ascii="Arial Narrow" w:hAnsi="Arial Narrow" w:cs="Calibri"/>
          <w:snapToGrid w:val="0"/>
        </w:rPr>
        <w:t>-</w:t>
      </w:r>
      <w:r w:rsidR="00A76349" w:rsidRPr="00A76349">
        <w:rPr>
          <w:rFonts w:ascii="Arial Narrow" w:hAnsi="Arial Narrow" w:cs="Calibri"/>
          <w:snapToGrid w:val="0"/>
        </w:rPr>
        <w:t>201</w:t>
      </w:r>
      <w:r w:rsidR="00E43486">
        <w:rPr>
          <w:rFonts w:ascii="Arial Narrow" w:hAnsi="Arial Narrow" w:cs="Calibri"/>
          <w:snapToGrid w:val="0"/>
        </w:rPr>
        <w:t>5</w:t>
      </w:r>
      <w:r w:rsidR="00A76349">
        <w:rPr>
          <w:rFonts w:ascii="Arial Narrow" w:hAnsi="Arial Narrow" w:cs="Calibri"/>
          <w:snapToGrid w:val="0"/>
        </w:rPr>
        <w:t xml:space="preserve"> (Ver </w:t>
      </w:r>
      <w:r w:rsidR="00A76349" w:rsidRPr="000E5D9A">
        <w:rPr>
          <w:rFonts w:ascii="Arial Narrow" w:hAnsi="Arial Narrow" w:cs="Calibri"/>
          <w:b/>
          <w:snapToGrid w:val="0"/>
        </w:rPr>
        <w:t xml:space="preserve">Anexo </w:t>
      </w:r>
      <w:r w:rsidR="00E43486">
        <w:rPr>
          <w:rFonts w:ascii="Arial Narrow" w:hAnsi="Arial Narrow" w:cs="Calibri"/>
          <w:b/>
          <w:snapToGrid w:val="0"/>
        </w:rPr>
        <w:t>I</w:t>
      </w:r>
      <w:r w:rsidR="00DC2282">
        <w:rPr>
          <w:rFonts w:ascii="Arial Narrow" w:hAnsi="Arial Narrow" w:cs="Calibri"/>
          <w:b/>
          <w:snapToGrid w:val="0"/>
        </w:rPr>
        <w:t>V</w:t>
      </w:r>
      <w:r w:rsidR="00382524">
        <w:rPr>
          <w:rFonts w:ascii="Arial Narrow" w:hAnsi="Arial Narrow" w:cs="Calibri"/>
          <w:snapToGrid w:val="0"/>
        </w:rPr>
        <w:t>).</w:t>
      </w:r>
    </w:p>
    <w:p w:rsidR="00C539C7" w:rsidRDefault="00C539C7" w:rsidP="00DF565B">
      <w:pPr>
        <w:pStyle w:val="Cabealho"/>
        <w:jc w:val="both"/>
        <w:rPr>
          <w:rFonts w:ascii="Arial Narrow" w:hAnsi="Arial Narrow" w:cs="Calibri"/>
          <w:snapToGrid w:val="0"/>
        </w:rPr>
      </w:pPr>
    </w:p>
    <w:p w:rsidR="00A638E6" w:rsidRDefault="00D54E41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5</w:t>
      </w:r>
      <w:r w:rsidR="00DF565B" w:rsidRPr="00B21980">
        <w:rPr>
          <w:rFonts w:ascii="Arial Narrow" w:hAnsi="Arial Narrow" w:cs="Calibri"/>
          <w:snapToGrid w:val="0"/>
        </w:rPr>
        <w:t xml:space="preserve"> – Foi realizado levantamento dos Índices de Evasão</w:t>
      </w:r>
      <w:r w:rsidR="00273996">
        <w:rPr>
          <w:rFonts w:ascii="Arial Narrow" w:hAnsi="Arial Narrow" w:cs="Calibri"/>
          <w:snapToGrid w:val="0"/>
        </w:rPr>
        <w:t xml:space="preserve">, considerando </w:t>
      </w:r>
      <w:r w:rsidR="00DF565B" w:rsidRPr="00B21980">
        <w:rPr>
          <w:rFonts w:ascii="Arial Narrow" w:hAnsi="Arial Narrow" w:cs="Calibri"/>
          <w:snapToGrid w:val="0"/>
        </w:rPr>
        <w:t>Cancelamento por Abandono</w:t>
      </w:r>
      <w:r w:rsidR="00273996">
        <w:rPr>
          <w:rFonts w:ascii="Arial Narrow" w:hAnsi="Arial Narrow" w:cs="Calibri"/>
          <w:snapToGrid w:val="0"/>
        </w:rPr>
        <w:t>,</w:t>
      </w:r>
      <w:r w:rsidR="00DF565B" w:rsidRPr="00B21980">
        <w:rPr>
          <w:rFonts w:ascii="Arial Narrow" w:hAnsi="Arial Narrow" w:cs="Calibri"/>
          <w:snapToGrid w:val="0"/>
        </w:rPr>
        <w:t xml:space="preserve"> Cancelamento </w:t>
      </w:r>
      <w:r w:rsidR="00273996">
        <w:rPr>
          <w:rFonts w:ascii="Arial Narrow" w:hAnsi="Arial Narrow" w:cs="Calibri"/>
          <w:snapToGrid w:val="0"/>
        </w:rPr>
        <w:t xml:space="preserve">por solicitação do </w:t>
      </w:r>
      <w:r w:rsidR="00AC1FAD" w:rsidRPr="00B21980">
        <w:rPr>
          <w:rFonts w:ascii="Arial Narrow" w:hAnsi="Arial Narrow" w:cs="Calibri"/>
          <w:snapToGrid w:val="0"/>
        </w:rPr>
        <w:t>Acadêmico</w:t>
      </w:r>
      <w:r w:rsidR="00273996">
        <w:rPr>
          <w:rFonts w:ascii="Arial Narrow" w:hAnsi="Arial Narrow" w:cs="Calibri"/>
          <w:snapToGrid w:val="0"/>
        </w:rPr>
        <w:t xml:space="preserve"> e Transferência</w:t>
      </w:r>
      <w:r w:rsidR="000B2569">
        <w:rPr>
          <w:rFonts w:ascii="Arial Narrow" w:hAnsi="Arial Narrow" w:cs="Calibri"/>
          <w:snapToGrid w:val="0"/>
        </w:rPr>
        <w:t>s</w:t>
      </w:r>
      <w:r w:rsidR="00E43486">
        <w:rPr>
          <w:rFonts w:ascii="Arial Narrow" w:hAnsi="Arial Narrow" w:cs="Calibri"/>
          <w:snapToGrid w:val="0"/>
        </w:rPr>
        <w:t>, do período 2008-2015</w:t>
      </w:r>
      <w:r w:rsidR="00AC1FAD" w:rsidRPr="00B21980">
        <w:rPr>
          <w:rFonts w:ascii="Arial Narrow" w:hAnsi="Arial Narrow" w:cs="Calibri"/>
          <w:snapToGrid w:val="0"/>
        </w:rPr>
        <w:t xml:space="preserve"> (Ver </w:t>
      </w:r>
      <w:r w:rsidR="00AC1FAD" w:rsidRPr="000E5D9A">
        <w:rPr>
          <w:rFonts w:ascii="Arial Narrow" w:hAnsi="Arial Narrow" w:cs="Calibri"/>
          <w:b/>
          <w:snapToGrid w:val="0"/>
        </w:rPr>
        <w:t xml:space="preserve">Anexo </w:t>
      </w:r>
      <w:r w:rsidR="00E43486">
        <w:rPr>
          <w:rFonts w:ascii="Arial Narrow" w:hAnsi="Arial Narrow" w:cs="Calibri"/>
          <w:b/>
          <w:snapToGrid w:val="0"/>
        </w:rPr>
        <w:t>V</w:t>
      </w:r>
      <w:r w:rsidR="00B21980">
        <w:rPr>
          <w:rFonts w:ascii="Arial Narrow" w:hAnsi="Arial Narrow" w:cs="Calibri"/>
          <w:snapToGrid w:val="0"/>
        </w:rPr>
        <w:t>).</w:t>
      </w:r>
    </w:p>
    <w:p w:rsidR="00FB7757" w:rsidRDefault="00FB7757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FB7757" w:rsidRDefault="00D54E41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6</w:t>
      </w:r>
      <w:r w:rsidR="00FB7757">
        <w:rPr>
          <w:rFonts w:ascii="Arial Narrow" w:hAnsi="Arial Narrow" w:cs="Calibri"/>
          <w:snapToGrid w:val="0"/>
        </w:rPr>
        <w:t xml:space="preserve"> – Foi realizado o </w:t>
      </w:r>
      <w:r w:rsidR="00E43486">
        <w:rPr>
          <w:rFonts w:ascii="Arial Narrow" w:hAnsi="Arial Narrow" w:cs="Calibri"/>
          <w:snapToGrid w:val="0"/>
        </w:rPr>
        <w:t xml:space="preserve">acompanhamento </w:t>
      </w:r>
      <w:r w:rsidR="00FB7757">
        <w:rPr>
          <w:rFonts w:ascii="Arial Narrow" w:hAnsi="Arial Narrow" w:cs="Calibri"/>
          <w:snapToGrid w:val="0"/>
        </w:rPr>
        <w:t xml:space="preserve">Planejamento do Projeto para </w:t>
      </w:r>
      <w:r w:rsidR="00E43486">
        <w:rPr>
          <w:rFonts w:ascii="Arial Narrow" w:hAnsi="Arial Narrow" w:cs="Calibri"/>
          <w:snapToGrid w:val="0"/>
        </w:rPr>
        <w:t>o ano de 2015</w:t>
      </w:r>
      <w:r w:rsidR="00FB7757">
        <w:rPr>
          <w:rFonts w:ascii="Arial Narrow" w:hAnsi="Arial Narrow" w:cs="Calibri"/>
          <w:snapToGrid w:val="0"/>
        </w:rPr>
        <w:t xml:space="preserve"> (</w:t>
      </w:r>
      <w:r w:rsidR="00DC2282">
        <w:rPr>
          <w:rFonts w:ascii="Arial Narrow" w:hAnsi="Arial Narrow" w:cs="Calibri"/>
          <w:snapToGrid w:val="0"/>
        </w:rPr>
        <w:t>V</w:t>
      </w:r>
      <w:r w:rsidR="00FB7757">
        <w:rPr>
          <w:rFonts w:ascii="Arial Narrow" w:hAnsi="Arial Narrow" w:cs="Calibri"/>
          <w:snapToGrid w:val="0"/>
        </w:rPr>
        <w:t xml:space="preserve">er </w:t>
      </w:r>
      <w:r w:rsidR="00FB7757" w:rsidRPr="00FB7757">
        <w:rPr>
          <w:rFonts w:ascii="Arial Narrow" w:hAnsi="Arial Narrow" w:cs="Calibri"/>
          <w:b/>
          <w:snapToGrid w:val="0"/>
        </w:rPr>
        <w:t xml:space="preserve">Anexo </w:t>
      </w:r>
      <w:r w:rsidR="00E43486">
        <w:rPr>
          <w:rFonts w:ascii="Arial Narrow" w:hAnsi="Arial Narrow" w:cs="Calibri"/>
          <w:b/>
          <w:snapToGrid w:val="0"/>
        </w:rPr>
        <w:t>V</w:t>
      </w:r>
      <w:r w:rsidR="00DC2282">
        <w:rPr>
          <w:rFonts w:ascii="Arial Narrow" w:hAnsi="Arial Narrow" w:cs="Calibri"/>
          <w:b/>
          <w:snapToGrid w:val="0"/>
        </w:rPr>
        <w:t>I</w:t>
      </w:r>
      <w:r w:rsidR="00FB7757">
        <w:rPr>
          <w:rFonts w:ascii="Arial Narrow" w:hAnsi="Arial Narrow" w:cs="Calibri"/>
          <w:snapToGrid w:val="0"/>
        </w:rPr>
        <w:t>)</w:t>
      </w:r>
      <w:r>
        <w:rPr>
          <w:rFonts w:ascii="Arial Narrow" w:hAnsi="Arial Narrow" w:cs="Calibri"/>
          <w:snapToGrid w:val="0"/>
        </w:rPr>
        <w:t>.</w:t>
      </w:r>
    </w:p>
    <w:p w:rsidR="00D54E41" w:rsidRDefault="00D54E41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D54E41" w:rsidRDefault="00D54E41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7 </w:t>
      </w:r>
      <w:r w:rsidR="00EB0F22">
        <w:rPr>
          <w:rFonts w:ascii="Arial Narrow" w:hAnsi="Arial Narrow" w:cs="Calibri"/>
          <w:snapToGrid w:val="0"/>
        </w:rPr>
        <w:t>–</w:t>
      </w:r>
      <w:r>
        <w:rPr>
          <w:rFonts w:ascii="Arial Narrow" w:hAnsi="Arial Narrow" w:cs="Calibri"/>
          <w:snapToGrid w:val="0"/>
        </w:rPr>
        <w:t xml:space="preserve"> </w:t>
      </w:r>
      <w:r w:rsidR="00EB0F22">
        <w:rPr>
          <w:rFonts w:ascii="Arial Narrow" w:hAnsi="Arial Narrow" w:cs="Calibri"/>
          <w:snapToGrid w:val="0"/>
        </w:rPr>
        <w:t>Foi realizada uma pesquisa entre alguns acadêmicos que foram atingidos pelo projeto de Tutoria (</w:t>
      </w:r>
      <w:r w:rsidR="00DC2282">
        <w:rPr>
          <w:rFonts w:ascii="Arial Narrow" w:hAnsi="Arial Narrow" w:cs="Calibri"/>
          <w:snapToGrid w:val="0"/>
        </w:rPr>
        <w:t>V</w:t>
      </w:r>
      <w:r w:rsidR="00EB0F22">
        <w:rPr>
          <w:rFonts w:ascii="Arial Narrow" w:hAnsi="Arial Narrow" w:cs="Calibri"/>
          <w:snapToGrid w:val="0"/>
        </w:rPr>
        <w:t xml:space="preserve">er resultado no </w:t>
      </w:r>
      <w:r w:rsidR="00EB0F22" w:rsidRPr="00EB0F22">
        <w:rPr>
          <w:rFonts w:ascii="Arial Narrow" w:hAnsi="Arial Narrow" w:cs="Calibri"/>
          <w:b/>
          <w:snapToGrid w:val="0"/>
        </w:rPr>
        <w:t>Anexo V</w:t>
      </w:r>
      <w:r w:rsidR="00DC2282">
        <w:rPr>
          <w:rFonts w:ascii="Arial Narrow" w:hAnsi="Arial Narrow" w:cs="Calibri"/>
          <w:b/>
          <w:snapToGrid w:val="0"/>
        </w:rPr>
        <w:t>I</w:t>
      </w:r>
      <w:r w:rsidR="00EB0F22" w:rsidRPr="00EB0F22">
        <w:rPr>
          <w:rFonts w:ascii="Arial Narrow" w:hAnsi="Arial Narrow" w:cs="Calibri"/>
          <w:b/>
          <w:snapToGrid w:val="0"/>
        </w:rPr>
        <w:t>I</w:t>
      </w:r>
      <w:r w:rsidR="00EB0F22">
        <w:rPr>
          <w:rFonts w:ascii="Arial Narrow" w:hAnsi="Arial Narrow" w:cs="Calibri"/>
          <w:snapToGrid w:val="0"/>
        </w:rPr>
        <w:t>).</w:t>
      </w:r>
    </w:p>
    <w:p w:rsidR="00E9534E" w:rsidRDefault="00E9534E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E9534E" w:rsidRPr="00B21980" w:rsidRDefault="00B1039C" w:rsidP="00E9534E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9</w:t>
      </w:r>
      <w:r w:rsidR="00E9534E" w:rsidRPr="00B21980">
        <w:rPr>
          <w:rFonts w:ascii="Arial Narrow" w:hAnsi="Arial Narrow" w:cs="Calibri"/>
          <w:snapToGrid w:val="0"/>
        </w:rPr>
        <w:t xml:space="preserve"> – Foram realizadas</w:t>
      </w:r>
      <w:r w:rsidR="00382524">
        <w:rPr>
          <w:rFonts w:ascii="Arial Narrow" w:hAnsi="Arial Narrow" w:cs="Calibri"/>
          <w:snapToGrid w:val="0"/>
        </w:rPr>
        <w:t>, ao longo do período considerado,</w:t>
      </w:r>
      <w:r w:rsidR="00E9534E" w:rsidRPr="00B21980">
        <w:rPr>
          <w:rFonts w:ascii="Arial Narrow" w:hAnsi="Arial Narrow" w:cs="Calibri"/>
          <w:snapToGrid w:val="0"/>
        </w:rPr>
        <w:t xml:space="preserve"> reuniões e contatos por e-mail entre Tutores e Tutorandos. A forma de acompanhame</w:t>
      </w:r>
      <w:r w:rsidR="00382524">
        <w:rPr>
          <w:rFonts w:ascii="Arial Narrow" w:hAnsi="Arial Narrow" w:cs="Calibri"/>
          <w:snapToGrid w:val="0"/>
        </w:rPr>
        <w:t>nto ficou a cargo de cada Tutor.</w:t>
      </w:r>
    </w:p>
    <w:p w:rsidR="00E9534E" w:rsidRPr="00B21980" w:rsidRDefault="00E9534E" w:rsidP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874B20" w:rsidRPr="00BD5526" w:rsidRDefault="00874B2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336674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 w:rsidRPr="00BD5526">
        <w:rPr>
          <w:rFonts w:ascii="Arial Narrow" w:hAnsi="Arial Narrow" w:cs="Calibri"/>
          <w:b/>
          <w:snapToGrid w:val="0"/>
        </w:rPr>
        <w:t>12</w:t>
      </w:r>
      <w:r w:rsidR="00336674" w:rsidRPr="00BD5526">
        <w:rPr>
          <w:rFonts w:ascii="Arial Narrow" w:hAnsi="Arial Narrow" w:cs="Calibri"/>
          <w:b/>
          <w:snapToGrid w:val="0"/>
        </w:rPr>
        <w:t xml:space="preserve"> RELACIONAR E ANEXAR COMPROVANTES DE EXECUÇÃO DAS ATIVIDADES REALIZADAS DURANTE O PERÍODO REFERENTE AO RELATÓRIO</w:t>
      </w:r>
      <w:r w:rsidR="00336674" w:rsidRPr="00BD5526">
        <w:rPr>
          <w:rFonts w:ascii="Arial Narrow" w:hAnsi="Arial Narrow" w:cs="Calibri"/>
          <w:snapToGrid w:val="0"/>
        </w:rPr>
        <w:t xml:space="preserve"> (divulgação, produto</w:t>
      </w:r>
      <w:r w:rsidR="00F62902" w:rsidRPr="00BD5526">
        <w:rPr>
          <w:rFonts w:ascii="Arial Narrow" w:hAnsi="Arial Narrow" w:cs="Calibri"/>
          <w:snapToGrid w:val="0"/>
        </w:rPr>
        <w:t>s, fotos, lista de presença...):</w:t>
      </w:r>
    </w:p>
    <w:p w:rsidR="000A4518" w:rsidRDefault="000A4518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E95FDB" w:rsidRDefault="00E95FDB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Anexo I </w:t>
      </w:r>
      <w:r w:rsidR="006305DB">
        <w:rPr>
          <w:rFonts w:ascii="Arial Narrow" w:hAnsi="Arial Narrow" w:cs="Calibri"/>
          <w:snapToGrid w:val="0"/>
        </w:rPr>
        <w:t>–</w:t>
      </w:r>
      <w:r>
        <w:rPr>
          <w:rFonts w:ascii="Arial Narrow" w:hAnsi="Arial Narrow" w:cs="Calibri"/>
          <w:snapToGrid w:val="0"/>
        </w:rPr>
        <w:t xml:space="preserve"> </w:t>
      </w:r>
      <w:r w:rsidR="006305DB">
        <w:rPr>
          <w:rFonts w:ascii="Arial Narrow" w:hAnsi="Arial Narrow" w:cs="Calibri"/>
          <w:snapToGrid w:val="0"/>
        </w:rPr>
        <w:t>Cronograma de Atividades do Projeto.</w:t>
      </w:r>
    </w:p>
    <w:p w:rsidR="00E95FDB" w:rsidRDefault="00E95FDB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5000F7" w:rsidRDefault="005000F7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</w:t>
      </w:r>
      <w:r w:rsidR="00D827E3" w:rsidRPr="00D827E3">
        <w:rPr>
          <w:rFonts w:ascii="Arial Narrow" w:hAnsi="Arial Narrow" w:cs="Calibri"/>
          <w:snapToGrid w:val="0"/>
        </w:rPr>
        <w:t>Anexo I</w:t>
      </w:r>
      <w:r w:rsidR="00487C10">
        <w:rPr>
          <w:rFonts w:ascii="Arial Narrow" w:hAnsi="Arial Narrow" w:cs="Calibri"/>
          <w:snapToGrid w:val="0"/>
        </w:rPr>
        <w:t>I</w:t>
      </w:r>
      <w:r w:rsidR="00D827E3">
        <w:rPr>
          <w:rFonts w:ascii="Arial Narrow" w:hAnsi="Arial Narrow" w:cs="Calibri"/>
          <w:snapToGrid w:val="0"/>
        </w:rPr>
        <w:t xml:space="preserve"> – </w:t>
      </w:r>
      <w:r w:rsidR="00F46C58" w:rsidRPr="00F46C58">
        <w:rPr>
          <w:rFonts w:ascii="Arial Narrow" w:hAnsi="Arial Narrow" w:cs="Calibri"/>
          <w:snapToGrid w:val="0"/>
        </w:rPr>
        <w:t xml:space="preserve">Relação Tutores </w:t>
      </w:r>
      <w:proofErr w:type="gramStart"/>
      <w:r w:rsidR="00F46C58" w:rsidRPr="00F46C58">
        <w:rPr>
          <w:rFonts w:ascii="Arial Narrow" w:hAnsi="Arial Narrow" w:cs="Calibri"/>
          <w:snapToGrid w:val="0"/>
        </w:rPr>
        <w:t>x</w:t>
      </w:r>
      <w:proofErr w:type="gramEnd"/>
      <w:r w:rsidR="00F46C58" w:rsidRPr="00F46C58">
        <w:rPr>
          <w:rFonts w:ascii="Arial Narrow" w:hAnsi="Arial Narrow" w:cs="Calibri"/>
          <w:snapToGrid w:val="0"/>
        </w:rPr>
        <w:t xml:space="preserve"> Acadêmicos das Séries 1ª e 2ª do Curso de Engenharia Mecânica de 201</w:t>
      </w:r>
      <w:r w:rsidR="00487C10">
        <w:rPr>
          <w:rFonts w:ascii="Arial Narrow" w:hAnsi="Arial Narrow" w:cs="Calibri"/>
          <w:snapToGrid w:val="0"/>
        </w:rPr>
        <w:t>4</w:t>
      </w:r>
      <w:r w:rsidR="00D827E3">
        <w:rPr>
          <w:rFonts w:ascii="Arial Narrow" w:hAnsi="Arial Narrow" w:cs="Calibri"/>
          <w:snapToGrid w:val="0"/>
        </w:rPr>
        <w:t>.</w:t>
      </w:r>
    </w:p>
    <w:p w:rsidR="00DC2282" w:rsidRDefault="00DC2282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DC2282" w:rsidRDefault="00DC2282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- Anexo III – Relatório das a</w:t>
      </w:r>
      <w:r w:rsidRPr="00DC2282">
        <w:rPr>
          <w:rFonts w:ascii="Arial Narrow" w:hAnsi="Arial Narrow" w:cs="Calibri"/>
          <w:snapToGrid w:val="0"/>
        </w:rPr>
        <w:t>tividades de atendimento psicológico e psicopedagógico</w:t>
      </w:r>
      <w:r>
        <w:rPr>
          <w:rFonts w:ascii="Arial Narrow" w:hAnsi="Arial Narrow" w:cs="Calibri"/>
          <w:snapToGrid w:val="0"/>
        </w:rPr>
        <w:t xml:space="preserve"> </w:t>
      </w:r>
      <w:r w:rsidRPr="00DC2282">
        <w:rPr>
          <w:rFonts w:ascii="Arial Narrow" w:hAnsi="Arial Narrow" w:cs="Calibri"/>
          <w:snapToGrid w:val="0"/>
        </w:rPr>
        <w:t xml:space="preserve">na </w:t>
      </w:r>
      <w:r>
        <w:rPr>
          <w:rFonts w:ascii="Arial Narrow" w:hAnsi="Arial Narrow" w:cs="Calibri"/>
          <w:snapToGrid w:val="0"/>
        </w:rPr>
        <w:t>U</w:t>
      </w:r>
      <w:r w:rsidRPr="00DC2282">
        <w:rPr>
          <w:rFonts w:ascii="Arial Narrow" w:hAnsi="Arial Narrow" w:cs="Calibri"/>
          <w:snapToGrid w:val="0"/>
        </w:rPr>
        <w:t xml:space="preserve">nioeste - campus de </w:t>
      </w:r>
      <w:r>
        <w:rPr>
          <w:rFonts w:ascii="Arial Narrow" w:hAnsi="Arial Narrow" w:cs="Calibri"/>
          <w:snapToGrid w:val="0"/>
        </w:rPr>
        <w:t>F</w:t>
      </w:r>
      <w:r w:rsidRPr="00DC2282">
        <w:rPr>
          <w:rFonts w:ascii="Arial Narrow" w:hAnsi="Arial Narrow" w:cs="Calibri"/>
          <w:snapToGrid w:val="0"/>
        </w:rPr>
        <w:t xml:space="preserve">oz do </w:t>
      </w:r>
      <w:r>
        <w:rPr>
          <w:rFonts w:ascii="Arial Narrow" w:hAnsi="Arial Narrow" w:cs="Calibri"/>
          <w:snapToGrid w:val="0"/>
        </w:rPr>
        <w:t>I</w:t>
      </w:r>
      <w:r w:rsidRPr="00DC2282">
        <w:rPr>
          <w:rFonts w:ascii="Arial Narrow" w:hAnsi="Arial Narrow" w:cs="Calibri"/>
          <w:snapToGrid w:val="0"/>
        </w:rPr>
        <w:t>guaçu</w:t>
      </w:r>
      <w:r>
        <w:rPr>
          <w:rFonts w:ascii="Arial Narrow" w:hAnsi="Arial Narrow" w:cs="Calibri"/>
          <w:snapToGrid w:val="0"/>
        </w:rPr>
        <w:t xml:space="preserve">, </w:t>
      </w:r>
      <w:r w:rsidRPr="00DC2282">
        <w:rPr>
          <w:rFonts w:ascii="Arial Narrow" w:hAnsi="Arial Narrow" w:cs="Calibri"/>
          <w:snapToGrid w:val="0"/>
        </w:rPr>
        <w:t>ano de 2015</w:t>
      </w:r>
      <w:r>
        <w:rPr>
          <w:rFonts w:ascii="Arial Narrow" w:hAnsi="Arial Narrow" w:cs="Calibri"/>
          <w:snapToGrid w:val="0"/>
        </w:rPr>
        <w:t xml:space="preserve">, da </w:t>
      </w:r>
      <w:r w:rsidRPr="00DC2282">
        <w:rPr>
          <w:rFonts w:ascii="Arial Narrow" w:hAnsi="Arial Narrow" w:cs="Calibri"/>
          <w:snapToGrid w:val="0"/>
        </w:rPr>
        <w:t xml:space="preserve">Psicóloga Lígia A. R. </w:t>
      </w:r>
      <w:proofErr w:type="spellStart"/>
      <w:r w:rsidRPr="00DC2282">
        <w:rPr>
          <w:rFonts w:ascii="Arial Narrow" w:hAnsi="Arial Narrow" w:cs="Calibri"/>
          <w:snapToGrid w:val="0"/>
        </w:rPr>
        <w:t>Steinmetz</w:t>
      </w:r>
      <w:proofErr w:type="spellEnd"/>
    </w:p>
    <w:p w:rsidR="001638ED" w:rsidRDefault="001638ED" w:rsidP="00863D21">
      <w:pPr>
        <w:pStyle w:val="Cabealho"/>
        <w:tabs>
          <w:tab w:val="clear" w:pos="4419"/>
          <w:tab w:val="clear" w:pos="8838"/>
        </w:tabs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      </w:t>
      </w:r>
    </w:p>
    <w:p w:rsidR="00A303FF" w:rsidRDefault="00A303FF" w:rsidP="00A303FF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</w:t>
      </w:r>
      <w:r w:rsidRPr="00A303FF">
        <w:rPr>
          <w:rFonts w:ascii="Arial Narrow" w:hAnsi="Arial Narrow" w:cs="Calibri"/>
          <w:snapToGrid w:val="0"/>
        </w:rPr>
        <w:t xml:space="preserve">Anexo </w:t>
      </w:r>
      <w:r w:rsidR="00433E23">
        <w:rPr>
          <w:rFonts w:ascii="Arial Narrow" w:hAnsi="Arial Narrow" w:cs="Calibri"/>
          <w:snapToGrid w:val="0"/>
        </w:rPr>
        <w:t>I</w:t>
      </w:r>
      <w:r w:rsidR="00153E47">
        <w:rPr>
          <w:rFonts w:ascii="Arial Narrow" w:hAnsi="Arial Narrow" w:cs="Calibri"/>
          <w:snapToGrid w:val="0"/>
        </w:rPr>
        <w:t>V</w:t>
      </w:r>
      <w:r>
        <w:rPr>
          <w:rFonts w:ascii="Arial Narrow" w:hAnsi="Arial Narrow" w:cs="Calibri"/>
          <w:snapToGrid w:val="0"/>
        </w:rPr>
        <w:t xml:space="preserve"> – </w:t>
      </w:r>
      <w:r w:rsidRPr="00A303FF">
        <w:rPr>
          <w:rFonts w:ascii="Arial Narrow" w:hAnsi="Arial Narrow" w:cs="Calibri"/>
          <w:snapToGrid w:val="0"/>
        </w:rPr>
        <w:t>Índice</w:t>
      </w:r>
      <w:r w:rsidR="000B2569">
        <w:rPr>
          <w:rFonts w:ascii="Arial Narrow" w:hAnsi="Arial Narrow" w:cs="Calibri"/>
          <w:snapToGrid w:val="0"/>
        </w:rPr>
        <w:t>s</w:t>
      </w:r>
      <w:r w:rsidRPr="00A303FF">
        <w:rPr>
          <w:rFonts w:ascii="Arial Narrow" w:hAnsi="Arial Narrow" w:cs="Calibri"/>
          <w:snapToGrid w:val="0"/>
        </w:rPr>
        <w:t xml:space="preserve"> de Aprovação do Curso de Engenharia Mecânica - período 2008 a 201</w:t>
      </w:r>
      <w:r w:rsidR="00E43486">
        <w:rPr>
          <w:rFonts w:ascii="Arial Narrow" w:hAnsi="Arial Narrow" w:cs="Calibri"/>
          <w:snapToGrid w:val="0"/>
        </w:rPr>
        <w:t>5</w:t>
      </w:r>
      <w:r>
        <w:rPr>
          <w:rFonts w:ascii="Arial Narrow" w:hAnsi="Arial Narrow" w:cs="Calibri"/>
          <w:snapToGrid w:val="0"/>
        </w:rPr>
        <w:t>.</w:t>
      </w:r>
    </w:p>
    <w:p w:rsidR="00A303FF" w:rsidRDefault="00A303FF" w:rsidP="00A303FF">
      <w:pPr>
        <w:pStyle w:val="Cabealho"/>
        <w:jc w:val="both"/>
        <w:rPr>
          <w:rFonts w:ascii="Arial Narrow" w:hAnsi="Arial Narrow" w:cs="Calibri"/>
          <w:snapToGrid w:val="0"/>
        </w:rPr>
      </w:pPr>
    </w:p>
    <w:p w:rsidR="00487C10" w:rsidRDefault="000B2569" w:rsidP="00A303FF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Anexo </w:t>
      </w:r>
      <w:r w:rsidR="00E43486">
        <w:rPr>
          <w:rFonts w:ascii="Arial Narrow" w:hAnsi="Arial Narrow" w:cs="Calibri"/>
          <w:snapToGrid w:val="0"/>
        </w:rPr>
        <w:t>V</w:t>
      </w:r>
      <w:r>
        <w:rPr>
          <w:rFonts w:ascii="Arial Narrow" w:hAnsi="Arial Narrow" w:cs="Calibri"/>
          <w:snapToGrid w:val="0"/>
        </w:rPr>
        <w:t xml:space="preserve"> – </w:t>
      </w:r>
      <w:r w:rsidRPr="000B2569">
        <w:rPr>
          <w:rFonts w:ascii="Arial Narrow" w:hAnsi="Arial Narrow" w:cs="Calibri"/>
          <w:snapToGrid w:val="0"/>
        </w:rPr>
        <w:t>Índices de Evasão</w:t>
      </w:r>
      <w:r>
        <w:rPr>
          <w:rFonts w:ascii="Arial Narrow" w:hAnsi="Arial Narrow" w:cs="Calibri"/>
          <w:snapToGrid w:val="0"/>
        </w:rPr>
        <w:t xml:space="preserve"> do Curso de Engenharia Mecânica</w:t>
      </w:r>
      <w:r w:rsidRPr="000B2569">
        <w:rPr>
          <w:rFonts w:ascii="Arial Narrow" w:hAnsi="Arial Narrow" w:cs="Calibri"/>
          <w:snapToGrid w:val="0"/>
        </w:rPr>
        <w:t>, considerando Cancelamento</w:t>
      </w:r>
      <w:r w:rsidR="00487C10">
        <w:rPr>
          <w:rFonts w:ascii="Arial Narrow" w:hAnsi="Arial Narrow" w:cs="Calibri"/>
          <w:snapToGrid w:val="0"/>
        </w:rPr>
        <w:t xml:space="preserve"> por Abandono, Cancelamento por</w:t>
      </w:r>
    </w:p>
    <w:p w:rsidR="00A303FF" w:rsidRDefault="00487C10" w:rsidP="00A303FF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                   </w:t>
      </w:r>
      <w:proofErr w:type="gramStart"/>
      <w:r w:rsidR="000B2569" w:rsidRPr="000B2569">
        <w:rPr>
          <w:rFonts w:ascii="Arial Narrow" w:hAnsi="Arial Narrow" w:cs="Calibri"/>
          <w:snapToGrid w:val="0"/>
        </w:rPr>
        <w:t>solicitação</w:t>
      </w:r>
      <w:proofErr w:type="gramEnd"/>
      <w:r w:rsidR="000B2569" w:rsidRPr="000B2569">
        <w:rPr>
          <w:rFonts w:ascii="Arial Narrow" w:hAnsi="Arial Narrow" w:cs="Calibri"/>
          <w:snapToGrid w:val="0"/>
        </w:rPr>
        <w:t xml:space="preserve"> do Acadêmico e Transferências</w:t>
      </w:r>
      <w:r>
        <w:rPr>
          <w:rFonts w:ascii="Arial Narrow" w:hAnsi="Arial Narrow" w:cs="Calibri"/>
          <w:snapToGrid w:val="0"/>
        </w:rPr>
        <w:t xml:space="preserve"> – Período 2003 -201</w:t>
      </w:r>
      <w:r w:rsidR="00E43486">
        <w:rPr>
          <w:rFonts w:ascii="Arial Narrow" w:hAnsi="Arial Narrow" w:cs="Calibri"/>
          <w:snapToGrid w:val="0"/>
        </w:rPr>
        <w:t>5</w:t>
      </w:r>
      <w:r>
        <w:rPr>
          <w:rFonts w:ascii="Arial Narrow" w:hAnsi="Arial Narrow" w:cs="Calibri"/>
          <w:snapToGrid w:val="0"/>
        </w:rPr>
        <w:t>.</w:t>
      </w:r>
    </w:p>
    <w:p w:rsidR="00FB7757" w:rsidRDefault="00FB7757" w:rsidP="00A303FF">
      <w:pPr>
        <w:pStyle w:val="Cabealho"/>
        <w:jc w:val="both"/>
        <w:rPr>
          <w:rFonts w:ascii="Arial Narrow" w:hAnsi="Arial Narrow" w:cs="Calibri"/>
          <w:snapToGrid w:val="0"/>
        </w:rPr>
      </w:pPr>
    </w:p>
    <w:p w:rsidR="00FB7757" w:rsidRDefault="00FB7757" w:rsidP="00A303FF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Anexo </w:t>
      </w:r>
      <w:r w:rsidR="00E43486">
        <w:rPr>
          <w:rFonts w:ascii="Arial Narrow" w:hAnsi="Arial Narrow" w:cs="Calibri"/>
          <w:snapToGrid w:val="0"/>
        </w:rPr>
        <w:t>V</w:t>
      </w:r>
      <w:r w:rsidR="00153E47">
        <w:rPr>
          <w:rFonts w:ascii="Arial Narrow" w:hAnsi="Arial Narrow" w:cs="Calibri"/>
          <w:snapToGrid w:val="0"/>
        </w:rPr>
        <w:t>I</w:t>
      </w:r>
      <w:r>
        <w:rPr>
          <w:rFonts w:ascii="Arial Narrow" w:hAnsi="Arial Narrow" w:cs="Calibri"/>
          <w:snapToGrid w:val="0"/>
        </w:rPr>
        <w:t xml:space="preserve"> – </w:t>
      </w:r>
      <w:r w:rsidR="00E43486">
        <w:rPr>
          <w:rFonts w:ascii="Arial Narrow" w:hAnsi="Arial Narrow" w:cs="Calibri"/>
          <w:snapToGrid w:val="0"/>
        </w:rPr>
        <w:t xml:space="preserve">Acompanhamento do </w:t>
      </w:r>
      <w:r>
        <w:rPr>
          <w:rFonts w:ascii="Arial Narrow" w:hAnsi="Arial Narrow" w:cs="Calibri"/>
          <w:snapToGrid w:val="0"/>
        </w:rPr>
        <w:t>Planejamento do Projeto</w:t>
      </w:r>
      <w:r w:rsidR="00E43486">
        <w:rPr>
          <w:rFonts w:ascii="Arial Narrow" w:hAnsi="Arial Narrow" w:cs="Calibri"/>
          <w:snapToGrid w:val="0"/>
        </w:rPr>
        <w:t xml:space="preserve"> para o ano de 2015</w:t>
      </w:r>
      <w:r>
        <w:rPr>
          <w:rFonts w:ascii="Arial Narrow" w:hAnsi="Arial Narrow" w:cs="Calibri"/>
          <w:snapToGrid w:val="0"/>
        </w:rPr>
        <w:t>.</w:t>
      </w:r>
    </w:p>
    <w:p w:rsidR="007C1440" w:rsidRDefault="007C1440" w:rsidP="00A303FF">
      <w:pPr>
        <w:pStyle w:val="Cabealho"/>
        <w:jc w:val="both"/>
        <w:rPr>
          <w:rFonts w:ascii="Arial Narrow" w:hAnsi="Arial Narrow" w:cs="Calibri"/>
          <w:snapToGrid w:val="0"/>
        </w:rPr>
      </w:pPr>
    </w:p>
    <w:p w:rsidR="007C1440" w:rsidRDefault="007C1440" w:rsidP="00A303FF">
      <w:pPr>
        <w:pStyle w:val="Cabealho"/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- Anexo VI</w:t>
      </w:r>
      <w:r w:rsidR="000C4582">
        <w:rPr>
          <w:rFonts w:ascii="Arial Narrow" w:hAnsi="Arial Narrow" w:cs="Calibri"/>
          <w:snapToGrid w:val="0"/>
        </w:rPr>
        <w:t>I</w:t>
      </w:r>
      <w:r>
        <w:rPr>
          <w:rFonts w:ascii="Arial Narrow" w:hAnsi="Arial Narrow" w:cs="Calibri"/>
          <w:snapToGrid w:val="0"/>
        </w:rPr>
        <w:t xml:space="preserve"> – </w:t>
      </w:r>
      <w:r w:rsidRPr="007C1440">
        <w:rPr>
          <w:rFonts w:ascii="Arial Narrow" w:hAnsi="Arial Narrow" w:cs="Calibri"/>
          <w:snapToGrid w:val="0"/>
        </w:rPr>
        <w:t xml:space="preserve">Resultado da Pesquisa Realizada </w:t>
      </w:r>
      <w:r w:rsidR="000C4582">
        <w:rPr>
          <w:rFonts w:ascii="Arial Narrow" w:hAnsi="Arial Narrow" w:cs="Calibri"/>
          <w:snapToGrid w:val="0"/>
        </w:rPr>
        <w:t>em 2015 entre 16 Acadêmicos que participaram</w:t>
      </w:r>
      <w:r w:rsidRPr="007C1440">
        <w:rPr>
          <w:rFonts w:ascii="Arial Narrow" w:hAnsi="Arial Narrow" w:cs="Calibri"/>
          <w:snapToGrid w:val="0"/>
        </w:rPr>
        <w:t xml:space="preserve"> </w:t>
      </w:r>
      <w:r w:rsidR="000C4582">
        <w:rPr>
          <w:rFonts w:ascii="Arial Narrow" w:hAnsi="Arial Narrow" w:cs="Calibri"/>
          <w:snapToGrid w:val="0"/>
        </w:rPr>
        <w:t>d</w:t>
      </w:r>
      <w:r w:rsidRPr="007C1440">
        <w:rPr>
          <w:rFonts w:ascii="Arial Narrow" w:hAnsi="Arial Narrow" w:cs="Calibri"/>
          <w:snapToGrid w:val="0"/>
        </w:rPr>
        <w:t>o Projeto de Tutoria</w:t>
      </w:r>
      <w:r>
        <w:rPr>
          <w:rFonts w:ascii="Arial Narrow" w:hAnsi="Arial Narrow" w:cs="Calibri"/>
          <w:snapToGrid w:val="0"/>
        </w:rPr>
        <w:t>.</w:t>
      </w:r>
    </w:p>
    <w:p w:rsidR="00755F73" w:rsidRDefault="00755F73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62775B" w:rsidRDefault="0062775B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336674" w:rsidRDefault="00C64E01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 w:rsidRPr="00BD5526">
        <w:rPr>
          <w:rFonts w:ascii="Arial Narrow" w:hAnsi="Arial Narrow" w:cs="Calibri"/>
          <w:b/>
          <w:snapToGrid w:val="0"/>
        </w:rPr>
        <w:t>13</w:t>
      </w:r>
      <w:r w:rsidR="002E3139" w:rsidRPr="00BD5526">
        <w:rPr>
          <w:rFonts w:ascii="Arial Narrow" w:hAnsi="Arial Narrow" w:cs="Calibri"/>
          <w:b/>
          <w:snapToGrid w:val="0"/>
        </w:rPr>
        <w:t xml:space="preserve"> RELACIONAR AS DIFICULDADES </w:t>
      </w:r>
      <w:r w:rsidR="00336674" w:rsidRPr="00BD5526">
        <w:rPr>
          <w:rFonts w:ascii="Arial Narrow" w:hAnsi="Arial Narrow" w:cs="Calibri"/>
          <w:b/>
          <w:snapToGrid w:val="0"/>
        </w:rPr>
        <w:t xml:space="preserve">TÉCNICAS E/OU ADMINISTRATIVAS </w:t>
      </w:r>
      <w:r w:rsidR="00336674" w:rsidRPr="00BD5526">
        <w:rPr>
          <w:rFonts w:ascii="Arial Narrow" w:hAnsi="Arial Narrow" w:cs="Calibri"/>
          <w:snapToGrid w:val="0"/>
        </w:rPr>
        <w:t>(se houver)</w:t>
      </w:r>
      <w:r w:rsidR="00F62902" w:rsidRPr="00BD5526">
        <w:rPr>
          <w:rFonts w:ascii="Arial Narrow" w:hAnsi="Arial Narrow" w:cs="Calibri"/>
          <w:snapToGrid w:val="0"/>
        </w:rPr>
        <w:t>:</w:t>
      </w:r>
      <w:r w:rsidR="008006E2">
        <w:rPr>
          <w:rFonts w:ascii="Arial Narrow" w:hAnsi="Arial Narrow" w:cs="Calibri"/>
          <w:snapToGrid w:val="0"/>
        </w:rPr>
        <w:t xml:space="preserve"> </w:t>
      </w:r>
    </w:p>
    <w:p w:rsidR="00755BD0" w:rsidRDefault="00755BD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</w:p>
    <w:p w:rsidR="00755BD0" w:rsidRPr="00755BD0" w:rsidRDefault="00755BD0" w:rsidP="00755BD0">
      <w:pPr>
        <w:pStyle w:val="Cabealho"/>
        <w:jc w:val="both"/>
        <w:rPr>
          <w:rFonts w:ascii="Arial Narrow" w:hAnsi="Arial Narrow" w:cs="Calibri"/>
          <w:snapToGrid w:val="0"/>
        </w:rPr>
      </w:pPr>
      <w:r w:rsidRPr="00755BD0">
        <w:rPr>
          <w:rFonts w:ascii="Arial Narrow" w:hAnsi="Arial Narrow" w:cs="Calibri"/>
          <w:snapToGrid w:val="0"/>
        </w:rPr>
        <w:t>- Devido à falta de professores no Curso de Engenharia Mecânica alguns acadêmicos tiveram dificuldade de serem orientados.</w:t>
      </w:r>
    </w:p>
    <w:p w:rsidR="00755BD0" w:rsidRDefault="00755BD0" w:rsidP="00755BD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 w:rsidRPr="00755BD0">
        <w:rPr>
          <w:rFonts w:ascii="Arial Narrow" w:hAnsi="Arial Narrow" w:cs="Calibri"/>
          <w:snapToGrid w:val="0"/>
        </w:rPr>
        <w:t xml:space="preserve">- </w:t>
      </w:r>
      <w:r w:rsidR="003025E1">
        <w:rPr>
          <w:rFonts w:ascii="Arial Narrow" w:hAnsi="Arial Narrow" w:cs="Calibri"/>
          <w:snapToGrid w:val="0"/>
        </w:rPr>
        <w:t>D</w:t>
      </w:r>
      <w:r w:rsidRPr="00755BD0">
        <w:rPr>
          <w:rFonts w:ascii="Arial Narrow" w:hAnsi="Arial Narrow" w:cs="Calibri"/>
          <w:snapToGrid w:val="0"/>
        </w:rPr>
        <w:t>ificuldade de se levantar as reais causas da evasão dos acadêmicos.</w:t>
      </w:r>
    </w:p>
    <w:p w:rsidR="003025E1" w:rsidRDefault="003025E1" w:rsidP="00755BD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Dificuldade de se incentivar os outros cursos da Unioeste e demais universidades e faculdades </w:t>
      </w:r>
      <w:r w:rsidR="00917AF9">
        <w:rPr>
          <w:rFonts w:ascii="Arial Narrow" w:hAnsi="Arial Narrow" w:cs="Calibri"/>
          <w:snapToGrid w:val="0"/>
        </w:rPr>
        <w:t xml:space="preserve">da região </w:t>
      </w:r>
      <w:r>
        <w:rPr>
          <w:rFonts w:ascii="Arial Narrow" w:hAnsi="Arial Narrow" w:cs="Calibri"/>
          <w:snapToGrid w:val="0"/>
        </w:rPr>
        <w:t>de ade</w:t>
      </w:r>
      <w:r w:rsidR="00917AF9">
        <w:rPr>
          <w:rFonts w:ascii="Arial Narrow" w:hAnsi="Arial Narrow" w:cs="Calibri"/>
          <w:snapToGrid w:val="0"/>
        </w:rPr>
        <w:t>rirem</w:t>
      </w:r>
      <w:r>
        <w:rPr>
          <w:rFonts w:ascii="Arial Narrow" w:hAnsi="Arial Narrow" w:cs="Calibri"/>
          <w:snapToGrid w:val="0"/>
        </w:rPr>
        <w:t xml:space="preserve"> ao projeto.</w:t>
      </w:r>
    </w:p>
    <w:p w:rsidR="003025E1" w:rsidRDefault="003025E1" w:rsidP="00755BD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 xml:space="preserve">- O ano de 2015 foi de grande dificuldade </w:t>
      </w:r>
      <w:r w:rsidR="00917AF9">
        <w:rPr>
          <w:rFonts w:ascii="Arial Narrow" w:hAnsi="Arial Narrow" w:cs="Calibri"/>
          <w:snapToGrid w:val="0"/>
        </w:rPr>
        <w:t>em</w:t>
      </w:r>
      <w:r>
        <w:rPr>
          <w:rFonts w:ascii="Arial Narrow" w:hAnsi="Arial Narrow" w:cs="Calibri"/>
          <w:snapToGrid w:val="0"/>
        </w:rPr>
        <w:t xml:space="preserve"> desenvolver o projeto devido à greve das universidades do Paraná</w:t>
      </w:r>
      <w:r w:rsidR="00917AF9">
        <w:rPr>
          <w:rFonts w:ascii="Arial Narrow" w:hAnsi="Arial Narrow" w:cs="Calibri"/>
          <w:snapToGrid w:val="0"/>
        </w:rPr>
        <w:t>.</w:t>
      </w:r>
    </w:p>
    <w:p w:rsidR="00917AF9" w:rsidRPr="00BD5526" w:rsidRDefault="00917AF9" w:rsidP="00755BD0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snapToGrid w:val="0"/>
        </w:rPr>
      </w:pPr>
      <w:r>
        <w:rPr>
          <w:rFonts w:ascii="Arial Narrow" w:hAnsi="Arial Narrow" w:cs="Calibri"/>
          <w:snapToGrid w:val="0"/>
        </w:rPr>
        <w:t>- Ficou evidenciada a necessidade de contratação de mais uma psicóloga para o campus de Foz do Iguaçu.</w:t>
      </w:r>
    </w:p>
    <w:p w:rsidR="00336674" w:rsidRPr="00BD5526" w:rsidRDefault="00336674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 w:cs="Calibri"/>
          <w:b/>
        </w:rPr>
      </w:pPr>
    </w:p>
    <w:p w:rsidR="00336674" w:rsidRPr="00BD5526" w:rsidRDefault="00C64E01">
      <w:pPr>
        <w:jc w:val="both"/>
        <w:rPr>
          <w:rFonts w:ascii="Arial Narrow" w:hAnsi="Arial Narrow" w:cs="Calibri"/>
          <w:snapToGrid w:val="0"/>
          <w:sz w:val="20"/>
          <w:szCs w:val="20"/>
        </w:rPr>
      </w:pPr>
      <w:r w:rsidRPr="00BD5526">
        <w:rPr>
          <w:rFonts w:ascii="Arial Narrow" w:hAnsi="Arial Narrow" w:cs="Calibri"/>
          <w:b/>
          <w:snapToGrid w:val="0"/>
          <w:sz w:val="20"/>
          <w:szCs w:val="20"/>
        </w:rPr>
        <w:t>14</w:t>
      </w:r>
      <w:r w:rsidR="00336674" w:rsidRPr="00BD5526">
        <w:rPr>
          <w:rFonts w:ascii="Arial Narrow" w:hAnsi="Arial Narrow" w:cs="Calibri"/>
          <w:b/>
          <w:snapToGrid w:val="0"/>
          <w:sz w:val="20"/>
          <w:szCs w:val="20"/>
        </w:rPr>
        <w:t xml:space="preserve"> ANEXAR A PRESTAÇÃO DE CONTAS FORNECIDA PELO ÓRGÃO GERENCIADOR DA ATIVIDADE</w:t>
      </w:r>
      <w:r w:rsidR="002E3139" w:rsidRPr="00BD5526">
        <w:rPr>
          <w:rFonts w:ascii="Arial Narrow" w:hAnsi="Arial Narrow" w:cs="Calibri"/>
          <w:b/>
          <w:snapToGrid w:val="0"/>
          <w:sz w:val="20"/>
          <w:szCs w:val="20"/>
        </w:rPr>
        <w:t>.</w:t>
      </w:r>
    </w:p>
    <w:p w:rsidR="00336674" w:rsidRPr="008E3703" w:rsidRDefault="008006E2">
      <w:pPr>
        <w:pStyle w:val="Cabealho"/>
        <w:tabs>
          <w:tab w:val="clear" w:pos="4419"/>
          <w:tab w:val="clear" w:pos="8838"/>
        </w:tabs>
        <w:jc w:val="both"/>
        <w:rPr>
          <w:rFonts w:ascii="Arial Narrow" w:hAnsi="Arial Narrow"/>
        </w:rPr>
      </w:pPr>
      <w:r w:rsidRPr="008E3703">
        <w:rPr>
          <w:rFonts w:ascii="Arial Narrow" w:hAnsi="Arial Narrow"/>
        </w:rPr>
        <w:t xml:space="preserve">Não </w:t>
      </w:r>
      <w:r w:rsidR="008E3703">
        <w:rPr>
          <w:rFonts w:ascii="Arial Narrow" w:hAnsi="Arial Narrow"/>
        </w:rPr>
        <w:t xml:space="preserve">aplicável. </w:t>
      </w:r>
    </w:p>
    <w:p w:rsidR="00E208F6" w:rsidRPr="00BD5526" w:rsidRDefault="00E208F6" w:rsidP="00B1039C">
      <w:pPr>
        <w:jc w:val="both"/>
        <w:rPr>
          <w:rFonts w:ascii="Arial Narrow" w:hAnsi="Arial Narrow" w:cs="Calibri"/>
          <w:b/>
          <w:sz w:val="20"/>
          <w:szCs w:val="20"/>
        </w:rPr>
      </w:pPr>
      <w:r w:rsidRPr="00BD5526">
        <w:rPr>
          <w:rFonts w:ascii="Arial Narrow" w:hAnsi="Arial Narrow" w:cs="Calibri"/>
          <w:sz w:val="20"/>
          <w:szCs w:val="20"/>
        </w:rPr>
        <w:tab/>
      </w:r>
      <w:r w:rsidRPr="00BD5526">
        <w:rPr>
          <w:rFonts w:ascii="Arial Narrow" w:hAnsi="Arial Narrow" w:cs="Calibri"/>
          <w:sz w:val="20"/>
          <w:szCs w:val="20"/>
        </w:rPr>
        <w:tab/>
      </w:r>
      <w:r w:rsidRPr="00BD5526">
        <w:rPr>
          <w:rFonts w:ascii="Arial Narrow" w:hAnsi="Arial Narrow" w:cs="Calibri"/>
          <w:sz w:val="20"/>
          <w:szCs w:val="20"/>
        </w:rPr>
        <w:tab/>
      </w:r>
      <w:r w:rsidRPr="00BD5526">
        <w:rPr>
          <w:rFonts w:ascii="Arial Narrow" w:hAnsi="Arial Narrow" w:cs="Calibri"/>
          <w:sz w:val="20"/>
          <w:szCs w:val="20"/>
        </w:rPr>
        <w:tab/>
      </w:r>
      <w:r w:rsidRPr="00BD5526">
        <w:rPr>
          <w:rFonts w:ascii="Arial Narrow" w:hAnsi="Arial Narrow" w:cs="Calibri"/>
          <w:sz w:val="20"/>
          <w:szCs w:val="20"/>
        </w:rPr>
        <w:tab/>
      </w:r>
    </w:p>
    <w:p w:rsidR="00421B82" w:rsidRDefault="00B46BAE" w:rsidP="00421B82">
      <w:pPr>
        <w:jc w:val="right"/>
        <w:rPr>
          <w:rFonts w:ascii="Arial Narrow" w:hAnsi="Arial Narrow" w:cs="Calibri"/>
          <w:sz w:val="20"/>
          <w:szCs w:val="20"/>
        </w:rPr>
      </w:pPr>
      <w:r>
        <w:rPr>
          <w:rFonts w:ascii="Arial Narrow" w:hAnsi="Arial Narrow" w:cs="Calibri"/>
          <w:sz w:val="20"/>
          <w:szCs w:val="20"/>
        </w:rPr>
        <w:t xml:space="preserve">Foz do Iguaçu, </w:t>
      </w:r>
      <w:r w:rsidR="00AE4FD1">
        <w:rPr>
          <w:rFonts w:ascii="Arial Narrow" w:hAnsi="Arial Narrow" w:cs="Calibri"/>
          <w:sz w:val="20"/>
          <w:szCs w:val="20"/>
        </w:rPr>
        <w:t>2</w:t>
      </w:r>
      <w:r w:rsidR="00487C10">
        <w:rPr>
          <w:rFonts w:ascii="Arial Narrow" w:hAnsi="Arial Narrow" w:cs="Calibri"/>
          <w:sz w:val="20"/>
          <w:szCs w:val="20"/>
        </w:rPr>
        <w:t>7</w:t>
      </w:r>
      <w:r>
        <w:rPr>
          <w:rFonts w:ascii="Arial Narrow" w:hAnsi="Arial Narrow" w:cs="Calibri"/>
          <w:sz w:val="20"/>
          <w:szCs w:val="20"/>
        </w:rPr>
        <w:t xml:space="preserve"> de </w:t>
      </w:r>
      <w:r w:rsidR="00AE4FD1">
        <w:rPr>
          <w:rFonts w:ascii="Arial Narrow" w:hAnsi="Arial Narrow" w:cs="Calibri"/>
          <w:sz w:val="20"/>
          <w:szCs w:val="20"/>
        </w:rPr>
        <w:t>Juno</w:t>
      </w:r>
      <w:r>
        <w:rPr>
          <w:rFonts w:ascii="Arial Narrow" w:hAnsi="Arial Narrow" w:cs="Calibri"/>
          <w:sz w:val="20"/>
          <w:szCs w:val="20"/>
        </w:rPr>
        <w:t xml:space="preserve"> de 201</w:t>
      </w:r>
      <w:r w:rsidR="003025E1">
        <w:rPr>
          <w:rFonts w:ascii="Arial Narrow" w:hAnsi="Arial Narrow" w:cs="Calibri"/>
          <w:sz w:val="20"/>
          <w:szCs w:val="20"/>
        </w:rPr>
        <w:t>6</w:t>
      </w:r>
      <w:r>
        <w:rPr>
          <w:rFonts w:ascii="Arial Narrow" w:hAnsi="Arial Narrow" w:cs="Calibri"/>
          <w:sz w:val="20"/>
          <w:szCs w:val="20"/>
        </w:rPr>
        <w:t>.</w:t>
      </w:r>
    </w:p>
    <w:p w:rsidR="00433E23" w:rsidRPr="00BD5526" w:rsidRDefault="00433E23" w:rsidP="00421B82">
      <w:pPr>
        <w:jc w:val="right"/>
        <w:rPr>
          <w:rFonts w:ascii="Arial Narrow" w:hAnsi="Arial Narrow" w:cs="Calibri"/>
          <w:sz w:val="20"/>
          <w:szCs w:val="20"/>
        </w:rPr>
      </w:pPr>
    </w:p>
    <w:p w:rsidR="00E208F6" w:rsidRPr="00BD5526" w:rsidRDefault="00E208F6" w:rsidP="00E208F6">
      <w:pPr>
        <w:jc w:val="right"/>
        <w:rPr>
          <w:rFonts w:ascii="Arial Narrow" w:hAnsi="Arial Narrow" w:cs="Calibri"/>
          <w:sz w:val="20"/>
          <w:szCs w:val="20"/>
        </w:rPr>
      </w:pPr>
      <w:bookmarkStart w:id="0" w:name="_GoBack"/>
      <w:bookmarkEnd w:id="0"/>
      <w:r w:rsidRPr="00BD5526">
        <w:rPr>
          <w:rFonts w:ascii="Arial Narrow" w:hAnsi="Arial Narrow" w:cs="Calibri"/>
          <w:sz w:val="20"/>
          <w:szCs w:val="20"/>
        </w:rPr>
        <w:t>______________________________________________________</w:t>
      </w:r>
    </w:p>
    <w:p w:rsidR="00B46BAE" w:rsidRDefault="00B46BAE" w:rsidP="00E208F6">
      <w:pPr>
        <w:ind w:left="5245"/>
        <w:rPr>
          <w:rFonts w:ascii="Arial Narrow" w:hAnsi="Arial Narrow" w:cs="Calibri"/>
          <w:sz w:val="20"/>
          <w:szCs w:val="20"/>
        </w:rPr>
      </w:pPr>
      <w:r>
        <w:rPr>
          <w:rFonts w:ascii="Arial Narrow" w:hAnsi="Arial Narrow" w:cs="Calibri"/>
          <w:sz w:val="20"/>
          <w:szCs w:val="20"/>
        </w:rPr>
        <w:t xml:space="preserve">      Prof. </w:t>
      </w:r>
      <w:r w:rsidR="002B793D">
        <w:rPr>
          <w:rFonts w:ascii="Arial Narrow" w:hAnsi="Arial Narrow" w:cs="Calibri"/>
          <w:sz w:val="20"/>
          <w:szCs w:val="20"/>
        </w:rPr>
        <w:t>Carlos Alberto Lima da Silva</w:t>
      </w:r>
    </w:p>
    <w:p w:rsidR="005F5FBE" w:rsidRDefault="00B46BAE" w:rsidP="003025E1">
      <w:pPr>
        <w:ind w:left="5245"/>
        <w:rPr>
          <w:rFonts w:ascii="Courier New" w:hAnsi="Courier New"/>
          <w:b/>
          <w:sz w:val="28"/>
          <w:szCs w:val="28"/>
        </w:rPr>
      </w:pPr>
      <w:r>
        <w:rPr>
          <w:rFonts w:ascii="Arial Narrow" w:hAnsi="Arial Narrow" w:cs="Calibri"/>
          <w:sz w:val="20"/>
          <w:szCs w:val="20"/>
        </w:rPr>
        <w:t xml:space="preserve">                   Coordenador</w:t>
      </w:r>
      <w:r w:rsidR="00766E19">
        <w:rPr>
          <w:rFonts w:ascii="Arial Narrow" w:hAnsi="Arial Narrow" w:cs="Calibri"/>
          <w:sz w:val="20"/>
          <w:szCs w:val="20"/>
        </w:rPr>
        <w:t xml:space="preserve"> do Projeto</w:t>
      </w: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025E1" w:rsidRDefault="003025E1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025E1" w:rsidRDefault="003025E1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025E1" w:rsidRDefault="003025E1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025E1" w:rsidRDefault="003025E1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025E1" w:rsidRDefault="003025E1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5F5FBE" w:rsidRPr="005F5FBE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 w:rsidRPr="005F5FBE">
        <w:rPr>
          <w:rFonts w:ascii="Courier New" w:hAnsi="Courier New"/>
          <w:b/>
          <w:sz w:val="28"/>
          <w:szCs w:val="28"/>
        </w:rPr>
        <w:t>Anexo I</w:t>
      </w:r>
    </w:p>
    <w:p w:rsidR="005F5FBE" w:rsidRPr="005F5FBE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647F0" w:rsidRDefault="005F5FBE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 xml:space="preserve">Cronograma de </w:t>
      </w:r>
      <w:r w:rsidR="003647F0">
        <w:rPr>
          <w:rFonts w:ascii="Courier New" w:hAnsi="Courier New"/>
          <w:b/>
          <w:sz w:val="28"/>
          <w:szCs w:val="28"/>
        </w:rPr>
        <w:t>Palestras</w:t>
      </w:r>
    </w:p>
    <w:p w:rsidR="005F5FBE" w:rsidRDefault="00EE383F" w:rsidP="005F5FB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Proposto</w:t>
      </w:r>
      <w:r w:rsidR="003647F0">
        <w:rPr>
          <w:rFonts w:ascii="Courier New" w:hAnsi="Courier New"/>
          <w:b/>
          <w:sz w:val="28"/>
          <w:szCs w:val="28"/>
        </w:rPr>
        <w:t xml:space="preserve"> para 1015</w:t>
      </w: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 w:rsidP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5F5FBE" w:rsidRDefault="005F5FB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5F5FBE" w:rsidRDefault="004840C9" w:rsidP="00700385">
      <w:pPr>
        <w:tabs>
          <w:tab w:val="center" w:pos="4419"/>
          <w:tab w:val="right" w:pos="8838"/>
        </w:tabs>
        <w:jc w:val="center"/>
        <w:rPr>
          <w:noProof/>
        </w:rPr>
      </w:pPr>
      <w:r w:rsidRPr="004840C9">
        <w:rPr>
          <w:noProof/>
        </w:rPr>
        <w:drawing>
          <wp:inline distT="0" distB="0" distL="0" distR="0">
            <wp:extent cx="6119495" cy="563294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0C9" w:rsidRDefault="004840C9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33776F" w:rsidRDefault="0033776F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br w:type="page"/>
      </w:r>
    </w:p>
    <w:p w:rsidR="00E95FDB" w:rsidRDefault="00E95FDB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433E23" w:rsidRDefault="0033776F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ANEXOS DOS E-MAILS</w:t>
      </w:r>
    </w:p>
    <w:p w:rsidR="00433E23" w:rsidRDefault="00433E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br w:type="page"/>
      </w:r>
    </w:p>
    <w:p w:rsidR="0033776F" w:rsidRDefault="0033776F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5F5FBE" w:rsidRDefault="005F5FBE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5F5FBE" w:rsidRDefault="005F5FBE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700385" w:rsidRDefault="00700385">
      <w:pPr>
        <w:widowControl/>
        <w:autoSpaceDE/>
        <w:autoSpaceDN/>
        <w:adjustRightInd/>
        <w:spacing w:after="200" w:line="276" w:lineRule="auto"/>
        <w:rPr>
          <w:rFonts w:ascii="Arial Narrow" w:hAnsi="Arial Narrow"/>
        </w:rPr>
      </w:pPr>
    </w:p>
    <w:p w:rsidR="00E208F6" w:rsidRDefault="00E208F6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3647F0" w:rsidRDefault="003647F0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3647F0" w:rsidRDefault="003647F0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700385" w:rsidRPr="00D60B9A" w:rsidRDefault="00700385" w:rsidP="0070038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>Anexo I</w:t>
      </w:r>
      <w:r w:rsidR="00D60B9A">
        <w:rPr>
          <w:rFonts w:ascii="Courier New" w:hAnsi="Courier New"/>
          <w:b/>
          <w:sz w:val="28"/>
          <w:szCs w:val="28"/>
        </w:rPr>
        <w:t>I</w:t>
      </w:r>
    </w:p>
    <w:p w:rsidR="00700385" w:rsidRPr="00700385" w:rsidRDefault="00700385" w:rsidP="00700385">
      <w:pPr>
        <w:ind w:left="426" w:hanging="426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3647F0" w:rsidRPr="003647F0" w:rsidRDefault="00700385" w:rsidP="00700385">
      <w:pPr>
        <w:ind w:left="426" w:hanging="426"/>
        <w:jc w:val="center"/>
        <w:rPr>
          <w:rFonts w:ascii="Courier New" w:hAnsi="Courier New"/>
          <w:b/>
          <w:sz w:val="28"/>
          <w:szCs w:val="28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>Relação Tutores x Acadêmicos</w:t>
      </w:r>
      <w:r w:rsidR="003647F0">
        <w:rPr>
          <w:rFonts w:ascii="Courier New" w:hAnsi="Courier New"/>
          <w:b/>
          <w:sz w:val="28"/>
          <w:szCs w:val="28"/>
        </w:rPr>
        <w:t xml:space="preserve"> para 2015</w:t>
      </w:r>
    </w:p>
    <w:p w:rsidR="003647F0" w:rsidRDefault="00700385" w:rsidP="00700385">
      <w:pPr>
        <w:ind w:left="426" w:hanging="426"/>
        <w:jc w:val="center"/>
        <w:rPr>
          <w:rFonts w:ascii="Courier New" w:hAnsi="Courier New"/>
          <w:b/>
          <w:sz w:val="28"/>
          <w:szCs w:val="28"/>
          <w:lang w:val="x-none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>da</w:t>
      </w:r>
      <w:r w:rsidR="00C73500">
        <w:rPr>
          <w:rFonts w:ascii="Courier New" w:hAnsi="Courier New"/>
          <w:b/>
          <w:sz w:val="28"/>
          <w:szCs w:val="28"/>
        </w:rPr>
        <w:t>s</w:t>
      </w:r>
      <w:r w:rsidRPr="00700385">
        <w:rPr>
          <w:rFonts w:ascii="Courier New" w:hAnsi="Courier New"/>
          <w:b/>
          <w:sz w:val="28"/>
          <w:szCs w:val="28"/>
          <w:lang w:val="x-none"/>
        </w:rPr>
        <w:t xml:space="preserve"> </w:t>
      </w:r>
      <w:r w:rsidR="003A49DE" w:rsidRPr="00700385">
        <w:rPr>
          <w:rFonts w:ascii="Courier New" w:hAnsi="Courier New"/>
          <w:b/>
          <w:sz w:val="28"/>
          <w:szCs w:val="28"/>
          <w:lang w:val="x-none"/>
        </w:rPr>
        <w:t>Série</w:t>
      </w:r>
      <w:r w:rsidR="003A49DE">
        <w:rPr>
          <w:rFonts w:ascii="Courier New" w:hAnsi="Courier New"/>
          <w:b/>
          <w:sz w:val="28"/>
          <w:szCs w:val="28"/>
        </w:rPr>
        <w:t>s</w:t>
      </w:r>
      <w:r w:rsidR="003A49DE" w:rsidRPr="00700385">
        <w:rPr>
          <w:rFonts w:ascii="Courier New" w:hAnsi="Courier New"/>
          <w:b/>
          <w:sz w:val="28"/>
          <w:szCs w:val="28"/>
          <w:lang w:val="x-none"/>
        </w:rPr>
        <w:t xml:space="preserve"> </w:t>
      </w:r>
      <w:r w:rsidR="003A49DE">
        <w:rPr>
          <w:rFonts w:ascii="Courier New" w:hAnsi="Courier New"/>
          <w:b/>
          <w:sz w:val="28"/>
          <w:szCs w:val="28"/>
        </w:rPr>
        <w:t xml:space="preserve">1ª e </w:t>
      </w:r>
      <w:r>
        <w:rPr>
          <w:rFonts w:ascii="Courier New" w:hAnsi="Courier New"/>
          <w:b/>
          <w:sz w:val="28"/>
          <w:szCs w:val="28"/>
        </w:rPr>
        <w:t>2</w:t>
      </w:r>
      <w:r w:rsidRPr="00700385">
        <w:rPr>
          <w:rFonts w:ascii="Courier New" w:hAnsi="Courier New"/>
          <w:b/>
          <w:sz w:val="28"/>
          <w:szCs w:val="28"/>
          <w:lang w:val="x-none"/>
        </w:rPr>
        <w:t>ª</w:t>
      </w:r>
    </w:p>
    <w:p w:rsidR="00700385" w:rsidRPr="002C0BD0" w:rsidRDefault="003A49DE" w:rsidP="00700385">
      <w:pPr>
        <w:ind w:left="426" w:hanging="426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Curso de Engenharia Mecânica</w:t>
      </w:r>
    </w:p>
    <w:p w:rsidR="00B130DE" w:rsidRDefault="00700385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</w:rPr>
      </w:pPr>
      <w:r w:rsidRPr="00700385">
        <w:rPr>
          <w:rFonts w:ascii="Courier New" w:hAnsi="Courier New"/>
          <w:sz w:val="22"/>
        </w:rPr>
        <w:br w:type="page"/>
      </w:r>
    </w:p>
    <w:p w:rsidR="00B130DE" w:rsidRDefault="00B130DE" w:rsidP="00B130D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</w:rPr>
      </w:pPr>
    </w:p>
    <w:p w:rsidR="002D1623" w:rsidRDefault="002D1623" w:rsidP="00EE383F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</w:rPr>
      </w:pPr>
    </w:p>
    <w:p w:rsidR="00667704" w:rsidRDefault="00EE383F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</w:rPr>
      </w:pPr>
      <w:r w:rsidRPr="00EE383F">
        <w:rPr>
          <w:noProof/>
        </w:rPr>
        <w:drawing>
          <wp:inline distT="0" distB="0" distL="0" distR="0">
            <wp:extent cx="6119495" cy="521256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21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DE" w:rsidRDefault="00700385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</w:rPr>
      </w:pPr>
      <w:r>
        <w:rPr>
          <w:rFonts w:ascii="Courier New" w:hAnsi="Courier New"/>
          <w:sz w:val="22"/>
        </w:rPr>
        <w:br w:type="page"/>
      </w:r>
    </w:p>
    <w:p w:rsidR="00700385" w:rsidRDefault="00700385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2D1623" w:rsidRDefault="002D1623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2D1623" w:rsidRDefault="00EE383F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  <w:r w:rsidRPr="00EE383F">
        <w:rPr>
          <w:noProof/>
        </w:rPr>
        <w:drawing>
          <wp:inline distT="0" distB="0" distL="0" distR="0">
            <wp:extent cx="6119495" cy="5537068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537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3F" w:rsidRDefault="00EE383F" w:rsidP="00EE383F">
      <w:pPr>
        <w:widowControl/>
        <w:autoSpaceDE/>
        <w:autoSpaceDN/>
        <w:adjustRightInd/>
        <w:spacing w:after="200" w:line="276" w:lineRule="auto"/>
        <w:jc w:val="center"/>
        <w:rPr>
          <w:noProof/>
        </w:rPr>
      </w:pPr>
      <w:r>
        <w:rPr>
          <w:noProof/>
        </w:rPr>
        <w:br w:type="page"/>
      </w:r>
    </w:p>
    <w:p w:rsidR="00B130DE" w:rsidRDefault="00B130DE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851"/>
        <w:jc w:val="center"/>
        <w:rPr>
          <w:rFonts w:eastAsiaTheme="minorHAnsi"/>
          <w:b/>
          <w:sz w:val="28"/>
          <w:szCs w:val="28"/>
          <w:lang w:eastAsia="en-US"/>
        </w:rPr>
      </w:pPr>
      <w:r w:rsidRPr="00DC2282">
        <w:rPr>
          <w:rFonts w:eastAsiaTheme="minorHAnsi"/>
          <w:b/>
          <w:sz w:val="28"/>
          <w:szCs w:val="28"/>
          <w:lang w:eastAsia="en-US"/>
        </w:rPr>
        <w:t>ANEXO III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851"/>
        <w:jc w:val="center"/>
        <w:rPr>
          <w:rFonts w:eastAsiaTheme="minorHAnsi"/>
          <w:b/>
          <w:sz w:val="28"/>
          <w:szCs w:val="28"/>
          <w:lang w:eastAsia="en-US"/>
        </w:rPr>
      </w:pPr>
      <w:r w:rsidRPr="00DC2282">
        <w:rPr>
          <w:rFonts w:eastAsiaTheme="minorHAnsi"/>
          <w:b/>
          <w:sz w:val="28"/>
          <w:szCs w:val="28"/>
          <w:lang w:eastAsia="en-US"/>
        </w:rPr>
        <w:t>RELATÓRIO DE ATIVIDADES DE ATENDIMENTO PSICOLÓGICO E PSICOPEDAGÓGICO NO CECE – CAMPUS 1 – FOZ DO IGUAÇU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851"/>
        <w:jc w:val="center"/>
        <w:rPr>
          <w:rFonts w:eastAsiaTheme="minorHAnsi"/>
          <w:b/>
          <w:sz w:val="28"/>
          <w:szCs w:val="28"/>
          <w:lang w:eastAsia="en-US"/>
        </w:rPr>
      </w:pPr>
      <w:r w:rsidRPr="00DC2282">
        <w:rPr>
          <w:rFonts w:eastAsiaTheme="minorHAnsi"/>
          <w:b/>
          <w:sz w:val="28"/>
          <w:szCs w:val="28"/>
          <w:lang w:eastAsia="en-US"/>
        </w:rPr>
        <w:t>ANO 2015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851"/>
        <w:jc w:val="center"/>
        <w:rPr>
          <w:rFonts w:eastAsiaTheme="minorHAnsi"/>
          <w:b/>
          <w:sz w:val="28"/>
          <w:szCs w:val="28"/>
          <w:lang w:eastAsia="en-US"/>
        </w:rPr>
      </w:pPr>
      <w:r w:rsidRPr="00DC2282">
        <w:rPr>
          <w:rFonts w:eastAsiaTheme="minorHAnsi"/>
          <w:b/>
          <w:sz w:val="28"/>
          <w:szCs w:val="28"/>
          <w:lang w:eastAsia="en-US"/>
        </w:rPr>
        <w:t xml:space="preserve">Psicóloga Lígia A. R. </w:t>
      </w:r>
      <w:proofErr w:type="spellStart"/>
      <w:r w:rsidRPr="00DC2282">
        <w:rPr>
          <w:rFonts w:eastAsiaTheme="minorHAnsi"/>
          <w:b/>
          <w:sz w:val="28"/>
          <w:szCs w:val="28"/>
          <w:lang w:eastAsia="en-US"/>
        </w:rPr>
        <w:t>Steinmetz</w:t>
      </w:r>
      <w:proofErr w:type="spellEnd"/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851"/>
        <w:jc w:val="center"/>
        <w:rPr>
          <w:rFonts w:eastAsiaTheme="minorHAnsi"/>
          <w:b/>
          <w:sz w:val="28"/>
          <w:szCs w:val="28"/>
          <w:u w:val="single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br w:type="page"/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lang w:eastAsia="en-US"/>
        </w:rPr>
      </w:pPr>
      <w:r w:rsidRPr="00DC2282">
        <w:rPr>
          <w:rFonts w:eastAsiaTheme="minorHAnsi"/>
          <w:b/>
          <w:lang w:eastAsia="en-US"/>
        </w:rPr>
        <w:lastRenderedPageBreak/>
        <w:t xml:space="preserve">Relatório de Atividades de 2015 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jc w:val="center"/>
        <w:rPr>
          <w:rFonts w:eastAsiaTheme="minorHAnsi"/>
          <w:b/>
          <w:lang w:eastAsia="en-US"/>
        </w:rPr>
      </w:pPr>
      <w:proofErr w:type="gramStart"/>
      <w:r w:rsidRPr="00DC2282">
        <w:rPr>
          <w:rFonts w:eastAsiaTheme="minorHAnsi"/>
          <w:b/>
          <w:lang w:eastAsia="en-US"/>
        </w:rPr>
        <w:t>do</w:t>
      </w:r>
      <w:proofErr w:type="gramEnd"/>
      <w:r w:rsidRPr="00DC2282">
        <w:rPr>
          <w:rFonts w:eastAsiaTheme="minorHAnsi"/>
          <w:b/>
          <w:lang w:eastAsia="en-US"/>
        </w:rPr>
        <w:t xml:space="preserve"> Serviço de Atendimento Psicológico e Psicopedagógico no campus 1 – CECE da Unioeste – Foz do Iguaçu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As atividades de atendimento psicológico foram desenvolvidas no período de 2010-2015, com previsão de continuidade. Conforme solicitação da Direção Geral de Campus, o serviço de atendimento psicológico foi desenvolvido para a comunidade acadêmica do campus de Foz do Iguaçu, incluindo alunos, professores e funcionários.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Ao iniciar os trabalhos em 2010 não havia uma demanda claramente estabelecida, assim foi necessário um trabalho de divulgação e aproximação com os colegiados e com os cursos. Neste momento todos os cursos e colegiados foram visitados. Em reuniões de colegiados, onde foi possível um contato maior com os professores.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Os professores são, muitas vezes, os primeiros a detectar que o aluno apresenta dificuldades de ordem emocional que estão dificultando o caminhar na sua construção teórica e, por consequência, na sua formação profissional. Dentro desta ótica o primeiro contato foi com os professores. O serviço foi apresentado e colocado à disposição de todos.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Houve procura tanto por parte de professores como por alunos e funcionários. Alguns casos foram encaminhados para atendimento fora da instituição pois tratavam-se de questões as quais não é possível dar atendimento dentro do contexto da Unioeste. 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As experiências com alunos formandos foram significativas e muito estimulantes, pois os resultados surgiram com o excelente desempenho nas bancas de TCC. Nestes casos foi possível trabalhar as questões de ansiedade e autoconfiança de forma prévia, onde todos conseguiram aprovação com excelentes notas.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As atividades no </w:t>
      </w:r>
      <w:proofErr w:type="spell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campusII</w:t>
      </w:r>
      <w:proofErr w:type="spellEnd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-CECE-PTI foram direcionadas ao atendimento do pedido feito pelos Coordenadores de cursos.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Curso de Engenharia Mecânica solicitou auxílio para a caminhada em um projeto que se transformará em programa de combate </w:t>
      </w:r>
      <w:proofErr w:type="spell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a</w:t>
      </w:r>
      <w:proofErr w:type="spellEnd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evasão e repetência. Esta atividade foi estendida a todos os cursos do centro, com a participação de coordenadores e professores interessados. As principais atividades desenvolvidas estão relacionadas à elaboração e aplicação da pesquisa com os alunos e ao atendimento dos interessados. As atividades foram desenvolvidas dentro do centro e já apresentam resultados, como a aprovação de alunos que estavam desistindo dos cursos, especificamente Eng. Mecânica. A demanda ainda é pequena frente à quantidade de desistentes nos cursos. Algumas estratégias foram colocadas em prática no período 2011-2015, como a tutoria e os cursos de nivelamento.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No decorrer do período alguns docentes solicitaram auxílio e foram atendidos. Alguns casos foram encaminhados para atendimentos fora da instituição, com a finalidade de não expor o profissional dentro da comunidade acadêmica.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Os pedidos de orientação vocacional e profissional, os quadros de bloqueios cognitivos ou dificuldade de aprendizagem, os quadros depressivos desencadeados por conflitos familiares e/ou amorosos, os quadros de ansiedade e Stress são recorrentes, mas preocupam casos de </w:t>
      </w:r>
      <w:proofErr w:type="spell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Bullying</w:t>
      </w:r>
      <w:proofErr w:type="spellEnd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. Com relação aos docentes observou-se o quadro conhecido como </w:t>
      </w:r>
      <w:proofErr w:type="spell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Burnout</w:t>
      </w:r>
      <w:proofErr w:type="spellEnd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. Estes temas são motivadores de estudos e aprofundamento por parte da profissional de psicologia.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403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No quadro abaixo estão relacionados os atendimentos no CECE, no período 2010-2015, com as mais variadas queixas, conforme relatadas acima. As principais são:</w:t>
      </w:r>
    </w:p>
    <w:p w:rsidR="00DC2282" w:rsidRPr="00DC2282" w:rsidRDefault="00DC2282" w:rsidP="00DC2282">
      <w:pPr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Dificuldade de estudar e organizar a vida longe da família;</w:t>
      </w:r>
    </w:p>
    <w:p w:rsidR="00DC2282" w:rsidRPr="00DC2282" w:rsidRDefault="00DC2282" w:rsidP="00DC2282">
      <w:pPr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Desorganização com horários e estudos;</w:t>
      </w:r>
    </w:p>
    <w:p w:rsidR="00DC2282" w:rsidRPr="00DC2282" w:rsidRDefault="00DC2282" w:rsidP="00DC2282">
      <w:pPr>
        <w:widowControl/>
        <w:numPr>
          <w:ilvl w:val="0"/>
          <w:numId w:val="1"/>
        </w:numPr>
        <w:autoSpaceDE/>
        <w:autoSpaceDN/>
        <w:adjustRightInd/>
        <w:spacing w:after="200" w:line="276" w:lineRule="auto"/>
        <w:contextualSpacing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Dificuldades em lidar com o final de relacionamentos amorosos. </w:t>
      </w:r>
    </w:p>
    <w:tbl>
      <w:tblPr>
        <w:tblStyle w:val="Tabelacomgrade1"/>
        <w:tblW w:w="0" w:type="auto"/>
        <w:tblLook w:val="04A0" w:firstRow="1" w:lastRow="0" w:firstColumn="1" w:lastColumn="0" w:noHBand="0" w:noVBand="1"/>
      </w:tblPr>
      <w:tblGrid>
        <w:gridCol w:w="1651"/>
        <w:gridCol w:w="1179"/>
        <w:gridCol w:w="1178"/>
        <w:gridCol w:w="1178"/>
        <w:gridCol w:w="1178"/>
        <w:gridCol w:w="1178"/>
        <w:gridCol w:w="1178"/>
      </w:tblGrid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b/>
                <w:i/>
              </w:rPr>
              <w:t>Curso</w:t>
            </w:r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2010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2011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2012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2013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2014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2015</w:t>
            </w:r>
          </w:p>
        </w:tc>
      </w:tr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proofErr w:type="spellStart"/>
            <w:r w:rsidRPr="00DC2282">
              <w:t>Eng.Mecânica</w:t>
            </w:r>
            <w:proofErr w:type="spellEnd"/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05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08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12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15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11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08</w:t>
            </w:r>
          </w:p>
        </w:tc>
      </w:tr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proofErr w:type="spellStart"/>
            <w:r w:rsidRPr="00DC2282">
              <w:t>Eng.Elétrica</w:t>
            </w:r>
            <w:proofErr w:type="spellEnd"/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03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09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07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07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04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03</w:t>
            </w:r>
          </w:p>
        </w:tc>
      </w:tr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proofErr w:type="spellStart"/>
            <w:r w:rsidRPr="00DC2282">
              <w:t>C.Computação</w:t>
            </w:r>
            <w:proofErr w:type="spellEnd"/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07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07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10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15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13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09</w:t>
            </w:r>
          </w:p>
        </w:tc>
      </w:tr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t>Matemática</w:t>
            </w:r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sz w:val="22"/>
                <w:szCs w:val="22"/>
              </w:rPr>
              <w:t>0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12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12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08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08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</w:pPr>
            <w:r w:rsidRPr="00DC2282">
              <w:t>07</w:t>
            </w:r>
          </w:p>
        </w:tc>
      </w:tr>
      <w:tr w:rsidR="00DC2282" w:rsidRPr="00DC2282" w:rsidTr="00901137">
        <w:tc>
          <w:tcPr>
            <w:tcW w:w="1651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jc w:val="both"/>
              <w:rPr>
                <w:b/>
              </w:rPr>
            </w:pPr>
            <w:r w:rsidRPr="00DC2282">
              <w:rPr>
                <w:b/>
              </w:rPr>
              <w:t>Total do centro</w:t>
            </w:r>
          </w:p>
        </w:tc>
        <w:tc>
          <w:tcPr>
            <w:tcW w:w="1179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b/>
              </w:rPr>
              <w:t>15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b/>
                <w:sz w:val="22"/>
                <w:szCs w:val="22"/>
              </w:rPr>
              <w:t>36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b/>
                <w:sz w:val="22"/>
                <w:szCs w:val="22"/>
              </w:rPr>
              <w:t>41</w:t>
            </w:r>
          </w:p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b/>
                <w:sz w:val="22"/>
                <w:szCs w:val="22"/>
              </w:rPr>
              <w:t>45</w:t>
            </w:r>
          </w:p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b/>
                <w:sz w:val="22"/>
                <w:szCs w:val="22"/>
              </w:rPr>
              <w:t>36</w:t>
            </w:r>
          </w:p>
        </w:tc>
        <w:tc>
          <w:tcPr>
            <w:tcW w:w="1178" w:type="dxa"/>
          </w:tcPr>
          <w:p w:rsidR="00DC2282" w:rsidRPr="00DC2282" w:rsidRDefault="00DC2282" w:rsidP="00DC2282">
            <w:pPr>
              <w:widowControl/>
              <w:autoSpaceDE/>
              <w:autoSpaceDN/>
              <w:adjustRightInd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DC2282">
              <w:rPr>
                <w:rFonts w:asciiTheme="minorHAnsi" w:hAnsiTheme="minorHAnsi" w:cstheme="minorBidi"/>
                <w:b/>
                <w:sz w:val="22"/>
                <w:szCs w:val="22"/>
              </w:rPr>
              <w:t>27</w:t>
            </w:r>
          </w:p>
        </w:tc>
      </w:tr>
    </w:tbl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Verifica-se no quadro acima uma redução do número total de atendimento nos anos de 2014 e 2015. Esta redução deu-se em consequência de problemas de saúde, com afastamento para tratamentos e cirurgia da psicóloga. Porém, a demanda de atendimentos continua existido e em crescimento.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ind w:firstLine="708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Este fato mostra que é oportuno mais um profissional para auxiliar nos atendimentos. Para melhorar a qualidade da acolhida, podemos estudar a possibilidade de montar uma recepção com estagiários, abrindo mais horários de atendimentos e melhorando a acolhida dos pedidos de auxílio. Atualmente a comunidade acadêmica já tem conhecimento que o serviço está disponível, mas é importante a contínua divulgação para os acadêmicos que iniciam no primeiro ano de cada curso, além de outras estratégias de divulgação interna do serviço.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Foz do Iguaçu, 27 de </w:t>
      </w:r>
      <w:proofErr w:type="gram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Junho</w:t>
      </w:r>
      <w:proofErr w:type="gramEnd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2016.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_________________________________</w:t>
      </w:r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Lígia Angélica R. </w:t>
      </w:r>
      <w:proofErr w:type="spellStart"/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Steinmetz</w:t>
      </w:r>
      <w:proofErr w:type="spellEnd"/>
    </w:p>
    <w:p w:rsidR="00DC2282" w:rsidRPr="00DC2282" w:rsidRDefault="00DC2282" w:rsidP="00DC2282">
      <w:pPr>
        <w:widowControl/>
        <w:autoSpaceDE/>
        <w:autoSpaceDN/>
        <w:adjustRightInd/>
        <w:spacing w:after="200" w:line="276" w:lineRule="auto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C2282">
        <w:rPr>
          <w:rFonts w:asciiTheme="minorHAnsi" w:eastAsiaTheme="minorHAnsi" w:hAnsiTheme="minorHAnsi" w:cstheme="minorBidi"/>
          <w:sz w:val="22"/>
          <w:szCs w:val="22"/>
          <w:lang w:eastAsia="en-US"/>
        </w:rPr>
        <w:t>Psicóloga - CRP 08/09261</w:t>
      </w:r>
    </w:p>
    <w:p w:rsidR="00667704" w:rsidRDefault="00667704" w:rsidP="00B130DE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700385" w:rsidRDefault="00700385" w:rsidP="00700385">
      <w:pPr>
        <w:pStyle w:val="Cabealho"/>
        <w:tabs>
          <w:tab w:val="clear" w:pos="4419"/>
          <w:tab w:val="clear" w:pos="8838"/>
        </w:tabs>
        <w:jc w:val="center"/>
        <w:rPr>
          <w:rFonts w:ascii="Arial Narrow" w:hAnsi="Arial Narrow"/>
          <w:sz w:val="24"/>
          <w:szCs w:val="24"/>
        </w:rPr>
      </w:pPr>
    </w:p>
    <w:p w:rsidR="00365588" w:rsidRDefault="00365588" w:rsidP="00875B65">
      <w:pPr>
        <w:widowControl/>
        <w:autoSpaceDE/>
        <w:autoSpaceDN/>
        <w:adjustRightInd/>
        <w:spacing w:after="200" w:line="276" w:lineRule="auto"/>
        <w:jc w:val="both"/>
        <w:rPr>
          <w:rFonts w:ascii="Courier New" w:hAnsi="Courier New"/>
          <w:sz w:val="22"/>
          <w:szCs w:val="20"/>
        </w:rPr>
      </w:pPr>
    </w:p>
    <w:p w:rsidR="00365588" w:rsidRDefault="00365588" w:rsidP="00875B65">
      <w:pPr>
        <w:widowControl/>
        <w:autoSpaceDE/>
        <w:autoSpaceDN/>
        <w:adjustRightInd/>
        <w:spacing w:after="200" w:line="276" w:lineRule="auto"/>
        <w:jc w:val="both"/>
        <w:rPr>
          <w:rFonts w:ascii="Courier New" w:hAnsi="Courier New"/>
          <w:sz w:val="22"/>
          <w:szCs w:val="20"/>
        </w:rPr>
      </w:pPr>
    </w:p>
    <w:p w:rsidR="002D1623" w:rsidRDefault="002D1623" w:rsidP="00365588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365588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CC1026" w:rsidRDefault="00CC1026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</w:rPr>
      </w:pPr>
    </w:p>
    <w:p w:rsidR="00CC1026" w:rsidRDefault="00CC1026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</w:rPr>
      </w:pPr>
    </w:p>
    <w:p w:rsidR="00CC1026" w:rsidRDefault="00CC1026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</w:rPr>
      </w:pPr>
    </w:p>
    <w:p w:rsidR="00DC2282" w:rsidRDefault="00DC2282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  <w:lang w:val="x-none"/>
        </w:rPr>
      </w:pPr>
      <w:r>
        <w:rPr>
          <w:rFonts w:ascii="Courier New" w:hAnsi="Courier New"/>
          <w:b/>
          <w:sz w:val="28"/>
          <w:szCs w:val="28"/>
          <w:lang w:val="x-none"/>
        </w:rPr>
        <w:br w:type="page"/>
      </w: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DC2282" w:rsidRDefault="00DC2282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2D1623" w:rsidRPr="00CC1026" w:rsidRDefault="002D1623" w:rsidP="002D1623">
      <w:pPr>
        <w:pStyle w:val="Cabealho"/>
        <w:tabs>
          <w:tab w:val="clear" w:pos="4419"/>
          <w:tab w:val="clear" w:pos="8838"/>
        </w:tabs>
        <w:ind w:left="284" w:hanging="284"/>
        <w:jc w:val="center"/>
        <w:rPr>
          <w:rFonts w:ascii="Courier New" w:hAnsi="Courier New"/>
          <w:b/>
          <w:sz w:val="28"/>
          <w:szCs w:val="28"/>
        </w:rPr>
      </w:pPr>
      <w:r w:rsidRPr="002D1623">
        <w:rPr>
          <w:rFonts w:ascii="Courier New" w:hAnsi="Courier New"/>
          <w:b/>
          <w:sz w:val="28"/>
          <w:szCs w:val="28"/>
          <w:lang w:val="x-none"/>
        </w:rPr>
        <w:t xml:space="preserve">Anexo </w:t>
      </w:r>
      <w:r w:rsidR="00A54E86">
        <w:rPr>
          <w:rFonts w:ascii="Courier New" w:hAnsi="Courier New"/>
          <w:b/>
          <w:sz w:val="28"/>
          <w:szCs w:val="28"/>
        </w:rPr>
        <w:t>I</w:t>
      </w:r>
      <w:r w:rsidR="00DC2282">
        <w:rPr>
          <w:rFonts w:ascii="Courier New" w:hAnsi="Courier New"/>
          <w:b/>
          <w:sz w:val="28"/>
          <w:szCs w:val="28"/>
        </w:rPr>
        <w:t>V</w:t>
      </w:r>
    </w:p>
    <w:p w:rsidR="002D1623" w:rsidRPr="002D1623" w:rsidRDefault="002D1623" w:rsidP="002D1623">
      <w:pPr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</w:p>
    <w:p w:rsidR="00CC1026" w:rsidRDefault="002D1623" w:rsidP="00094C23">
      <w:pPr>
        <w:ind w:left="284" w:hanging="284"/>
        <w:jc w:val="center"/>
        <w:rPr>
          <w:rFonts w:ascii="Courier New" w:hAnsi="Courier New"/>
          <w:b/>
          <w:sz w:val="28"/>
          <w:szCs w:val="28"/>
          <w:lang w:val="x-none"/>
        </w:rPr>
      </w:pPr>
      <w:r w:rsidRPr="002D1623">
        <w:rPr>
          <w:rFonts w:ascii="Courier New" w:hAnsi="Courier New"/>
          <w:b/>
          <w:sz w:val="28"/>
          <w:szCs w:val="28"/>
          <w:lang w:val="x-none"/>
        </w:rPr>
        <w:t>Índice</w:t>
      </w:r>
      <w:r w:rsidR="000B2569">
        <w:rPr>
          <w:rFonts w:ascii="Courier New" w:hAnsi="Courier New"/>
          <w:b/>
          <w:sz w:val="28"/>
          <w:szCs w:val="28"/>
        </w:rPr>
        <w:t>s</w:t>
      </w:r>
      <w:r w:rsidRPr="002D1623">
        <w:rPr>
          <w:rFonts w:ascii="Courier New" w:hAnsi="Courier New"/>
          <w:b/>
          <w:sz w:val="28"/>
          <w:szCs w:val="28"/>
          <w:lang w:val="x-none"/>
        </w:rPr>
        <w:t xml:space="preserve"> de Aprovação </w:t>
      </w:r>
      <w:r w:rsidR="00BE21D4">
        <w:rPr>
          <w:rFonts w:ascii="Courier New" w:hAnsi="Courier New"/>
          <w:b/>
          <w:sz w:val="28"/>
          <w:szCs w:val="28"/>
          <w:lang w:val="x-none"/>
        </w:rPr>
        <w:t>do Curso de Engenharia Mecânica</w:t>
      </w:r>
    </w:p>
    <w:p w:rsidR="00F74844" w:rsidRPr="00F74844" w:rsidRDefault="00F74844" w:rsidP="00094C23">
      <w:pPr>
        <w:ind w:left="284" w:hanging="284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Da Unioeste</w:t>
      </w:r>
    </w:p>
    <w:p w:rsidR="002D1623" w:rsidRPr="001873A0" w:rsidRDefault="00CC1026" w:rsidP="00094C23">
      <w:pPr>
        <w:ind w:left="284" w:hanging="284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P</w:t>
      </w:r>
      <w:r w:rsidR="00F74844">
        <w:rPr>
          <w:rFonts w:ascii="Courier New" w:hAnsi="Courier New"/>
          <w:b/>
          <w:sz w:val="28"/>
          <w:szCs w:val="28"/>
          <w:lang w:val="x-none"/>
        </w:rPr>
        <w:t>eríodo 2008-</w:t>
      </w:r>
      <w:r w:rsidR="002D1623" w:rsidRPr="002D1623">
        <w:rPr>
          <w:rFonts w:ascii="Courier New" w:hAnsi="Courier New"/>
          <w:b/>
          <w:sz w:val="28"/>
          <w:szCs w:val="28"/>
          <w:lang w:val="x-none"/>
        </w:rPr>
        <w:t>201</w:t>
      </w:r>
      <w:r w:rsidR="00F74844">
        <w:rPr>
          <w:rFonts w:ascii="Courier New" w:hAnsi="Courier New"/>
          <w:b/>
          <w:sz w:val="28"/>
          <w:szCs w:val="28"/>
        </w:rPr>
        <w:t>5</w:t>
      </w:r>
    </w:p>
    <w:p w:rsidR="002D1623" w:rsidRDefault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  <w:lang w:val="x-none"/>
        </w:rPr>
      </w:pPr>
      <w:r>
        <w:rPr>
          <w:rFonts w:ascii="Courier New" w:hAnsi="Courier New"/>
          <w:b/>
          <w:sz w:val="28"/>
          <w:szCs w:val="28"/>
          <w:lang w:val="x-none"/>
        </w:rPr>
        <w:br w:type="page"/>
      </w:r>
    </w:p>
    <w:p w:rsidR="002D1623" w:rsidRDefault="002D1623" w:rsidP="002D1623">
      <w:pPr>
        <w:ind w:left="284" w:hanging="284"/>
        <w:jc w:val="center"/>
        <w:rPr>
          <w:rFonts w:ascii="Courier New" w:hAnsi="Courier New"/>
          <w:b/>
          <w:sz w:val="28"/>
          <w:szCs w:val="28"/>
        </w:rPr>
      </w:pPr>
    </w:p>
    <w:p w:rsidR="003E774F" w:rsidRPr="002D1623" w:rsidRDefault="003E774F" w:rsidP="002D1623">
      <w:pPr>
        <w:ind w:left="284" w:hanging="284"/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A54E86" w:rsidP="00A54E8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474CA052">
            <wp:extent cx="6007494" cy="358317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542" cy="3600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3E774F" w:rsidRDefault="00A54E86" w:rsidP="00A54E8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06135E33">
            <wp:extent cx="5971433" cy="3955311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346" cy="3963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3E774F" w:rsidRDefault="00A54E86" w:rsidP="001873A0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68EAA63A">
            <wp:extent cx="5988325" cy="379582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9974" cy="3803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C9106B" w:rsidRDefault="00C9106B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A54E86" w:rsidRDefault="00A54E86" w:rsidP="00A54E8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0C640062">
            <wp:extent cx="6034210" cy="3625703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025" cy="3628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0EB7" w:rsidRDefault="00BC0EB7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C9106B" w:rsidRDefault="00C9106B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A54E86" w:rsidP="00A54E8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3F407992">
            <wp:extent cx="5600146" cy="2953904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985" cy="2970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4E86" w:rsidRDefault="00A54E86" w:rsidP="00A54E8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 w:rsidRPr="00A54E86">
        <w:rPr>
          <w:noProof/>
        </w:rPr>
        <w:drawing>
          <wp:inline distT="0" distB="0" distL="0" distR="0">
            <wp:extent cx="5744434" cy="2338514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599" cy="236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E86" w:rsidRDefault="00A54E86" w:rsidP="001873A0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noProof/>
          <w:sz w:val="28"/>
          <w:szCs w:val="28"/>
        </w:rPr>
        <w:drawing>
          <wp:inline distT="0" distB="0" distL="0" distR="0" wp14:anchorId="2676940D">
            <wp:extent cx="6060839" cy="3275741"/>
            <wp:effectExtent l="0" t="0" r="0" b="127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839" cy="32941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3E774F" w:rsidRDefault="003E774F" w:rsidP="002D162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3E774F" w:rsidRPr="003E774F" w:rsidRDefault="003E774F" w:rsidP="001873A0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DF0ABC" w:rsidRDefault="00DF0ABC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BC0EB7" w:rsidRDefault="00BC0EB7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BC0EB7" w:rsidRDefault="00BC0EB7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BC0EB7" w:rsidRDefault="00BC0EB7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BC0EB7" w:rsidRDefault="00BC0EB7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2D1623" w:rsidRDefault="002D1623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sz w:val="28"/>
          <w:szCs w:val="28"/>
        </w:rPr>
      </w:pPr>
    </w:p>
    <w:p w:rsidR="00844E55" w:rsidRPr="00A54E86" w:rsidRDefault="00844E55" w:rsidP="00844E55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i/>
          <w:sz w:val="28"/>
          <w:szCs w:val="28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 xml:space="preserve">Anexo </w:t>
      </w:r>
      <w:r w:rsidR="00433E23">
        <w:rPr>
          <w:rFonts w:ascii="Courier New" w:hAnsi="Courier New"/>
          <w:b/>
          <w:sz w:val="28"/>
          <w:szCs w:val="28"/>
        </w:rPr>
        <w:t>V</w:t>
      </w:r>
    </w:p>
    <w:p w:rsidR="00844E55" w:rsidRPr="00700385" w:rsidRDefault="00844E55" w:rsidP="00844E55">
      <w:pPr>
        <w:ind w:left="426" w:hanging="426"/>
        <w:jc w:val="both"/>
        <w:rPr>
          <w:rFonts w:ascii="Courier New" w:hAnsi="Courier New"/>
          <w:b/>
          <w:sz w:val="28"/>
          <w:szCs w:val="28"/>
          <w:lang w:val="x-none"/>
        </w:rPr>
      </w:pPr>
    </w:p>
    <w:p w:rsidR="00BC0EB7" w:rsidRDefault="005C00BF" w:rsidP="005C00BF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 w:rsidRPr="005C00BF">
        <w:rPr>
          <w:rFonts w:ascii="Courier New" w:hAnsi="Courier New"/>
          <w:b/>
          <w:sz w:val="28"/>
          <w:szCs w:val="28"/>
        </w:rPr>
        <w:t>Índices de Evasão do Curso de Engenharia Mecânica</w:t>
      </w:r>
      <w:r>
        <w:rPr>
          <w:rFonts w:ascii="Courier New" w:hAnsi="Courier New"/>
          <w:b/>
          <w:sz w:val="28"/>
          <w:szCs w:val="28"/>
        </w:rPr>
        <w:t xml:space="preserve"> (</w:t>
      </w:r>
      <w:r w:rsidRPr="005C00BF">
        <w:rPr>
          <w:rFonts w:ascii="Courier New" w:hAnsi="Courier New"/>
          <w:b/>
          <w:sz w:val="28"/>
          <w:szCs w:val="28"/>
        </w:rPr>
        <w:t>considerando Cancelamento por Abandono, Cancelamento por solicitação do Acadêmico e Transferências</w:t>
      </w:r>
      <w:r w:rsidR="00A54E86">
        <w:rPr>
          <w:rFonts w:ascii="Courier New" w:hAnsi="Courier New"/>
          <w:b/>
          <w:sz w:val="28"/>
          <w:szCs w:val="28"/>
        </w:rPr>
        <w:t>)</w:t>
      </w:r>
    </w:p>
    <w:p w:rsidR="00EA7B65" w:rsidRDefault="00A54E86" w:rsidP="005C00BF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Período 2003 - 2015</w:t>
      </w: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</w:p>
    <w:p w:rsidR="009E060A" w:rsidRDefault="009E060A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31E06" w:rsidRDefault="00931E06" w:rsidP="00931E0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  <w:r w:rsidRPr="00931E06">
        <w:rPr>
          <w:noProof/>
        </w:rPr>
        <w:drawing>
          <wp:inline distT="0" distB="0" distL="0" distR="0">
            <wp:extent cx="4540250" cy="367855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BC0EB7" w:rsidRDefault="00931E06" w:rsidP="00931E0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  <w:r>
        <w:rPr>
          <w:rFonts w:ascii="Courier New" w:hAnsi="Courier New"/>
          <w:noProof/>
          <w:sz w:val="22"/>
          <w:szCs w:val="20"/>
        </w:rPr>
        <w:drawing>
          <wp:inline distT="0" distB="0" distL="0" distR="0" wp14:anchorId="10F07BC1">
            <wp:extent cx="6047680" cy="2685210"/>
            <wp:effectExtent l="0" t="0" r="0" b="127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636" cy="270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0D014B" w:rsidRDefault="000D014B" w:rsidP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B22A22" w:rsidRDefault="00B22A22" w:rsidP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D73E8D" w:rsidRDefault="00D73E8D" w:rsidP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B22A22" w:rsidRDefault="00B22A22" w:rsidP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31E06" w:rsidRDefault="00931E06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noProof/>
          <w:sz w:val="22"/>
          <w:szCs w:val="20"/>
        </w:rPr>
      </w:pPr>
      <w:r>
        <w:rPr>
          <w:rFonts w:ascii="Courier New" w:hAnsi="Courier New"/>
          <w:noProof/>
          <w:sz w:val="22"/>
          <w:szCs w:val="20"/>
        </w:rPr>
        <w:br w:type="page"/>
      </w:r>
    </w:p>
    <w:p w:rsidR="00BC0EB7" w:rsidRDefault="00BC0EB7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B7C63" w:rsidRDefault="009B7C6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B7C63" w:rsidRDefault="009B7C6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B7C63" w:rsidRDefault="009B7C6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B7C63" w:rsidRDefault="009B7C63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</w:p>
    <w:p w:rsidR="00931E06" w:rsidRDefault="00931E06" w:rsidP="00931E06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  <w:r>
        <w:rPr>
          <w:rFonts w:ascii="Courier New" w:hAnsi="Courier New"/>
          <w:noProof/>
          <w:sz w:val="22"/>
          <w:szCs w:val="20"/>
        </w:rPr>
        <w:drawing>
          <wp:inline distT="0" distB="0" distL="0" distR="0" wp14:anchorId="5CBEA69A">
            <wp:extent cx="6020209" cy="2849525"/>
            <wp:effectExtent l="0" t="0" r="0" b="825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791" cy="2865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4E3A" w:rsidRDefault="00A44E3A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sz w:val="22"/>
          <w:szCs w:val="20"/>
        </w:rPr>
      </w:pPr>
      <w:r>
        <w:rPr>
          <w:rFonts w:ascii="Courier New" w:hAnsi="Courier New"/>
          <w:sz w:val="22"/>
          <w:szCs w:val="20"/>
        </w:rPr>
        <w:br w:type="page"/>
      </w:r>
    </w:p>
    <w:p w:rsidR="00BC0EB7" w:rsidRDefault="00BC0EB7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Default="00A44E3A" w:rsidP="0036558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sz w:val="22"/>
          <w:szCs w:val="20"/>
        </w:rPr>
      </w:pPr>
    </w:p>
    <w:p w:rsidR="00A44E3A" w:rsidRPr="00996334" w:rsidRDefault="00A44E3A" w:rsidP="00A44E3A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i/>
          <w:sz w:val="28"/>
          <w:szCs w:val="28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 xml:space="preserve">Anexo </w:t>
      </w:r>
      <w:r w:rsidR="00996334">
        <w:rPr>
          <w:rFonts w:ascii="Courier New" w:hAnsi="Courier New"/>
          <w:b/>
          <w:sz w:val="28"/>
          <w:szCs w:val="28"/>
        </w:rPr>
        <w:t>V</w:t>
      </w:r>
      <w:r w:rsidR="00DC2282">
        <w:rPr>
          <w:rFonts w:ascii="Courier New" w:hAnsi="Courier New"/>
          <w:b/>
          <w:sz w:val="28"/>
          <w:szCs w:val="28"/>
        </w:rPr>
        <w:t>I</w:t>
      </w:r>
    </w:p>
    <w:p w:rsidR="00A44E3A" w:rsidRPr="00700385" w:rsidRDefault="00A44E3A" w:rsidP="00A44E3A">
      <w:pPr>
        <w:ind w:left="426" w:hanging="426"/>
        <w:jc w:val="both"/>
        <w:rPr>
          <w:rFonts w:ascii="Courier New" w:hAnsi="Courier New"/>
          <w:b/>
          <w:sz w:val="28"/>
          <w:szCs w:val="28"/>
          <w:lang w:val="x-none"/>
        </w:rPr>
      </w:pPr>
    </w:p>
    <w:p w:rsidR="00BE111E" w:rsidRDefault="00BE111E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Acompanhamento do</w:t>
      </w:r>
    </w:p>
    <w:p w:rsidR="000D014B" w:rsidRDefault="00A44E3A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Planejamento do Projeto</w:t>
      </w:r>
    </w:p>
    <w:p w:rsidR="00BE111E" w:rsidRDefault="00BE111E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Ano 2015</w:t>
      </w:r>
    </w:p>
    <w:p w:rsidR="007B7DCE" w:rsidRDefault="007B7DCE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br w:type="page"/>
      </w:r>
      <w:r>
        <w:rPr>
          <w:rFonts w:ascii="Courier New" w:hAnsi="Courier New"/>
          <w:b/>
          <w:sz w:val="28"/>
          <w:szCs w:val="28"/>
        </w:rPr>
        <w:lastRenderedPageBreak/>
        <w:br w:type="page"/>
      </w:r>
    </w:p>
    <w:p w:rsidR="00E714C8" w:rsidRDefault="00E714C8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Default="00996334" w:rsidP="00E714C8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996334" w:rsidRPr="00996334" w:rsidRDefault="00996334" w:rsidP="00996334">
      <w:pPr>
        <w:tabs>
          <w:tab w:val="center" w:pos="4419"/>
          <w:tab w:val="right" w:pos="8838"/>
        </w:tabs>
        <w:jc w:val="center"/>
        <w:rPr>
          <w:rFonts w:ascii="Courier New" w:hAnsi="Courier New"/>
          <w:b/>
          <w:i/>
          <w:sz w:val="28"/>
          <w:szCs w:val="28"/>
        </w:rPr>
      </w:pPr>
      <w:r w:rsidRPr="00700385">
        <w:rPr>
          <w:rFonts w:ascii="Courier New" w:hAnsi="Courier New"/>
          <w:b/>
          <w:sz w:val="28"/>
          <w:szCs w:val="28"/>
          <w:lang w:val="x-none"/>
        </w:rPr>
        <w:t xml:space="preserve">Anexo </w:t>
      </w:r>
      <w:r>
        <w:rPr>
          <w:rFonts w:ascii="Courier New" w:hAnsi="Courier New"/>
          <w:b/>
          <w:sz w:val="28"/>
          <w:szCs w:val="28"/>
        </w:rPr>
        <w:t>V</w:t>
      </w:r>
      <w:r w:rsidR="00433E23">
        <w:rPr>
          <w:rFonts w:ascii="Courier New" w:hAnsi="Courier New"/>
          <w:b/>
          <w:sz w:val="28"/>
          <w:szCs w:val="28"/>
        </w:rPr>
        <w:t>I</w:t>
      </w:r>
      <w:r w:rsidR="00DC2282">
        <w:rPr>
          <w:rFonts w:ascii="Courier New" w:hAnsi="Courier New"/>
          <w:b/>
          <w:sz w:val="28"/>
          <w:szCs w:val="28"/>
        </w:rPr>
        <w:t>I</w:t>
      </w:r>
    </w:p>
    <w:p w:rsidR="00996334" w:rsidRPr="00700385" w:rsidRDefault="00996334" w:rsidP="00996334">
      <w:pPr>
        <w:ind w:left="426" w:hanging="426"/>
        <w:jc w:val="both"/>
        <w:rPr>
          <w:rFonts w:ascii="Courier New" w:hAnsi="Courier New"/>
          <w:b/>
          <w:sz w:val="28"/>
          <w:szCs w:val="28"/>
          <w:lang w:val="x-none"/>
        </w:rPr>
      </w:pPr>
    </w:p>
    <w:p w:rsidR="00996334" w:rsidRDefault="00996334" w:rsidP="00996334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t>Resultado da P</w:t>
      </w:r>
      <w:r w:rsidRPr="00996334">
        <w:rPr>
          <w:rFonts w:ascii="Courier New" w:hAnsi="Courier New"/>
          <w:b/>
          <w:sz w:val="28"/>
          <w:szCs w:val="28"/>
        </w:rPr>
        <w:t>esqui</w:t>
      </w:r>
      <w:r>
        <w:rPr>
          <w:rFonts w:ascii="Courier New" w:hAnsi="Courier New"/>
          <w:b/>
          <w:sz w:val="28"/>
          <w:szCs w:val="28"/>
        </w:rPr>
        <w:t>sa Realizada em 2015 entre 16 A</w:t>
      </w:r>
      <w:r w:rsidRPr="00996334">
        <w:rPr>
          <w:rFonts w:ascii="Courier New" w:hAnsi="Courier New"/>
          <w:b/>
          <w:sz w:val="28"/>
          <w:szCs w:val="28"/>
        </w:rPr>
        <w:t xml:space="preserve">cadêmicos que </w:t>
      </w:r>
      <w:r w:rsidR="002743B2">
        <w:rPr>
          <w:rFonts w:ascii="Courier New" w:hAnsi="Courier New"/>
          <w:b/>
          <w:sz w:val="28"/>
          <w:szCs w:val="28"/>
        </w:rPr>
        <w:t>Participaram</w:t>
      </w:r>
      <w:r w:rsidRPr="00996334">
        <w:rPr>
          <w:rFonts w:ascii="Courier New" w:hAnsi="Courier New"/>
          <w:b/>
          <w:sz w:val="28"/>
          <w:szCs w:val="28"/>
        </w:rPr>
        <w:t xml:space="preserve"> </w:t>
      </w:r>
      <w:r w:rsidR="002743B2">
        <w:rPr>
          <w:rFonts w:ascii="Courier New" w:hAnsi="Courier New"/>
          <w:b/>
          <w:sz w:val="28"/>
          <w:szCs w:val="28"/>
        </w:rPr>
        <w:t>d</w:t>
      </w:r>
      <w:r>
        <w:rPr>
          <w:rFonts w:ascii="Courier New" w:hAnsi="Courier New"/>
          <w:b/>
          <w:sz w:val="28"/>
          <w:szCs w:val="28"/>
        </w:rPr>
        <w:t>o P</w:t>
      </w:r>
      <w:r w:rsidRPr="00996334">
        <w:rPr>
          <w:rFonts w:ascii="Courier New" w:hAnsi="Courier New"/>
          <w:b/>
          <w:sz w:val="28"/>
          <w:szCs w:val="28"/>
        </w:rPr>
        <w:t>rojeto de Tutoria</w:t>
      </w:r>
    </w:p>
    <w:p w:rsidR="00996334" w:rsidRDefault="00996334">
      <w:pPr>
        <w:widowControl/>
        <w:autoSpaceDE/>
        <w:autoSpaceDN/>
        <w:adjustRightInd/>
        <w:spacing w:after="200" w:line="276" w:lineRule="auto"/>
        <w:rPr>
          <w:rFonts w:ascii="Courier New" w:hAnsi="Courier New"/>
          <w:b/>
          <w:sz w:val="28"/>
          <w:szCs w:val="28"/>
        </w:rPr>
      </w:pPr>
      <w:r>
        <w:rPr>
          <w:rFonts w:ascii="Courier New" w:hAnsi="Courier New"/>
          <w:b/>
          <w:sz w:val="28"/>
          <w:szCs w:val="28"/>
        </w:rPr>
        <w:br w:type="page"/>
      </w:r>
    </w:p>
    <w:p w:rsidR="00996334" w:rsidRDefault="00996334" w:rsidP="00996334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</w:p>
    <w:p w:rsidR="00330D35" w:rsidRPr="00E714C8" w:rsidRDefault="00330D35" w:rsidP="00996334">
      <w:pPr>
        <w:widowControl/>
        <w:autoSpaceDE/>
        <w:autoSpaceDN/>
        <w:adjustRightInd/>
        <w:spacing w:after="200" w:line="276" w:lineRule="auto"/>
        <w:jc w:val="center"/>
        <w:rPr>
          <w:rFonts w:ascii="Courier New" w:hAnsi="Courier New"/>
          <w:b/>
          <w:sz w:val="28"/>
          <w:szCs w:val="28"/>
        </w:rPr>
      </w:pPr>
      <w:r w:rsidRPr="00330D35">
        <w:rPr>
          <w:noProof/>
        </w:rPr>
        <w:drawing>
          <wp:inline distT="0" distB="0" distL="0" distR="0">
            <wp:extent cx="5891281" cy="62769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880" cy="631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D35" w:rsidRPr="00E714C8" w:rsidSect="00BC0EB7">
      <w:footerReference w:type="default" r:id="rId23"/>
      <w:headerReference w:type="first" r:id="rId24"/>
      <w:pgSz w:w="11905" w:h="16837" w:code="9"/>
      <w:pgMar w:top="851" w:right="567" w:bottom="567" w:left="1701" w:header="1134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3A3" w:rsidRDefault="006B03A3">
      <w:r>
        <w:separator/>
      </w:r>
    </w:p>
  </w:endnote>
  <w:endnote w:type="continuationSeparator" w:id="0">
    <w:p w:rsidR="006B03A3" w:rsidRDefault="006B03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674" w:rsidRDefault="00336674">
    <w:pPr>
      <w:pStyle w:val="Rodap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3A3" w:rsidRDefault="006B03A3">
      <w:r>
        <w:separator/>
      </w:r>
    </w:p>
  </w:footnote>
  <w:footnote w:type="continuationSeparator" w:id="0">
    <w:p w:rsidR="006B03A3" w:rsidRDefault="006B03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674" w:rsidRDefault="003366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91D8B"/>
    <w:multiLevelType w:val="hybridMultilevel"/>
    <w:tmpl w:val="428E91C0"/>
    <w:lvl w:ilvl="0" w:tplc="0416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1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E0"/>
    <w:rsid w:val="0001455D"/>
    <w:rsid w:val="00017961"/>
    <w:rsid w:val="000245F8"/>
    <w:rsid w:val="000248AF"/>
    <w:rsid w:val="00024A43"/>
    <w:rsid w:val="000506B2"/>
    <w:rsid w:val="0007015F"/>
    <w:rsid w:val="000715DC"/>
    <w:rsid w:val="00094C23"/>
    <w:rsid w:val="000A063D"/>
    <w:rsid w:val="000A4518"/>
    <w:rsid w:val="000B2569"/>
    <w:rsid w:val="000C4582"/>
    <w:rsid w:val="000C5B28"/>
    <w:rsid w:val="000D014B"/>
    <w:rsid w:val="000E5D9A"/>
    <w:rsid w:val="000F3561"/>
    <w:rsid w:val="000F64FA"/>
    <w:rsid w:val="00101109"/>
    <w:rsid w:val="0010500C"/>
    <w:rsid w:val="001242B8"/>
    <w:rsid w:val="001278A2"/>
    <w:rsid w:val="00127EBD"/>
    <w:rsid w:val="00153E47"/>
    <w:rsid w:val="00156375"/>
    <w:rsid w:val="001638ED"/>
    <w:rsid w:val="00164019"/>
    <w:rsid w:val="001873A0"/>
    <w:rsid w:val="001B1098"/>
    <w:rsid w:val="001C020A"/>
    <w:rsid w:val="001C2EBC"/>
    <w:rsid w:val="001D6DEC"/>
    <w:rsid w:val="00204661"/>
    <w:rsid w:val="0024008A"/>
    <w:rsid w:val="00250617"/>
    <w:rsid w:val="00265477"/>
    <w:rsid w:val="00273996"/>
    <w:rsid w:val="002743B2"/>
    <w:rsid w:val="00283718"/>
    <w:rsid w:val="0029220A"/>
    <w:rsid w:val="002A78D4"/>
    <w:rsid w:val="002B75F7"/>
    <w:rsid w:val="002B793D"/>
    <w:rsid w:val="002C0BD0"/>
    <w:rsid w:val="002C1C73"/>
    <w:rsid w:val="002D1623"/>
    <w:rsid w:val="002E3139"/>
    <w:rsid w:val="003025E1"/>
    <w:rsid w:val="00316D9E"/>
    <w:rsid w:val="00322E0A"/>
    <w:rsid w:val="00327B5E"/>
    <w:rsid w:val="00330249"/>
    <w:rsid w:val="00330D35"/>
    <w:rsid w:val="00333F81"/>
    <w:rsid w:val="00336674"/>
    <w:rsid w:val="0033776F"/>
    <w:rsid w:val="00350AF9"/>
    <w:rsid w:val="003578C9"/>
    <w:rsid w:val="00357D6D"/>
    <w:rsid w:val="00360903"/>
    <w:rsid w:val="003647F0"/>
    <w:rsid w:val="00365588"/>
    <w:rsid w:val="00382524"/>
    <w:rsid w:val="003A49DE"/>
    <w:rsid w:val="003B3F22"/>
    <w:rsid w:val="003C4D35"/>
    <w:rsid w:val="003C4DDE"/>
    <w:rsid w:val="003D3459"/>
    <w:rsid w:val="003D4A72"/>
    <w:rsid w:val="003D6C52"/>
    <w:rsid w:val="003E774F"/>
    <w:rsid w:val="003F5289"/>
    <w:rsid w:val="0040563C"/>
    <w:rsid w:val="004106E6"/>
    <w:rsid w:val="00421B82"/>
    <w:rsid w:val="00427065"/>
    <w:rsid w:val="00433E23"/>
    <w:rsid w:val="00437811"/>
    <w:rsid w:val="004567E7"/>
    <w:rsid w:val="004840C9"/>
    <w:rsid w:val="0048619E"/>
    <w:rsid w:val="00487C10"/>
    <w:rsid w:val="004A3AA4"/>
    <w:rsid w:val="004A4625"/>
    <w:rsid w:val="004C6E26"/>
    <w:rsid w:val="004D60D1"/>
    <w:rsid w:val="005000F7"/>
    <w:rsid w:val="00505450"/>
    <w:rsid w:val="00515385"/>
    <w:rsid w:val="005207FC"/>
    <w:rsid w:val="0052261B"/>
    <w:rsid w:val="00526908"/>
    <w:rsid w:val="00535627"/>
    <w:rsid w:val="005503A4"/>
    <w:rsid w:val="00552B5A"/>
    <w:rsid w:val="00580DBD"/>
    <w:rsid w:val="005B5CCF"/>
    <w:rsid w:val="005C00BF"/>
    <w:rsid w:val="005C3840"/>
    <w:rsid w:val="005D7F64"/>
    <w:rsid w:val="005F5FBE"/>
    <w:rsid w:val="006011D6"/>
    <w:rsid w:val="0061064A"/>
    <w:rsid w:val="00610944"/>
    <w:rsid w:val="00611E7F"/>
    <w:rsid w:val="006236D1"/>
    <w:rsid w:val="0062775B"/>
    <w:rsid w:val="006305DB"/>
    <w:rsid w:val="00633507"/>
    <w:rsid w:val="006515A2"/>
    <w:rsid w:val="00651F0C"/>
    <w:rsid w:val="00656C3A"/>
    <w:rsid w:val="00657E6A"/>
    <w:rsid w:val="0066056D"/>
    <w:rsid w:val="00667704"/>
    <w:rsid w:val="00673B92"/>
    <w:rsid w:val="00687E5F"/>
    <w:rsid w:val="00695875"/>
    <w:rsid w:val="006A77A1"/>
    <w:rsid w:val="006B03A3"/>
    <w:rsid w:val="006B0547"/>
    <w:rsid w:val="006C2F6A"/>
    <w:rsid w:val="006D0798"/>
    <w:rsid w:val="006E1571"/>
    <w:rsid w:val="006E7D17"/>
    <w:rsid w:val="006F1670"/>
    <w:rsid w:val="00700385"/>
    <w:rsid w:val="0070110F"/>
    <w:rsid w:val="00724F62"/>
    <w:rsid w:val="00726A8B"/>
    <w:rsid w:val="007271A0"/>
    <w:rsid w:val="00730E53"/>
    <w:rsid w:val="00737F7D"/>
    <w:rsid w:val="00755BD0"/>
    <w:rsid w:val="00755F73"/>
    <w:rsid w:val="007659FC"/>
    <w:rsid w:val="00766E19"/>
    <w:rsid w:val="007B7DCE"/>
    <w:rsid w:val="007C1440"/>
    <w:rsid w:val="007C2EE0"/>
    <w:rsid w:val="007E0264"/>
    <w:rsid w:val="007F0897"/>
    <w:rsid w:val="008006E2"/>
    <w:rsid w:val="008017CD"/>
    <w:rsid w:val="00821066"/>
    <w:rsid w:val="00841DB9"/>
    <w:rsid w:val="00844E55"/>
    <w:rsid w:val="00854567"/>
    <w:rsid w:val="00863D21"/>
    <w:rsid w:val="00874B20"/>
    <w:rsid w:val="00875B65"/>
    <w:rsid w:val="00885327"/>
    <w:rsid w:val="00885995"/>
    <w:rsid w:val="008E1563"/>
    <w:rsid w:val="008E3703"/>
    <w:rsid w:val="00917AF9"/>
    <w:rsid w:val="00927CED"/>
    <w:rsid w:val="00931E06"/>
    <w:rsid w:val="00961EA2"/>
    <w:rsid w:val="0098045C"/>
    <w:rsid w:val="00980BF2"/>
    <w:rsid w:val="00982C1F"/>
    <w:rsid w:val="0098310E"/>
    <w:rsid w:val="0098644D"/>
    <w:rsid w:val="00995B80"/>
    <w:rsid w:val="00996334"/>
    <w:rsid w:val="009A41E0"/>
    <w:rsid w:val="009B2D61"/>
    <w:rsid w:val="009B7C63"/>
    <w:rsid w:val="009E05E0"/>
    <w:rsid w:val="009E060A"/>
    <w:rsid w:val="00A2121B"/>
    <w:rsid w:val="00A303FF"/>
    <w:rsid w:val="00A317AB"/>
    <w:rsid w:val="00A4190A"/>
    <w:rsid w:val="00A44E3A"/>
    <w:rsid w:val="00A541B5"/>
    <w:rsid w:val="00A54E86"/>
    <w:rsid w:val="00A638E6"/>
    <w:rsid w:val="00A70CAA"/>
    <w:rsid w:val="00A76157"/>
    <w:rsid w:val="00A76349"/>
    <w:rsid w:val="00A823B4"/>
    <w:rsid w:val="00A968CC"/>
    <w:rsid w:val="00AB6B20"/>
    <w:rsid w:val="00AC1FAD"/>
    <w:rsid w:val="00AC3C88"/>
    <w:rsid w:val="00AD0FF4"/>
    <w:rsid w:val="00AE4FD1"/>
    <w:rsid w:val="00B024F2"/>
    <w:rsid w:val="00B1039C"/>
    <w:rsid w:val="00B130DE"/>
    <w:rsid w:val="00B148D3"/>
    <w:rsid w:val="00B2044A"/>
    <w:rsid w:val="00B21980"/>
    <w:rsid w:val="00B21AEF"/>
    <w:rsid w:val="00B22A22"/>
    <w:rsid w:val="00B251DD"/>
    <w:rsid w:val="00B42A36"/>
    <w:rsid w:val="00B462A8"/>
    <w:rsid w:val="00B46BAE"/>
    <w:rsid w:val="00B508D6"/>
    <w:rsid w:val="00B5415F"/>
    <w:rsid w:val="00B54FF4"/>
    <w:rsid w:val="00B63830"/>
    <w:rsid w:val="00B8096B"/>
    <w:rsid w:val="00B872EF"/>
    <w:rsid w:val="00BB0EDD"/>
    <w:rsid w:val="00BC0EB7"/>
    <w:rsid w:val="00BC6AAF"/>
    <w:rsid w:val="00BD05E4"/>
    <w:rsid w:val="00BD5526"/>
    <w:rsid w:val="00BD7AE4"/>
    <w:rsid w:val="00BE111E"/>
    <w:rsid w:val="00BE21D4"/>
    <w:rsid w:val="00BF3440"/>
    <w:rsid w:val="00C05403"/>
    <w:rsid w:val="00C31902"/>
    <w:rsid w:val="00C33549"/>
    <w:rsid w:val="00C350A4"/>
    <w:rsid w:val="00C37AC6"/>
    <w:rsid w:val="00C539C7"/>
    <w:rsid w:val="00C64E01"/>
    <w:rsid w:val="00C65DBA"/>
    <w:rsid w:val="00C669B4"/>
    <w:rsid w:val="00C70B9D"/>
    <w:rsid w:val="00C722EA"/>
    <w:rsid w:val="00C73500"/>
    <w:rsid w:val="00C9106B"/>
    <w:rsid w:val="00CB5246"/>
    <w:rsid w:val="00CC1026"/>
    <w:rsid w:val="00CF7255"/>
    <w:rsid w:val="00D00863"/>
    <w:rsid w:val="00D0232C"/>
    <w:rsid w:val="00D26B29"/>
    <w:rsid w:val="00D34D65"/>
    <w:rsid w:val="00D40833"/>
    <w:rsid w:val="00D40D6D"/>
    <w:rsid w:val="00D54E41"/>
    <w:rsid w:val="00D555AB"/>
    <w:rsid w:val="00D60B9A"/>
    <w:rsid w:val="00D73E8D"/>
    <w:rsid w:val="00D827E3"/>
    <w:rsid w:val="00D928D1"/>
    <w:rsid w:val="00D97829"/>
    <w:rsid w:val="00DB26D4"/>
    <w:rsid w:val="00DC2282"/>
    <w:rsid w:val="00DE3F58"/>
    <w:rsid w:val="00DF0ABC"/>
    <w:rsid w:val="00DF4C4E"/>
    <w:rsid w:val="00DF565B"/>
    <w:rsid w:val="00E00D2A"/>
    <w:rsid w:val="00E160A6"/>
    <w:rsid w:val="00E208F6"/>
    <w:rsid w:val="00E43486"/>
    <w:rsid w:val="00E47BE1"/>
    <w:rsid w:val="00E56261"/>
    <w:rsid w:val="00E714C8"/>
    <w:rsid w:val="00E7577B"/>
    <w:rsid w:val="00E81B0D"/>
    <w:rsid w:val="00E90DF3"/>
    <w:rsid w:val="00E9534E"/>
    <w:rsid w:val="00E95FDB"/>
    <w:rsid w:val="00EA7B65"/>
    <w:rsid w:val="00EB0F22"/>
    <w:rsid w:val="00EB2D24"/>
    <w:rsid w:val="00EC2969"/>
    <w:rsid w:val="00EC3645"/>
    <w:rsid w:val="00EE383F"/>
    <w:rsid w:val="00EE6253"/>
    <w:rsid w:val="00EF0809"/>
    <w:rsid w:val="00EF5D80"/>
    <w:rsid w:val="00F006D4"/>
    <w:rsid w:val="00F05A9B"/>
    <w:rsid w:val="00F0773C"/>
    <w:rsid w:val="00F10AF0"/>
    <w:rsid w:val="00F14035"/>
    <w:rsid w:val="00F46C58"/>
    <w:rsid w:val="00F50E59"/>
    <w:rsid w:val="00F53E9D"/>
    <w:rsid w:val="00F62902"/>
    <w:rsid w:val="00F74844"/>
    <w:rsid w:val="00F7684A"/>
    <w:rsid w:val="00F8752B"/>
    <w:rsid w:val="00F91189"/>
    <w:rsid w:val="00FB10C4"/>
    <w:rsid w:val="00FB7757"/>
    <w:rsid w:val="00FF25F7"/>
    <w:rsid w:val="00FF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F42A433"/>
  <w14:defaultImageDpi w14:val="0"/>
  <w15:docId w15:val="{59B3D873-C297-4836-888C-CF8D3ED7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unhideWhenUsed="1" w:qFormat="1"/>
    <w:lsdException w:name="heading 7" w:locked="1" w:semiHidden="1" w:uiPriority="9" w:unhideWhenUsed="1" w:qFormat="1"/>
    <w:lsdException w:name="heading 8" w:locked="1" w:uiPriority="9" w:unhideWhenUsed="1" w:qFormat="1"/>
    <w:lsdException w:name="heading 9" w:locked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unhideWhenUsed="1"/>
    <w:lsdException w:name="footer" w:uiPriority="0" w:unhideWhenUsed="1"/>
    <w:lsdException w:name="index heading" w:locked="1" w:semiHidden="1" w:unhideWhenUsed="1"/>
    <w:lsdException w:name="caption" w:locked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uiPriority="0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uiPriority="0" w:unhideWhenUsed="1"/>
    <w:lsdException w:name="Body Text Indent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uiPriority="0" w:unhideWhenUsed="1"/>
    <w:lsdException w:name="Body Text Indent 2" w:uiPriority="0" w:unhideWhenUsed="1"/>
    <w:lsdException w:name="Body Text Indent 3" w:uiPriority="0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9633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pPr>
      <w:keepNext/>
      <w:spacing w:before="120" w:line="360" w:lineRule="auto"/>
      <w:outlineLvl w:val="4"/>
    </w:pPr>
    <w:rPr>
      <w:rFonts w:ascii="Arial" w:hAnsi="Arial"/>
      <w:b/>
      <w:szCs w:val="20"/>
    </w:rPr>
  </w:style>
  <w:style w:type="paragraph" w:styleId="Ttulo6">
    <w:name w:val="heading 6"/>
    <w:basedOn w:val="Normal"/>
    <w:next w:val="Normal"/>
    <w:link w:val="Ttulo6Char"/>
    <w:uiPriority w:val="99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9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basedOn w:val="Fontepargpadro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basedOn w:val="Fontepargpadro"/>
    <w:link w:val="Ttulo4"/>
    <w:uiPriority w:val="99"/>
    <w:semiHidden/>
    <w:locked/>
    <w:rPr>
      <w:rFonts w:cs="Times New Roman"/>
      <w:b/>
      <w:bCs/>
      <w:sz w:val="28"/>
      <w:szCs w:val="28"/>
      <w:lang w:val="x-none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Pr>
      <w:rFonts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basedOn w:val="Fontepargpadro"/>
    <w:link w:val="Ttulo6"/>
    <w:uiPriority w:val="99"/>
    <w:semiHidden/>
    <w:locked/>
    <w:rPr>
      <w:rFonts w:cs="Times New Roman"/>
      <w:b/>
      <w:bCs/>
      <w:lang w:val="x-none"/>
    </w:rPr>
  </w:style>
  <w:style w:type="character" w:customStyle="1" w:styleId="Ttulo8Char">
    <w:name w:val="Título 8 Char"/>
    <w:basedOn w:val="Fontepargpadro"/>
    <w:link w:val="Ttulo8"/>
    <w:uiPriority w:val="99"/>
    <w:semiHidden/>
    <w:locked/>
    <w:rPr>
      <w:rFonts w:cs="Times New Roman"/>
      <w:i/>
      <w:iCs/>
      <w:sz w:val="24"/>
      <w:szCs w:val="24"/>
      <w:lang w:val="x-none"/>
    </w:rPr>
  </w:style>
  <w:style w:type="character" w:customStyle="1" w:styleId="Ttulo9Char">
    <w:name w:val="Título 9 Char"/>
    <w:basedOn w:val="Fontepargpadro"/>
    <w:link w:val="Ttulo9"/>
    <w:uiPriority w:val="99"/>
    <w:semiHidden/>
    <w:locked/>
    <w:rPr>
      <w:rFonts w:ascii="Cambria" w:hAnsi="Cambria" w:cs="Times New Roman"/>
      <w:lang w:val="x-none"/>
    </w:rPr>
  </w:style>
  <w:style w:type="paragraph" w:customStyle="1" w:styleId="Heading">
    <w:name w:val="Heading"/>
    <w:basedOn w:val="Normal"/>
    <w:next w:val="Corpodetexto"/>
    <w:uiPriority w:val="99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Pr>
      <w:rFonts w:ascii="Times New Roman" w:hAnsi="Times New Roman" w:cs="Times New Roman"/>
      <w:sz w:val="24"/>
      <w:szCs w:val="24"/>
      <w:lang w:val="x-none"/>
    </w:rPr>
  </w:style>
  <w:style w:type="paragraph" w:styleId="Lista">
    <w:name w:val="List"/>
    <w:basedOn w:val="Corpodetexto"/>
    <w:uiPriority w:val="99"/>
    <w:pPr>
      <w:spacing w:after="0"/>
      <w:jc w:val="both"/>
    </w:pPr>
    <w:rPr>
      <w:rFonts w:ascii="Arial" w:hAnsi="Arial"/>
      <w:szCs w:val="20"/>
    </w:rPr>
  </w:style>
  <w:style w:type="paragraph" w:styleId="Legenda">
    <w:name w:val="caption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</w:style>
  <w:style w:type="paragraph" w:styleId="Recuodecorpodetexto3">
    <w:name w:val="Body Text Indent 3"/>
    <w:basedOn w:val="Normal"/>
    <w:link w:val="Recuodecorpodetexto3Char"/>
    <w:uiPriority w:val="99"/>
    <w:pPr>
      <w:ind w:firstLine="1134"/>
      <w:jc w:val="both"/>
    </w:pPr>
    <w:rPr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Pr>
      <w:rFonts w:ascii="Times New Roman" w:hAnsi="Times New Roman" w:cs="Times New Roman"/>
      <w:sz w:val="16"/>
      <w:szCs w:val="16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semiHidden/>
    <w:locked/>
    <w:rPr>
      <w:rFonts w:ascii="Times New Roman" w:hAnsi="Times New Roman" w:cs="Times New Roman"/>
      <w:sz w:val="24"/>
      <w:szCs w:val="24"/>
      <w:lang w:val="x-none"/>
    </w:rPr>
  </w:style>
  <w:style w:type="paragraph" w:styleId="Recuodecorpodetexto">
    <w:name w:val="Body Text Indent"/>
    <w:basedOn w:val="Normal"/>
    <w:link w:val="RecuodecorpodetextoChar"/>
    <w:uiPriority w:val="9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Pr>
      <w:rFonts w:ascii="Times New Roman" w:hAnsi="Times New Roman" w:cs="Times New Roman"/>
      <w:sz w:val="24"/>
      <w:szCs w:val="24"/>
      <w:lang w:val="x-none"/>
    </w:rPr>
  </w:style>
  <w:style w:type="paragraph" w:customStyle="1" w:styleId="Textodebal">
    <w:name w:val="Texto de bal縊"/>
    <w:basedOn w:val="Normal"/>
    <w:uiPriority w:val="99"/>
    <w:rPr>
      <w:rFonts w:ascii="Tahoma" w:hAnsi="Tahoma" w:cs="Tahoma"/>
      <w:sz w:val="16"/>
      <w:szCs w:val="16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Pr>
      <w:rFonts w:ascii="Times New Roman" w:hAnsi="Times New Roman" w:cs="Times New Roman"/>
      <w:sz w:val="24"/>
      <w:szCs w:val="24"/>
      <w:lang w:val="x-none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Arial Unicode MS" w:eastAsia="Arial Unicode MS" w:hAnsi="Arial Unicode MS"/>
      <w:szCs w:val="20"/>
    </w:rPr>
  </w:style>
  <w:style w:type="paragraph" w:customStyle="1" w:styleId="Conteodatabela">
    <w:name w:val="Conte棈o da tabela"/>
    <w:basedOn w:val="Normal"/>
    <w:uiPriority w:val="99"/>
  </w:style>
  <w:style w:type="paragraph" w:styleId="Recuodecorpodetexto2">
    <w:name w:val="Body Text Indent 2"/>
    <w:basedOn w:val="Normal"/>
    <w:link w:val="Recuodecorpodetexto2Char"/>
    <w:uiPriority w:val="99"/>
    <w:pPr>
      <w:ind w:left="2552" w:hanging="567"/>
      <w:jc w:val="both"/>
    </w:pPr>
    <w:rPr>
      <w:rFonts w:ascii="Courier New" w:hAnsi="Courier New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Pr>
      <w:rFonts w:ascii="Times New Roman" w:hAnsi="Times New Roman" w:cs="Times New Roman"/>
      <w:sz w:val="24"/>
      <w:szCs w:val="24"/>
      <w:lang w:val="x-none"/>
    </w:rPr>
  </w:style>
  <w:style w:type="paragraph" w:styleId="Ttulo">
    <w:name w:val="Title"/>
    <w:basedOn w:val="Normal"/>
    <w:next w:val="Subttulo"/>
    <w:link w:val="TtuloChar"/>
    <w:uiPriority w:val="99"/>
    <w:qFormat/>
    <w:pPr>
      <w:jc w:val="center"/>
    </w:pPr>
    <w:rPr>
      <w:b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99"/>
    <w:qFormat/>
    <w:pPr>
      <w:spacing w:after="60"/>
      <w:jc w:val="center"/>
    </w:pPr>
    <w:rPr>
      <w:rFonts w:ascii="Arial" w:hAnsi="Arial"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Cambria" w:hAnsi="Cambria" w:cs="Times New Roman"/>
      <w:sz w:val="24"/>
      <w:szCs w:val="24"/>
      <w:lang w:val="x-none"/>
    </w:rPr>
  </w:style>
  <w:style w:type="paragraph" w:styleId="Corpodetexto3">
    <w:name w:val="Body Text 3"/>
    <w:basedOn w:val="Normal"/>
    <w:link w:val="Corpodetexto3Char"/>
    <w:uiPriority w:val="9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Pr>
      <w:rFonts w:ascii="Times New Roman" w:hAnsi="Times New Roman" w:cs="Times New Roman"/>
      <w:sz w:val="16"/>
      <w:szCs w:val="16"/>
      <w:lang w:val="x-none"/>
    </w:rPr>
  </w:style>
  <w:style w:type="paragraph" w:customStyle="1" w:styleId="p4">
    <w:name w:val="p4"/>
    <w:basedOn w:val="Normal"/>
    <w:uiPriority w:val="99"/>
    <w:pPr>
      <w:tabs>
        <w:tab w:val="left" w:pos="1440"/>
      </w:tabs>
      <w:spacing w:line="240" w:lineRule="atLeast"/>
      <w:jc w:val="both"/>
    </w:pPr>
    <w:rPr>
      <w:szCs w:val="20"/>
    </w:rPr>
  </w:style>
  <w:style w:type="paragraph" w:customStyle="1" w:styleId="western">
    <w:name w:val="western"/>
    <w:basedOn w:val="Normal"/>
    <w:uiPriority w:val="99"/>
    <w:pPr>
      <w:spacing w:before="280" w:after="119"/>
    </w:pPr>
    <w:rPr>
      <w:lang w:val="en-US"/>
    </w:rPr>
  </w:style>
  <w:style w:type="paragraph" w:customStyle="1" w:styleId="ParrafodaLista">
    <w:name w:val="Par疊rafo da Lista"/>
    <w:basedOn w:val="Normal"/>
    <w:uiPriority w:val="99"/>
    <w:pPr>
      <w:ind w:left="708"/>
    </w:pPr>
  </w:style>
  <w:style w:type="paragraph" w:customStyle="1" w:styleId="TableContents">
    <w:name w:val="Table Contents"/>
    <w:basedOn w:val="Normal"/>
    <w:uiPriority w:val="99"/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Framecontents">
    <w:name w:val="Frame contents"/>
    <w:basedOn w:val="Corpodetexto"/>
    <w:uiPriority w:val="99"/>
  </w:style>
  <w:style w:type="character" w:customStyle="1" w:styleId="WW8Num1z0">
    <w:name w:val="WW8Num1z0"/>
    <w:uiPriority w:val="99"/>
    <w:rPr>
      <w:rFonts w:eastAsia="Times New Roman"/>
      <w:lang w:val="x-none"/>
    </w:rPr>
  </w:style>
  <w:style w:type="character" w:customStyle="1" w:styleId="WW8Num2z0">
    <w:name w:val="WW8Num2z0"/>
    <w:uiPriority w:val="99"/>
    <w:rPr>
      <w:rFonts w:ascii="Times New Roman" w:hAnsi="Times New Roman"/>
      <w:sz w:val="22"/>
      <w:lang w:val="x-none"/>
    </w:rPr>
  </w:style>
  <w:style w:type="character" w:customStyle="1" w:styleId="WW8Num3z0">
    <w:name w:val="WW8Num3z0"/>
    <w:uiPriority w:val="99"/>
    <w:rPr>
      <w:rFonts w:eastAsia="Times New Roman"/>
      <w:lang w:val="x-none"/>
    </w:rPr>
  </w:style>
  <w:style w:type="character" w:customStyle="1" w:styleId="WW8Num6z0">
    <w:name w:val="WW8Num6z0"/>
    <w:uiPriority w:val="99"/>
    <w:rPr>
      <w:rFonts w:ascii="Courier New" w:hAnsi="Courier New"/>
      <w:lang w:val="x-none"/>
    </w:rPr>
  </w:style>
  <w:style w:type="character" w:customStyle="1" w:styleId="WW8Num7z0">
    <w:name w:val="WW8Num7z0"/>
    <w:uiPriority w:val="99"/>
    <w:rPr>
      <w:rFonts w:ascii="Times New Roman" w:hAnsi="Times New Roman"/>
      <w:lang w:val="x-none"/>
    </w:rPr>
  </w:style>
  <w:style w:type="character" w:customStyle="1" w:styleId="WW8Num7z1">
    <w:name w:val="WW8Num7z1"/>
    <w:uiPriority w:val="99"/>
    <w:rPr>
      <w:rFonts w:ascii="Courier New" w:hAnsi="Courier New"/>
      <w:lang w:val="x-none"/>
    </w:rPr>
  </w:style>
  <w:style w:type="character" w:customStyle="1" w:styleId="WW8Num7z2">
    <w:name w:val="WW8Num7z2"/>
    <w:uiPriority w:val="99"/>
    <w:rPr>
      <w:rFonts w:ascii="Wingdings" w:hAnsi="Wingdings"/>
      <w:lang w:val="x-none"/>
    </w:rPr>
  </w:style>
  <w:style w:type="character" w:customStyle="1" w:styleId="WW8Num7z3">
    <w:name w:val="WW8Num7z3"/>
    <w:uiPriority w:val="99"/>
    <w:rPr>
      <w:rFonts w:ascii="Symbol" w:hAnsi="Symbol"/>
      <w:lang w:val="x-none"/>
    </w:rPr>
  </w:style>
  <w:style w:type="character" w:customStyle="1" w:styleId="WW8Num8z0">
    <w:name w:val="WW8Num8z0"/>
    <w:uiPriority w:val="99"/>
    <w:rPr>
      <w:rFonts w:ascii="Courier New" w:hAnsi="Courier New"/>
      <w:sz w:val="22"/>
      <w:lang w:val="x-none"/>
    </w:rPr>
  </w:style>
  <w:style w:type="character" w:customStyle="1" w:styleId="WW8Num8z2">
    <w:name w:val="WW8Num8z2"/>
    <w:uiPriority w:val="99"/>
    <w:rPr>
      <w:rFonts w:eastAsia="Times New Roman"/>
      <w:b/>
      <w:lang w:val="x-none"/>
    </w:rPr>
  </w:style>
  <w:style w:type="character" w:customStyle="1" w:styleId="WW8Num9z0">
    <w:name w:val="WW8Num9z0"/>
    <w:uiPriority w:val="99"/>
    <w:rPr>
      <w:rFonts w:ascii="Courier New" w:hAnsi="Courier New"/>
      <w:lang w:val="x-none"/>
    </w:rPr>
  </w:style>
  <w:style w:type="character" w:customStyle="1" w:styleId="WW8Num10z0">
    <w:name w:val="WW8Num10z0"/>
    <w:uiPriority w:val="99"/>
    <w:rPr>
      <w:rFonts w:ascii="Courier New" w:hAnsi="Courier New"/>
      <w:lang w:val="x-none"/>
    </w:rPr>
  </w:style>
  <w:style w:type="character" w:customStyle="1" w:styleId="WW8Num11z0">
    <w:name w:val="WW8Num11z0"/>
    <w:uiPriority w:val="99"/>
    <w:rPr>
      <w:rFonts w:ascii="Courier New" w:hAnsi="Courier New"/>
      <w:lang w:val="x-none"/>
    </w:rPr>
  </w:style>
  <w:style w:type="character" w:customStyle="1" w:styleId="WW8Num13z0">
    <w:name w:val="WW8Num13z0"/>
    <w:uiPriority w:val="99"/>
    <w:rPr>
      <w:rFonts w:ascii="Times New Roman" w:hAnsi="Times New Roman"/>
      <w:lang w:val="x-none"/>
    </w:rPr>
  </w:style>
  <w:style w:type="character" w:customStyle="1" w:styleId="WW8Num13z1">
    <w:name w:val="WW8Num13z1"/>
    <w:uiPriority w:val="99"/>
    <w:rPr>
      <w:rFonts w:ascii="Courier New" w:hAnsi="Courier New"/>
      <w:lang w:val="x-none"/>
    </w:rPr>
  </w:style>
  <w:style w:type="character" w:customStyle="1" w:styleId="WW8Num13z2">
    <w:name w:val="WW8Num13z2"/>
    <w:uiPriority w:val="99"/>
    <w:rPr>
      <w:rFonts w:ascii="Wingdings" w:hAnsi="Wingdings"/>
      <w:lang w:val="x-none"/>
    </w:rPr>
  </w:style>
  <w:style w:type="character" w:customStyle="1" w:styleId="WW8Num13z3">
    <w:name w:val="WW8Num13z3"/>
    <w:uiPriority w:val="99"/>
    <w:rPr>
      <w:rFonts w:ascii="Symbol" w:hAnsi="Symbol"/>
      <w:lang w:val="x-none"/>
    </w:rPr>
  </w:style>
  <w:style w:type="character" w:customStyle="1" w:styleId="WW8Num14z0">
    <w:name w:val="WW8Num14z0"/>
    <w:uiPriority w:val="99"/>
    <w:rPr>
      <w:rFonts w:ascii="Courier New" w:hAnsi="Courier New"/>
      <w:lang w:val="x-none"/>
    </w:rPr>
  </w:style>
  <w:style w:type="character" w:customStyle="1" w:styleId="WW8Num15z0">
    <w:name w:val="WW8Num15z0"/>
    <w:uiPriority w:val="99"/>
    <w:rPr>
      <w:rFonts w:ascii="Courier New" w:hAnsi="Courier New"/>
      <w:sz w:val="22"/>
      <w:lang w:val="x-none"/>
    </w:rPr>
  </w:style>
  <w:style w:type="character" w:customStyle="1" w:styleId="WW8Num16z0">
    <w:name w:val="WW8Num16z0"/>
    <w:uiPriority w:val="99"/>
    <w:rPr>
      <w:rFonts w:ascii="Courier New" w:hAnsi="Courier New"/>
      <w:lang w:val="x-none"/>
    </w:rPr>
  </w:style>
  <w:style w:type="character" w:customStyle="1" w:styleId="WW8Num17z0">
    <w:name w:val="WW8Num17z0"/>
    <w:uiPriority w:val="99"/>
    <w:rPr>
      <w:rFonts w:ascii="Courier New" w:hAnsi="Courier New"/>
      <w:sz w:val="22"/>
      <w:lang w:val="x-none"/>
    </w:rPr>
  </w:style>
  <w:style w:type="character" w:customStyle="1" w:styleId="WW8Num17z1">
    <w:name w:val="WW8Num17z1"/>
    <w:uiPriority w:val="99"/>
    <w:rPr>
      <w:rFonts w:eastAsia="Times New Roman"/>
      <w:b/>
      <w:lang w:val="x-none"/>
    </w:rPr>
  </w:style>
  <w:style w:type="character" w:customStyle="1" w:styleId="WW8Num18z0">
    <w:name w:val="WW8Num18z0"/>
    <w:uiPriority w:val="99"/>
    <w:rPr>
      <w:rFonts w:eastAsia="Times New Roman"/>
      <w:color w:val="000000"/>
      <w:lang w:val="x-none"/>
    </w:rPr>
  </w:style>
  <w:style w:type="character" w:customStyle="1" w:styleId="WW8Num20z0">
    <w:name w:val="WW8Num20z0"/>
    <w:uiPriority w:val="99"/>
    <w:rPr>
      <w:rFonts w:ascii="Times New Roman" w:hAnsi="Times New Roman"/>
      <w:lang w:val="x-none"/>
    </w:rPr>
  </w:style>
  <w:style w:type="character" w:customStyle="1" w:styleId="WW8Num21z0">
    <w:name w:val="WW8Num21z0"/>
    <w:uiPriority w:val="99"/>
    <w:rPr>
      <w:rFonts w:ascii="Symbol" w:hAnsi="Symbol"/>
      <w:lang w:val="x-none"/>
    </w:rPr>
  </w:style>
  <w:style w:type="character" w:customStyle="1" w:styleId="WW8Num21z1">
    <w:name w:val="WW8Num21z1"/>
    <w:uiPriority w:val="99"/>
    <w:rPr>
      <w:rFonts w:ascii="Courier New" w:hAnsi="Courier New"/>
      <w:lang w:val="x-none"/>
    </w:rPr>
  </w:style>
  <w:style w:type="character" w:customStyle="1" w:styleId="WW8Num21z2">
    <w:name w:val="WW8Num21z2"/>
    <w:uiPriority w:val="99"/>
    <w:rPr>
      <w:rFonts w:ascii="Wingdings" w:hAnsi="Wingdings"/>
      <w:lang w:val="x-none"/>
    </w:rPr>
  </w:style>
  <w:style w:type="character" w:customStyle="1" w:styleId="WW8Num22z0">
    <w:name w:val="WW8Num22z0"/>
    <w:uiPriority w:val="99"/>
    <w:rPr>
      <w:rFonts w:ascii="Courier New" w:hAnsi="Courier New"/>
      <w:b/>
      <w:sz w:val="28"/>
      <w:lang w:val="x-none"/>
    </w:rPr>
  </w:style>
  <w:style w:type="character" w:customStyle="1" w:styleId="WW8Num24z0">
    <w:name w:val="WW8Num24z0"/>
    <w:uiPriority w:val="99"/>
    <w:rPr>
      <w:rFonts w:ascii="Times New Roman" w:hAnsi="Times New Roman"/>
      <w:lang w:val="x-none"/>
    </w:rPr>
  </w:style>
  <w:style w:type="character" w:customStyle="1" w:styleId="WW8Num25z0">
    <w:name w:val="WW8Num25z0"/>
    <w:uiPriority w:val="99"/>
    <w:rPr>
      <w:rFonts w:ascii="Courier New" w:hAnsi="Courier New"/>
      <w:lang w:val="x-none"/>
    </w:rPr>
  </w:style>
  <w:style w:type="character" w:customStyle="1" w:styleId="WW8Num26z0">
    <w:name w:val="WW8Num26z0"/>
    <w:uiPriority w:val="99"/>
    <w:rPr>
      <w:rFonts w:ascii="Courier New" w:hAnsi="Courier New"/>
      <w:sz w:val="22"/>
      <w:lang w:val="x-none"/>
    </w:rPr>
  </w:style>
  <w:style w:type="character" w:customStyle="1" w:styleId="WW8Num27z0">
    <w:name w:val="WW8Num27z0"/>
    <w:uiPriority w:val="99"/>
    <w:rPr>
      <w:rFonts w:ascii="Courier New" w:hAnsi="Courier New"/>
      <w:sz w:val="22"/>
      <w:lang w:val="x-none"/>
    </w:rPr>
  </w:style>
  <w:style w:type="character" w:customStyle="1" w:styleId="WW8Num29z0">
    <w:name w:val="WW8Num29z0"/>
    <w:uiPriority w:val="99"/>
    <w:rPr>
      <w:rFonts w:eastAsia="Times New Roman"/>
      <w:color w:val="000000"/>
      <w:lang w:val="x-none"/>
    </w:rPr>
  </w:style>
  <w:style w:type="character" w:customStyle="1" w:styleId="WW8Num30z0">
    <w:name w:val="WW8Num30z0"/>
    <w:uiPriority w:val="99"/>
    <w:rPr>
      <w:rFonts w:ascii="Courier New" w:hAnsi="Courier New"/>
      <w:lang w:val="x-none"/>
    </w:rPr>
  </w:style>
  <w:style w:type="character" w:customStyle="1" w:styleId="WW8Num31z0">
    <w:name w:val="WW8Num31z0"/>
    <w:uiPriority w:val="99"/>
    <w:rPr>
      <w:rFonts w:ascii="Courier New" w:hAnsi="Courier New"/>
      <w:lang w:val="x-none"/>
    </w:rPr>
  </w:style>
  <w:style w:type="character" w:customStyle="1" w:styleId="WW8Num33z0">
    <w:name w:val="WW8Num33z0"/>
    <w:uiPriority w:val="99"/>
    <w:rPr>
      <w:rFonts w:ascii="Courier New" w:hAnsi="Courier New"/>
      <w:sz w:val="22"/>
      <w:lang w:val="x-none"/>
    </w:rPr>
  </w:style>
  <w:style w:type="character" w:customStyle="1" w:styleId="WW8Num34z0">
    <w:name w:val="WW8Num34z0"/>
    <w:uiPriority w:val="99"/>
    <w:rPr>
      <w:rFonts w:ascii="Symbol" w:hAnsi="Symbol"/>
      <w:lang w:val="x-none"/>
    </w:rPr>
  </w:style>
  <w:style w:type="character" w:customStyle="1" w:styleId="WW8Num34z1">
    <w:name w:val="WW8Num34z1"/>
    <w:uiPriority w:val="99"/>
    <w:rPr>
      <w:rFonts w:ascii="Courier New" w:hAnsi="Courier New"/>
      <w:lang w:val="x-none"/>
    </w:rPr>
  </w:style>
  <w:style w:type="character" w:customStyle="1" w:styleId="WW8Num34z2">
    <w:name w:val="WW8Num34z2"/>
    <w:uiPriority w:val="99"/>
    <w:rPr>
      <w:rFonts w:ascii="Wingdings" w:hAnsi="Wingdings"/>
      <w:lang w:val="x-none"/>
    </w:rPr>
  </w:style>
  <w:style w:type="character" w:customStyle="1" w:styleId="WW8Num35z0">
    <w:name w:val="WW8Num35z0"/>
    <w:uiPriority w:val="99"/>
    <w:rPr>
      <w:rFonts w:ascii="Courier New" w:hAnsi="Courier New"/>
      <w:lang w:val="x-none"/>
    </w:rPr>
  </w:style>
  <w:style w:type="character" w:customStyle="1" w:styleId="WW8Num36z0">
    <w:name w:val="WW8Num36z0"/>
    <w:uiPriority w:val="99"/>
    <w:rPr>
      <w:rFonts w:ascii="Courier New" w:hAnsi="Courier New"/>
      <w:sz w:val="22"/>
      <w:lang w:val="x-none"/>
    </w:rPr>
  </w:style>
  <w:style w:type="character" w:customStyle="1" w:styleId="WW8Num36z2">
    <w:name w:val="WW8Num36z2"/>
    <w:uiPriority w:val="99"/>
    <w:rPr>
      <w:rFonts w:eastAsia="Times New Roman"/>
      <w:b/>
      <w:lang w:val="x-none"/>
    </w:rPr>
  </w:style>
  <w:style w:type="character" w:customStyle="1" w:styleId="WW8Num37z0">
    <w:name w:val="WW8Num37z0"/>
    <w:uiPriority w:val="99"/>
    <w:rPr>
      <w:rFonts w:ascii="Courier New" w:hAnsi="Courier New"/>
      <w:lang w:val="x-none"/>
    </w:rPr>
  </w:style>
  <w:style w:type="character" w:customStyle="1" w:styleId="WW8Num41z0">
    <w:name w:val="WW8Num41z0"/>
    <w:uiPriority w:val="99"/>
    <w:rPr>
      <w:rFonts w:ascii="Courier New" w:hAnsi="Courier New"/>
      <w:lang w:val="x-none"/>
    </w:rPr>
  </w:style>
  <w:style w:type="character" w:customStyle="1" w:styleId="WW8Num42z0">
    <w:name w:val="WW8Num42z0"/>
    <w:uiPriority w:val="99"/>
    <w:rPr>
      <w:rFonts w:ascii="Courier New" w:hAnsi="Courier New"/>
      <w:lang w:val="x-none"/>
    </w:rPr>
  </w:style>
  <w:style w:type="character" w:customStyle="1" w:styleId="WW8Num43z0">
    <w:name w:val="WW8Num43z0"/>
    <w:uiPriority w:val="99"/>
    <w:rPr>
      <w:rFonts w:ascii="Courier New" w:hAnsi="Courier New"/>
      <w:lang w:val="x-none"/>
    </w:rPr>
  </w:style>
  <w:style w:type="character" w:customStyle="1" w:styleId="WW8Num44z0">
    <w:name w:val="WW8Num44z0"/>
    <w:uiPriority w:val="99"/>
    <w:rPr>
      <w:rFonts w:ascii="Courier New" w:hAnsi="Courier New"/>
      <w:lang w:val="x-none"/>
    </w:rPr>
  </w:style>
  <w:style w:type="character" w:customStyle="1" w:styleId="WW8Num45z0">
    <w:name w:val="WW8Num45z0"/>
    <w:uiPriority w:val="99"/>
    <w:rPr>
      <w:rFonts w:eastAsia="Times New Roman"/>
      <w:color w:val="000000"/>
      <w:lang w:val="x-none"/>
    </w:rPr>
  </w:style>
  <w:style w:type="character" w:customStyle="1" w:styleId="WW8Num46z0">
    <w:name w:val="WW8Num46z0"/>
    <w:uiPriority w:val="99"/>
    <w:rPr>
      <w:rFonts w:ascii="Courier New" w:hAnsi="Courier New"/>
      <w:lang w:val="x-none"/>
    </w:rPr>
  </w:style>
  <w:style w:type="character" w:customStyle="1" w:styleId="WW8Num47z0">
    <w:name w:val="WW8Num47z0"/>
    <w:uiPriority w:val="99"/>
    <w:rPr>
      <w:rFonts w:eastAsia="Times New Roman"/>
      <w:color w:val="000000"/>
      <w:lang w:val="x-none"/>
    </w:rPr>
  </w:style>
  <w:style w:type="character" w:customStyle="1" w:styleId="WW8Num48z0">
    <w:name w:val="WW8Num48z0"/>
    <w:uiPriority w:val="99"/>
    <w:rPr>
      <w:rFonts w:ascii="Courier New" w:hAnsi="Courier New"/>
      <w:lang w:val="x-none"/>
    </w:rPr>
  </w:style>
  <w:style w:type="character" w:customStyle="1" w:styleId="WW8Num49z0">
    <w:name w:val="WW8Num49z0"/>
    <w:uiPriority w:val="99"/>
    <w:rPr>
      <w:rFonts w:ascii="Symbol" w:hAnsi="Symbol"/>
      <w:lang w:val="x-none"/>
    </w:rPr>
  </w:style>
  <w:style w:type="character" w:customStyle="1" w:styleId="WW8Num49z1">
    <w:name w:val="WW8Num49z1"/>
    <w:uiPriority w:val="99"/>
    <w:rPr>
      <w:rFonts w:ascii="Courier New" w:hAnsi="Courier New"/>
      <w:lang w:val="x-none"/>
    </w:rPr>
  </w:style>
  <w:style w:type="character" w:customStyle="1" w:styleId="WW8Num49z2">
    <w:name w:val="WW8Num49z2"/>
    <w:uiPriority w:val="99"/>
    <w:rPr>
      <w:rFonts w:ascii="Wingdings" w:hAnsi="Wingdings"/>
      <w:lang w:val="x-none"/>
    </w:rPr>
  </w:style>
  <w:style w:type="character" w:customStyle="1" w:styleId="WW8Num50z0">
    <w:name w:val="WW8Num50z0"/>
    <w:uiPriority w:val="99"/>
    <w:rPr>
      <w:rFonts w:ascii="Symbol" w:hAnsi="Symbol"/>
      <w:lang w:val="x-none"/>
    </w:rPr>
  </w:style>
  <w:style w:type="character" w:customStyle="1" w:styleId="WW8Num50z1">
    <w:name w:val="WW8Num50z1"/>
    <w:uiPriority w:val="99"/>
    <w:rPr>
      <w:rFonts w:ascii="Courier New" w:hAnsi="Courier New"/>
      <w:lang w:val="x-none"/>
    </w:rPr>
  </w:style>
  <w:style w:type="character" w:customStyle="1" w:styleId="WW8Num50z2">
    <w:name w:val="WW8Num50z2"/>
    <w:uiPriority w:val="99"/>
    <w:rPr>
      <w:rFonts w:ascii="Wingdings" w:hAnsi="Wingdings"/>
      <w:lang w:val="x-none"/>
    </w:rPr>
  </w:style>
  <w:style w:type="character" w:customStyle="1" w:styleId="WW8Num51z0">
    <w:name w:val="WW8Num51z0"/>
    <w:uiPriority w:val="99"/>
    <w:rPr>
      <w:rFonts w:eastAsia="Times New Roman"/>
      <w:b/>
      <w:color w:val="000000"/>
      <w:lang w:val="x-none"/>
    </w:rPr>
  </w:style>
  <w:style w:type="character" w:customStyle="1" w:styleId="WW8Num52z0">
    <w:name w:val="WW8Num52z0"/>
    <w:uiPriority w:val="99"/>
    <w:rPr>
      <w:rFonts w:ascii="Symbol" w:hAnsi="Symbol"/>
      <w:lang w:val="x-none"/>
    </w:rPr>
  </w:style>
  <w:style w:type="character" w:customStyle="1" w:styleId="WW8Num52z1">
    <w:name w:val="WW8Num52z1"/>
    <w:uiPriority w:val="99"/>
    <w:rPr>
      <w:rFonts w:ascii="Courier New" w:hAnsi="Courier New"/>
      <w:lang w:val="x-none"/>
    </w:rPr>
  </w:style>
  <w:style w:type="character" w:customStyle="1" w:styleId="WW8Num52z2">
    <w:name w:val="WW8Num52z2"/>
    <w:uiPriority w:val="99"/>
    <w:rPr>
      <w:rFonts w:ascii="Wingdings" w:hAnsi="Wingdings"/>
      <w:lang w:val="x-none"/>
    </w:rPr>
  </w:style>
  <w:style w:type="character" w:customStyle="1" w:styleId="WW8Num53z0">
    <w:name w:val="WW8Num53z0"/>
    <w:uiPriority w:val="99"/>
    <w:rPr>
      <w:rFonts w:ascii="Courier New" w:hAnsi="Courier New"/>
      <w:sz w:val="22"/>
      <w:lang w:val="x-none"/>
    </w:rPr>
  </w:style>
  <w:style w:type="character" w:customStyle="1" w:styleId="WW8Num54z0">
    <w:name w:val="WW8Num54z0"/>
    <w:uiPriority w:val="99"/>
    <w:rPr>
      <w:rFonts w:ascii="Courier New" w:hAnsi="Courier New"/>
      <w:lang w:val="x-none"/>
    </w:rPr>
  </w:style>
  <w:style w:type="character" w:customStyle="1" w:styleId="WW8Num55z0">
    <w:name w:val="WW8Num55z0"/>
    <w:uiPriority w:val="99"/>
    <w:rPr>
      <w:rFonts w:eastAsia="Times New Roman"/>
      <w:color w:val="000000"/>
      <w:lang w:val="x-none"/>
    </w:rPr>
  </w:style>
  <w:style w:type="character" w:customStyle="1" w:styleId="WW8Num56z0">
    <w:name w:val="WW8Num56z0"/>
    <w:uiPriority w:val="99"/>
    <w:rPr>
      <w:rFonts w:ascii="Times New Roman" w:hAnsi="Times New Roman"/>
      <w:sz w:val="22"/>
      <w:lang w:val="x-none"/>
    </w:rPr>
  </w:style>
  <w:style w:type="character" w:customStyle="1" w:styleId="WW8Num56z1">
    <w:name w:val="WW8Num56z1"/>
    <w:uiPriority w:val="99"/>
    <w:rPr>
      <w:rFonts w:ascii="Courier New" w:hAnsi="Courier New"/>
      <w:lang w:val="x-none"/>
    </w:rPr>
  </w:style>
  <w:style w:type="character" w:customStyle="1" w:styleId="WW8Num56z2">
    <w:name w:val="WW8Num56z2"/>
    <w:uiPriority w:val="99"/>
    <w:rPr>
      <w:rFonts w:ascii="Wingdings" w:hAnsi="Wingdings"/>
      <w:lang w:val="x-none"/>
    </w:rPr>
  </w:style>
  <w:style w:type="character" w:customStyle="1" w:styleId="WW8Num56z3">
    <w:name w:val="WW8Num56z3"/>
    <w:uiPriority w:val="99"/>
    <w:rPr>
      <w:rFonts w:ascii="Symbol" w:hAnsi="Symbol"/>
      <w:lang w:val="x-none"/>
    </w:rPr>
  </w:style>
  <w:style w:type="character" w:customStyle="1" w:styleId="WW8Num57z0">
    <w:name w:val="WW8Num57z0"/>
    <w:uiPriority w:val="99"/>
    <w:rPr>
      <w:rFonts w:ascii="Courier New" w:hAnsi="Courier New"/>
      <w:lang w:val="x-none"/>
    </w:rPr>
  </w:style>
  <w:style w:type="character" w:customStyle="1" w:styleId="WW8Num58z0">
    <w:name w:val="WW8Num58z0"/>
    <w:uiPriority w:val="99"/>
    <w:rPr>
      <w:rFonts w:ascii="Courier New" w:hAnsi="Courier New"/>
      <w:b/>
      <w:sz w:val="28"/>
      <w:lang w:val="x-none"/>
    </w:rPr>
  </w:style>
  <w:style w:type="character" w:customStyle="1" w:styleId="WW8Num58z1">
    <w:name w:val="WW8Num58z1"/>
    <w:uiPriority w:val="99"/>
    <w:rPr>
      <w:rFonts w:ascii="Courier New" w:hAnsi="Courier New"/>
      <w:lang w:val="x-none"/>
    </w:rPr>
  </w:style>
  <w:style w:type="character" w:customStyle="1" w:styleId="WW8Num58z2">
    <w:name w:val="WW8Num58z2"/>
    <w:uiPriority w:val="99"/>
    <w:rPr>
      <w:rFonts w:ascii="Wingdings" w:hAnsi="Wingdings"/>
      <w:lang w:val="x-none"/>
    </w:rPr>
  </w:style>
  <w:style w:type="character" w:customStyle="1" w:styleId="WW8Num58z3">
    <w:name w:val="WW8Num58z3"/>
    <w:uiPriority w:val="99"/>
    <w:rPr>
      <w:rFonts w:ascii="Symbol" w:hAnsi="Symbol"/>
      <w:lang w:val="x-none"/>
    </w:rPr>
  </w:style>
  <w:style w:type="character" w:customStyle="1" w:styleId="WW8Num59z0">
    <w:name w:val="WW8Num59z0"/>
    <w:uiPriority w:val="99"/>
    <w:rPr>
      <w:rFonts w:ascii="Courier New" w:hAnsi="Courier New"/>
      <w:lang w:val="x-none"/>
    </w:rPr>
  </w:style>
  <w:style w:type="character" w:customStyle="1" w:styleId="WW8Num60z0">
    <w:name w:val="WW8Num60z0"/>
    <w:uiPriority w:val="99"/>
    <w:rPr>
      <w:rFonts w:ascii="Times New Roman" w:hAnsi="Times New Roman"/>
      <w:lang w:val="x-none"/>
    </w:rPr>
  </w:style>
  <w:style w:type="character" w:customStyle="1" w:styleId="WW8Num61z0">
    <w:name w:val="WW8Num61z0"/>
    <w:uiPriority w:val="99"/>
    <w:rPr>
      <w:rFonts w:ascii="Courier New" w:hAnsi="Courier New"/>
      <w:b/>
      <w:sz w:val="28"/>
      <w:lang w:val="x-none"/>
    </w:rPr>
  </w:style>
  <w:style w:type="character" w:customStyle="1" w:styleId="WW8Num63z0">
    <w:name w:val="WW8Num63z0"/>
    <w:uiPriority w:val="99"/>
    <w:rPr>
      <w:rFonts w:ascii="Courier New" w:hAnsi="Courier New"/>
      <w:lang w:val="x-none"/>
    </w:rPr>
  </w:style>
  <w:style w:type="character" w:customStyle="1" w:styleId="WW8Num64z0">
    <w:name w:val="WW8Num64z0"/>
    <w:uiPriority w:val="99"/>
    <w:rPr>
      <w:rFonts w:ascii="Courier New" w:hAnsi="Courier New"/>
      <w:lang w:val="x-none"/>
    </w:rPr>
  </w:style>
  <w:style w:type="character" w:customStyle="1" w:styleId="WW8Num66z0">
    <w:name w:val="WW8Num66z0"/>
    <w:uiPriority w:val="99"/>
    <w:rPr>
      <w:rFonts w:ascii="Courier New" w:hAnsi="Courier New"/>
      <w:b/>
      <w:sz w:val="28"/>
      <w:lang w:val="x-none"/>
    </w:rPr>
  </w:style>
  <w:style w:type="character" w:customStyle="1" w:styleId="WW8Num66z1">
    <w:name w:val="WW8Num66z1"/>
    <w:uiPriority w:val="99"/>
    <w:rPr>
      <w:rFonts w:ascii="Courier New" w:hAnsi="Courier New"/>
      <w:lang w:val="x-none"/>
    </w:rPr>
  </w:style>
  <w:style w:type="character" w:customStyle="1" w:styleId="WW8Num66z2">
    <w:name w:val="WW8Num66z2"/>
    <w:uiPriority w:val="99"/>
    <w:rPr>
      <w:rFonts w:ascii="Wingdings" w:hAnsi="Wingdings"/>
      <w:lang w:val="x-none"/>
    </w:rPr>
  </w:style>
  <w:style w:type="character" w:customStyle="1" w:styleId="WW8Num66z3">
    <w:name w:val="WW8Num66z3"/>
    <w:uiPriority w:val="99"/>
    <w:rPr>
      <w:rFonts w:ascii="Symbol" w:hAnsi="Symbol"/>
      <w:lang w:val="x-none"/>
    </w:rPr>
  </w:style>
  <w:style w:type="character" w:customStyle="1" w:styleId="WW8Num67z0">
    <w:name w:val="WW8Num67z0"/>
    <w:uiPriority w:val="99"/>
    <w:rPr>
      <w:rFonts w:ascii="Courier New" w:hAnsi="Courier New"/>
      <w:sz w:val="22"/>
      <w:lang w:val="x-none"/>
    </w:rPr>
  </w:style>
  <w:style w:type="character" w:customStyle="1" w:styleId="WW8Num68z0">
    <w:name w:val="WW8Num68z0"/>
    <w:uiPriority w:val="99"/>
    <w:rPr>
      <w:rFonts w:eastAsia="Times New Roman"/>
      <w:color w:val="000000"/>
      <w:lang w:val="x-none"/>
    </w:rPr>
  </w:style>
  <w:style w:type="character" w:customStyle="1" w:styleId="WW8Num69z0">
    <w:name w:val="WW8Num69z0"/>
    <w:uiPriority w:val="99"/>
    <w:rPr>
      <w:rFonts w:ascii="Courier New" w:hAnsi="Courier New"/>
      <w:lang w:val="x-none"/>
    </w:rPr>
  </w:style>
  <w:style w:type="character" w:customStyle="1" w:styleId="WW8Num70z0">
    <w:name w:val="WW8Num70z0"/>
    <w:uiPriority w:val="99"/>
    <w:rPr>
      <w:rFonts w:ascii="Courier New" w:hAnsi="Courier New"/>
      <w:sz w:val="22"/>
      <w:lang w:val="x-none"/>
    </w:rPr>
  </w:style>
  <w:style w:type="character" w:customStyle="1" w:styleId="WW8Num71z0">
    <w:name w:val="WW8Num71z0"/>
    <w:uiPriority w:val="99"/>
    <w:rPr>
      <w:rFonts w:ascii="Times New Roman" w:hAnsi="Times New Roman"/>
      <w:sz w:val="22"/>
      <w:lang w:val="x-none"/>
    </w:rPr>
  </w:style>
  <w:style w:type="character" w:customStyle="1" w:styleId="WW8Num71z1">
    <w:name w:val="WW8Num71z1"/>
    <w:uiPriority w:val="99"/>
    <w:rPr>
      <w:rFonts w:ascii="Courier New" w:hAnsi="Courier New"/>
      <w:lang w:val="x-none"/>
    </w:rPr>
  </w:style>
  <w:style w:type="character" w:customStyle="1" w:styleId="WW8Num71z2">
    <w:name w:val="WW8Num71z2"/>
    <w:uiPriority w:val="99"/>
    <w:rPr>
      <w:rFonts w:ascii="Wingdings" w:hAnsi="Wingdings"/>
      <w:lang w:val="x-none"/>
    </w:rPr>
  </w:style>
  <w:style w:type="character" w:customStyle="1" w:styleId="WW8Num71z3">
    <w:name w:val="WW8Num71z3"/>
    <w:uiPriority w:val="99"/>
    <w:rPr>
      <w:rFonts w:ascii="Symbol" w:hAnsi="Symbol"/>
      <w:lang w:val="x-none"/>
    </w:rPr>
  </w:style>
  <w:style w:type="character" w:customStyle="1" w:styleId="WW8Num72z0">
    <w:name w:val="WW8Num72z0"/>
    <w:uiPriority w:val="99"/>
    <w:rPr>
      <w:rFonts w:ascii="Courier New" w:hAnsi="Courier New"/>
      <w:lang w:val="x-none"/>
    </w:rPr>
  </w:style>
  <w:style w:type="character" w:customStyle="1" w:styleId="WW8Num74z0">
    <w:name w:val="WW8Num74z0"/>
    <w:uiPriority w:val="99"/>
    <w:rPr>
      <w:rFonts w:eastAsia="Times New Roman"/>
      <w:b/>
      <w:color w:val="3366FF"/>
      <w:lang w:val="x-none"/>
    </w:rPr>
  </w:style>
  <w:style w:type="character" w:customStyle="1" w:styleId="WW8Num75z0">
    <w:name w:val="WW8Num75z0"/>
    <w:uiPriority w:val="99"/>
    <w:rPr>
      <w:rFonts w:ascii="Courier New" w:hAnsi="Courier New"/>
      <w:lang w:val="x-none"/>
    </w:rPr>
  </w:style>
  <w:style w:type="character" w:customStyle="1" w:styleId="WW8Num77z0">
    <w:name w:val="WW8Num77z0"/>
    <w:uiPriority w:val="99"/>
    <w:rPr>
      <w:rFonts w:ascii="Courier New" w:hAnsi="Courier New"/>
      <w:lang w:val="x-none"/>
    </w:rPr>
  </w:style>
  <w:style w:type="character" w:customStyle="1" w:styleId="WW8Num78z0">
    <w:name w:val="WW8Num78z0"/>
    <w:uiPriority w:val="99"/>
    <w:rPr>
      <w:rFonts w:ascii="Courier New" w:hAnsi="Courier New"/>
      <w:lang w:val="x-none"/>
    </w:rPr>
  </w:style>
  <w:style w:type="character" w:customStyle="1" w:styleId="WW8Num79z0">
    <w:name w:val="WW8Num79z0"/>
    <w:uiPriority w:val="99"/>
    <w:rPr>
      <w:rFonts w:ascii="Courier New" w:hAnsi="Courier New"/>
      <w:sz w:val="22"/>
      <w:lang w:val="x-none"/>
    </w:rPr>
  </w:style>
  <w:style w:type="character" w:customStyle="1" w:styleId="WW8Num80z0">
    <w:name w:val="WW8Num80z0"/>
    <w:uiPriority w:val="99"/>
    <w:rPr>
      <w:rFonts w:ascii="Courier New" w:hAnsi="Courier New"/>
      <w:b/>
      <w:sz w:val="28"/>
      <w:lang w:val="x-none"/>
    </w:rPr>
  </w:style>
  <w:style w:type="character" w:customStyle="1" w:styleId="WW8Num82z0">
    <w:name w:val="WW8Num82z0"/>
    <w:uiPriority w:val="99"/>
    <w:rPr>
      <w:rFonts w:ascii="Times New Roman" w:hAnsi="Times New Roman"/>
      <w:lang w:val="x-none"/>
    </w:rPr>
  </w:style>
  <w:style w:type="character" w:customStyle="1" w:styleId="WW8Num83z0">
    <w:name w:val="WW8Num83z0"/>
    <w:uiPriority w:val="99"/>
    <w:rPr>
      <w:rFonts w:ascii="Courier New" w:hAnsi="Courier New"/>
      <w:b/>
      <w:sz w:val="28"/>
      <w:lang w:val="x-none"/>
    </w:rPr>
  </w:style>
  <w:style w:type="character" w:customStyle="1" w:styleId="Fonteparpadr">
    <w:name w:val="Fonte par疊. padr縊"/>
    <w:uiPriority w:val="99"/>
    <w:rPr>
      <w:rFonts w:eastAsia="Times New Roman"/>
      <w:lang w:val="x-none"/>
    </w:rPr>
  </w:style>
  <w:style w:type="character" w:styleId="Nmerodepgina">
    <w:name w:val="page number"/>
    <w:basedOn w:val="Fonteparpadr"/>
    <w:uiPriority w:val="99"/>
    <w:rPr>
      <w:rFonts w:eastAsia="Times New Roman" w:cs="DejaVu Sans"/>
      <w:lang w:val="x-none"/>
    </w:rPr>
  </w:style>
  <w:style w:type="character" w:customStyle="1" w:styleId="Internetlink">
    <w:name w:val="Internet link"/>
    <w:basedOn w:val="Fonteparpadr"/>
    <w:uiPriority w:val="99"/>
    <w:rPr>
      <w:rFonts w:eastAsia="Times New Roman" w:cs="DejaVu Sans"/>
      <w:color w:val="0000FF"/>
      <w:u w:val="single"/>
      <w:lang w:val="x-none"/>
    </w:rPr>
  </w:style>
  <w:style w:type="character" w:customStyle="1" w:styleId="justicarparagrafo1">
    <w:name w:val="justicarparagrafo1"/>
    <w:basedOn w:val="Fonteparpadr"/>
    <w:uiPriority w:val="99"/>
    <w:rPr>
      <w:rFonts w:ascii="Arial" w:eastAsia="Times New Roman" w:hAnsi="Arial" w:cs="Arial"/>
      <w:sz w:val="21"/>
      <w:szCs w:val="21"/>
      <w:lang w:val="x-none"/>
    </w:rPr>
  </w:style>
  <w:style w:type="paragraph" w:styleId="Textodebalo">
    <w:name w:val="Balloon Text"/>
    <w:basedOn w:val="Normal"/>
    <w:link w:val="TextodebaloChar"/>
    <w:uiPriority w:val="99"/>
    <w:semiHidden/>
    <w:unhideWhenUsed/>
    <w:locked/>
    <w:rsid w:val="006515A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15A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locked/>
    <w:rsid w:val="00DF0ABC"/>
    <w:pPr>
      <w:spacing w:after="0" w:line="240" w:lineRule="auto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DC2282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C8781-6302-477A-9006-BAD8EE856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22</Pages>
  <Words>2109</Words>
  <Characters>11390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RESOLUﾇﾃO Nｺ 001/2008-CEPE</vt:lpstr>
    </vt:vector>
  </TitlesOfParts>
  <Company/>
  <LinksUpToDate>false</LinksUpToDate>
  <CharactersWithSpaces>13473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RESOLUﾇﾃO Nｺ 001/2008-CEPE</dc:title>
  <dc:creator>dimani</dc:creator>
  <cp:lastModifiedBy>calima</cp:lastModifiedBy>
  <cp:revision>12</cp:revision>
  <cp:lastPrinted>2013-07-26T19:46:00Z</cp:lastPrinted>
  <dcterms:created xsi:type="dcterms:W3CDTF">2016-06-27T01:01:00Z</dcterms:created>
  <dcterms:modified xsi:type="dcterms:W3CDTF">2016-06-28T16:27:00Z</dcterms:modified>
</cp:coreProperties>
</file>