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0D12CA" w:rsidRPr="000D12CA" w:rsidTr="00AE4470">
        <w:tc>
          <w:tcPr>
            <w:tcW w:w="3545" w:type="dxa"/>
          </w:tcPr>
          <w:p w:rsidR="000D12CA" w:rsidRPr="000D12CA" w:rsidRDefault="000D12CA" w:rsidP="000D12CA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drawing>
                <wp:inline distT="0" distB="0" distL="0" distR="0" wp14:anchorId="24799449" wp14:editId="673A7182">
                  <wp:extent cx="1335819" cy="640250"/>
                  <wp:effectExtent l="0" t="0" r="0" b="7620"/>
                  <wp:docPr id="2" name="Imagen 2" descr="https://www.hipotecario.com.ar/media/logoHeader.gif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www.hipotecario.com.ar/media/logoHeader.gif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603" cy="64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:rsidR="000D12CA" w:rsidRDefault="000D12CA" w:rsidP="00794A72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Comprobante de </w:t>
            </w:r>
          </w:p>
          <w:p w:rsidR="00794A72" w:rsidRPr="00A557E0" w:rsidRDefault="00794A72" w:rsidP="00A557E0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Colocaciones primarias</w:t>
            </w:r>
          </w:p>
        </w:tc>
      </w:tr>
    </w:tbl>
    <w:p w:rsidR="00FF2ACB" w:rsidRDefault="00FF2ACB" w:rsidP="000D12CA">
      <w:pPr>
        <w:pBdr>
          <w:bottom w:val="single" w:sz="6" w:space="1" w:color="auto"/>
        </w:pBd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0D12CA" w:rsidTr="00AE4470">
        <w:tc>
          <w:tcPr>
            <w:tcW w:w="3545" w:type="dxa"/>
          </w:tcPr>
          <w:p w:rsidR="000D12CA" w:rsidRDefault="000D12CA" w:rsidP="00B73AC1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Fecha y hora</w:t>
            </w:r>
            <w:r w:rsidR="008C229D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: </w:t>
            </w:r>
            <w:r w:rsidR="008C229D" w:rsidRPr="00A0356A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FECHA_HORA</w:t>
            </w:r>
          </w:p>
        </w:tc>
        <w:tc>
          <w:tcPr>
            <w:tcW w:w="3546" w:type="dxa"/>
          </w:tcPr>
          <w:p w:rsidR="000D12CA" w:rsidRDefault="000D12CA" w:rsidP="0036492E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Operación:</w:t>
            </w:r>
            <w:r w:rsidR="008C229D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 </w:t>
            </w:r>
            <w:r w:rsidR="0036492E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COMPROBANTE</w:t>
            </w:r>
          </w:p>
        </w:tc>
      </w:tr>
    </w:tbl>
    <w:p w:rsidR="000D12CA" w:rsidRDefault="000D12CA" w:rsidP="000D12CA">
      <w:pP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1"/>
      </w:tblGrid>
      <w:tr w:rsidR="00622CF9" w:rsidTr="00622CF9">
        <w:tc>
          <w:tcPr>
            <w:tcW w:w="7091" w:type="dxa"/>
          </w:tcPr>
          <w:p w:rsidR="00622CF9" w:rsidRDefault="00794A72" w:rsidP="00510233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LICITACION</w:t>
            </w:r>
          </w:p>
        </w:tc>
      </w:tr>
      <w:tr w:rsidR="00510233" w:rsidTr="00622CF9">
        <w:tc>
          <w:tcPr>
            <w:tcW w:w="7091" w:type="dxa"/>
          </w:tcPr>
          <w:p w:rsidR="00510233" w:rsidRDefault="00510233" w:rsidP="00622CF9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622CF9" w:rsidTr="00622CF9">
        <w:tc>
          <w:tcPr>
            <w:tcW w:w="7091" w:type="dxa"/>
          </w:tcPr>
          <w:p w:rsidR="00622CF9" w:rsidRDefault="00732AA7" w:rsidP="00622CF9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Monto: </w:t>
            </w:r>
            <w:r w:rsidR="00622CF9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IMPORTE</w:t>
            </w:r>
          </w:p>
        </w:tc>
      </w:tr>
    </w:tbl>
    <w:p w:rsidR="00D93984" w:rsidRDefault="00D93984" w:rsidP="00D93984">
      <w:pPr>
        <w:pBdr>
          <w:bottom w:val="single" w:sz="6" w:space="1" w:color="auto"/>
        </w:pBdr>
        <w:jc w:val="center"/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D93984" w:rsidTr="00AE4470">
        <w:tc>
          <w:tcPr>
            <w:tcW w:w="3545" w:type="dxa"/>
          </w:tcPr>
          <w:p w:rsidR="00D93984" w:rsidRDefault="00794A72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Especie</w:t>
            </w:r>
            <w:r w:rsidR="00D93984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6" w:type="dxa"/>
          </w:tcPr>
          <w:p w:rsidR="00D93984" w:rsidRPr="00A0356A" w:rsidRDefault="00794A72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ESPECIE</w:t>
            </w:r>
          </w:p>
        </w:tc>
      </w:tr>
      <w:tr w:rsidR="00D93984" w:rsidTr="00AE4470">
        <w:tc>
          <w:tcPr>
            <w:tcW w:w="3545" w:type="dxa"/>
          </w:tcPr>
          <w:p w:rsidR="00D93984" w:rsidRDefault="00794A72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Precio</w:t>
            </w:r>
            <w:r w:rsidR="00D93984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6" w:type="dxa"/>
          </w:tcPr>
          <w:p w:rsidR="00D93984" w:rsidRPr="00A0356A" w:rsidRDefault="00794A72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PRECIO</w:t>
            </w:r>
          </w:p>
        </w:tc>
      </w:tr>
      <w:tr w:rsidR="00D93984" w:rsidTr="00AE4470">
        <w:tc>
          <w:tcPr>
            <w:tcW w:w="3545" w:type="dxa"/>
          </w:tcPr>
          <w:p w:rsidR="00D93984" w:rsidRDefault="00794A72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Valor nominal</w:t>
            </w:r>
            <w:r w:rsidR="00D93984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6" w:type="dxa"/>
          </w:tcPr>
          <w:p w:rsidR="00D93984" w:rsidRPr="00A0356A" w:rsidRDefault="00794A72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CANTIDAD</w:t>
            </w:r>
          </w:p>
        </w:tc>
      </w:tr>
      <w:tr w:rsidR="00D93984" w:rsidTr="00AE4470">
        <w:tc>
          <w:tcPr>
            <w:tcW w:w="3545" w:type="dxa"/>
          </w:tcPr>
          <w:p w:rsidR="00D93984" w:rsidRDefault="00794A72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Tramo</w:t>
            </w:r>
            <w:r w:rsidR="00D93984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6" w:type="dxa"/>
          </w:tcPr>
          <w:p w:rsidR="00D93984" w:rsidRPr="00A0356A" w:rsidRDefault="00794A72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TRAMO</w:t>
            </w:r>
          </w:p>
        </w:tc>
      </w:tr>
      <w:tr w:rsidR="00D93984" w:rsidTr="00AE4470">
        <w:tc>
          <w:tcPr>
            <w:tcW w:w="3545" w:type="dxa"/>
          </w:tcPr>
          <w:p w:rsidR="00D93984" w:rsidRDefault="00794A72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Cuenta comitente</w:t>
            </w:r>
            <w:r w:rsidR="00D93984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6" w:type="dxa"/>
          </w:tcPr>
          <w:p w:rsidR="00D93984" w:rsidRPr="00A0356A" w:rsidRDefault="00794A72" w:rsidP="008C229D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CUENTA_COMITENTE</w:t>
            </w:r>
          </w:p>
        </w:tc>
      </w:tr>
      <w:tr w:rsidR="00D93984" w:rsidTr="00AE4470">
        <w:tc>
          <w:tcPr>
            <w:tcW w:w="3545" w:type="dxa"/>
          </w:tcPr>
          <w:p w:rsidR="00D93984" w:rsidRDefault="00794A72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Cuenta</w:t>
            </w:r>
            <w:r w:rsidR="00D93984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6" w:type="dxa"/>
          </w:tcPr>
          <w:p w:rsidR="00D93984" w:rsidRPr="00A0356A" w:rsidRDefault="00794A72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CUENTA</w:t>
            </w:r>
          </w:p>
        </w:tc>
      </w:tr>
      <w:tr w:rsidR="00D93984" w:rsidTr="00AE4470">
        <w:tc>
          <w:tcPr>
            <w:tcW w:w="3545" w:type="dxa"/>
          </w:tcPr>
          <w:p w:rsidR="00D93984" w:rsidRDefault="00D93984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546" w:type="dxa"/>
          </w:tcPr>
          <w:p w:rsidR="00D93984" w:rsidRPr="00A0356A" w:rsidRDefault="00D93984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</w:tbl>
    <w:p w:rsidR="00D93984" w:rsidRDefault="00D93984" w:rsidP="00D93984">
      <w:pPr>
        <w:pBdr>
          <w:bottom w:val="single" w:sz="6" w:space="1" w:color="auto"/>
        </w:pBdr>
        <w:jc w:val="center"/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p w:rsidR="00A557E0" w:rsidRDefault="00E756EF" w:rsidP="00E95C48">
      <w:pPr>
        <w:spacing w:after="60" w:line="240" w:lineRule="auto"/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E756EF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La fecha y hora señalada en este comprobante indica el momento en que se solicitó la transacción.</w:t>
      </w:r>
    </w:p>
    <w:p w:rsidR="00E756EF" w:rsidRDefault="00E756EF" w:rsidP="00E95C48">
      <w:pPr>
        <w:spacing w:after="60" w:line="240" w:lineRule="auto"/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E756EF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 xml:space="preserve">Su solicitud ha sido recibida bajo el nro: </w:t>
      </w:r>
      <w:r w:rsidR="0036492E">
        <w:rPr>
          <w:rFonts w:eastAsia="Times New Roman" w:cs="Times New Roman"/>
          <w:noProof/>
          <w:color w:val="404040" w:themeColor="text1" w:themeTint="BF"/>
          <w:sz w:val="24"/>
          <w:szCs w:val="24"/>
          <w:bdr w:val="none" w:sz="0" w:space="0" w:color="auto" w:frame="1"/>
          <w:lang w:eastAsia="es-AR"/>
        </w:rPr>
        <w:t>COMPROBANTE</w:t>
      </w:r>
      <w:r w:rsidRPr="00E756EF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.</w:t>
      </w:r>
    </w:p>
    <w:p w:rsidR="00EE4683" w:rsidRDefault="00E756EF" w:rsidP="00E95C48">
      <w:pPr>
        <w:spacing w:after="60"/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E756EF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Operación a confirmar. Verifique el estado de la misma ingresando a Home Banking menú Inversiones – Seguimiento de colocaciones</w:t>
      </w:r>
    </w:p>
    <w:p w:rsidR="00E756EF" w:rsidRPr="00E756EF" w:rsidRDefault="00E756EF" w:rsidP="00E756EF">
      <w:pPr>
        <w:jc w:val="center"/>
        <w:rPr>
          <w:rFonts w:eastAsia="Times New Roman" w:cs="Times New Roman"/>
          <w:b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E756EF">
        <w:rPr>
          <w:rFonts w:eastAsia="Times New Roman" w:cs="Times New Roman"/>
          <w:b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Área de Defensa y Protección al Consumidor, Teléfono Gratuito CABA 147.</w:t>
      </w:r>
    </w:p>
    <w:p w:rsidR="00E756EF" w:rsidRDefault="00E756EF" w:rsidP="00EE4683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E756EF">
        <w:rPr>
          <w:rFonts w:eastAsia="Times New Roman" w:cs="Times New Roman"/>
          <w:b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Área de Defensa y Protección al Consumidor, Provincia de San Juan, Teléfono 0800 333 3366</w:t>
      </w:r>
    </w:p>
    <w:p w:rsidR="00EE4683" w:rsidRPr="00EE4683" w:rsidRDefault="00EE4683" w:rsidP="00EE4683">
      <w:pPr>
        <w:jc w:val="center"/>
        <w:rPr>
          <w:color w:val="000000" w:themeColor="text1"/>
          <w:sz w:val="20"/>
          <w:szCs w:val="20"/>
        </w:rPr>
      </w:pPr>
      <w:r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S.E.U.O.</w:t>
      </w:r>
    </w:p>
    <w:sectPr w:rsidR="00EE4683" w:rsidRPr="00EE4683" w:rsidSect="000D12CA">
      <w:pgSz w:w="8391" w:h="11907" w:code="11"/>
      <w:pgMar w:top="720" w:right="720" w:bottom="720" w:left="72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2ACB"/>
    <w:rsid w:val="00010CDB"/>
    <w:rsid w:val="000D12CA"/>
    <w:rsid w:val="000F0294"/>
    <w:rsid w:val="00177A4D"/>
    <w:rsid w:val="00194231"/>
    <w:rsid w:val="0021713E"/>
    <w:rsid w:val="00341987"/>
    <w:rsid w:val="0036492E"/>
    <w:rsid w:val="00510233"/>
    <w:rsid w:val="00621AF8"/>
    <w:rsid w:val="00622CF9"/>
    <w:rsid w:val="00654255"/>
    <w:rsid w:val="006D2C0E"/>
    <w:rsid w:val="00707B6C"/>
    <w:rsid w:val="00732AA7"/>
    <w:rsid w:val="00794A72"/>
    <w:rsid w:val="007F6DFC"/>
    <w:rsid w:val="008C229D"/>
    <w:rsid w:val="00A0356A"/>
    <w:rsid w:val="00A557E0"/>
    <w:rsid w:val="00AE4470"/>
    <w:rsid w:val="00BE395B"/>
    <w:rsid w:val="00D93984"/>
    <w:rsid w:val="00DF3BA7"/>
    <w:rsid w:val="00E756EF"/>
    <w:rsid w:val="00E95C48"/>
    <w:rsid w:val="00EE4683"/>
    <w:rsid w:val="00F33692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55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4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hyperlink" Target="https://www.hipotecario.com.ar/default.as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1</Pages>
  <Words>108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SUAREZ GABRIEL</dc:creator>
  <cp:lastModifiedBy>MACHADO SEBASTIAN EMANUEL</cp:lastModifiedBy>
  <cp:revision>29</cp:revision>
  <dcterms:created xsi:type="dcterms:W3CDTF">2019-04-08T01:27:00Z</dcterms:created>
  <dcterms:modified xsi:type="dcterms:W3CDTF">2019-06-12T21:04:00Z</dcterms:modified>
</cp:coreProperties>
</file>