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1584727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MUNICIPAL DE ESPORTES E LAZER . SEME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46392122000171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123869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R$ 3451,80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R$ 3539,80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