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1584727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SECRETARIA MUNICIPAL DE ESPORTES E LAZER . SEME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46392122000171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123875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10/2021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Principal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R$ 4763,49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R$ 386,79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R$ 5150,28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8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