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55942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UPANEMA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8085771000130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123860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R$ 7498,64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R$ 1874,64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R$ 9373,28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25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