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E4" w:rsidRDefault="00270B00" w:rsidP="00270B00">
      <w:pPr>
        <w:rPr>
          <w:rFonts w:ascii="Arial" w:hAnsi="Arial" w:cs="Arial"/>
          <w:b/>
        </w:rPr>
      </w:pPr>
      <w:proofErr w:type="spellStart"/>
      <w:r w:rsidRPr="00270B00">
        <w:rPr>
          <w:rFonts w:ascii="Arial" w:hAnsi="Arial" w:cs="Arial"/>
          <w:b/>
        </w:rPr>
        <w:t>Product</w:t>
      </w:r>
      <w:proofErr w:type="spellEnd"/>
      <w:r w:rsidRPr="00270B00">
        <w:rPr>
          <w:rFonts w:ascii="Arial" w:hAnsi="Arial" w:cs="Arial"/>
          <w:b/>
        </w:rPr>
        <w:t xml:space="preserve"> </w:t>
      </w:r>
      <w:proofErr w:type="spellStart"/>
      <w:r w:rsidRPr="00270B00">
        <w:rPr>
          <w:rFonts w:ascii="Arial" w:hAnsi="Arial" w:cs="Arial"/>
          <w:b/>
        </w:rPr>
        <w:t>Backlog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13"/>
        <w:gridCol w:w="1305"/>
        <w:gridCol w:w="1171"/>
        <w:gridCol w:w="2431"/>
      </w:tblGrid>
      <w:tr w:rsidR="00244F10" w:rsidTr="00244F10">
        <w:tc>
          <w:tcPr>
            <w:tcW w:w="0" w:type="auto"/>
            <w:vAlign w:val="center"/>
          </w:tcPr>
          <w:p w:rsidR="00244F10" w:rsidRDefault="00244F10" w:rsidP="00270B0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Stories</w:t>
            </w:r>
            <w:proofErr w:type="spellEnd"/>
          </w:p>
        </w:tc>
        <w:tc>
          <w:tcPr>
            <w:tcW w:w="0" w:type="auto"/>
            <w:vAlign w:val="center"/>
          </w:tcPr>
          <w:p w:rsidR="00244F10" w:rsidRDefault="00244F10" w:rsidP="00270B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0" w:type="auto"/>
            <w:vAlign w:val="center"/>
          </w:tcPr>
          <w:p w:rsidR="00244F10" w:rsidRDefault="00244F10" w:rsidP="00244F1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Releases</w:t>
            </w:r>
          </w:p>
        </w:tc>
        <w:tc>
          <w:tcPr>
            <w:tcW w:w="0" w:type="auto"/>
            <w:vAlign w:val="center"/>
          </w:tcPr>
          <w:p w:rsidR="00244F10" w:rsidRDefault="00244F10" w:rsidP="000459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Esforço (Fácil/Médio/Difícil)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Cadastro dos dados dos candidatos, CRUD dos candidatos, disponibilizar lista de candidatos via serviço JSON.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Cadastro dos dados dos eleitores, CRUD dos eleitores, disponibilizar lista de eleitores via serviço JSON.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Cadastro dos dados das seções, CRUD das seções, disponibilizar lista de seções via serviço JSON.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Cadastro dos dados das zonas, CRUD das zonas, disponibilizar lista de zonas via serviço JSON.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Cadastro dos dados dos cargos, CRUD dos cargos, disponibilizar lista de cargos via serviço JSON.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Receber informação do eleitor votante em tempo real.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bookmarkStart w:id="0" w:name="_GoBack"/>
        <w:bookmarkEnd w:id="0"/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A61B5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Receber informação do eleitor justificado em tempo real.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279DF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Receber os votos em tempo real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Difícil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279DF">
            <w:pPr>
              <w:rPr>
                <w:rFonts w:ascii="Arial" w:hAnsi="Arial" w:cs="Arial"/>
              </w:rPr>
            </w:pPr>
          </w:p>
          <w:p w:rsidR="00A70D5E" w:rsidRPr="004279DF" w:rsidRDefault="00A70D5E" w:rsidP="004279DF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Receber o boletim gerado pela urna</w:t>
            </w:r>
          </w:p>
          <w:p w:rsidR="00A70D5E" w:rsidRPr="004279DF" w:rsidRDefault="00A70D5E" w:rsidP="004279D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Médio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279DF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Disponibilizar o resultado via serviço web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Difícil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279DF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Mostrar o resultado da votação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Difícil</w:t>
            </w:r>
          </w:p>
        </w:tc>
      </w:tr>
      <w:tr w:rsidR="00A70D5E" w:rsidTr="00244F10">
        <w:tc>
          <w:tcPr>
            <w:tcW w:w="0" w:type="auto"/>
            <w:vAlign w:val="center"/>
          </w:tcPr>
          <w:p w:rsidR="00A70D5E" w:rsidRPr="004279DF" w:rsidRDefault="00A70D5E" w:rsidP="004279DF">
            <w:pPr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Desenvolver um LOG para registrar as ações executadas pelo sistema</w:t>
            </w:r>
          </w:p>
        </w:tc>
        <w:tc>
          <w:tcPr>
            <w:tcW w:w="0" w:type="auto"/>
            <w:vAlign w:val="center"/>
          </w:tcPr>
          <w:p w:rsidR="00A70D5E" w:rsidRPr="004279DF" w:rsidRDefault="00A70D5E" w:rsidP="00270B00">
            <w:pPr>
              <w:jc w:val="center"/>
              <w:rPr>
                <w:rFonts w:ascii="Arial" w:hAnsi="Arial" w:cs="Arial"/>
              </w:rPr>
            </w:pPr>
            <w:proofErr w:type="gramStart"/>
            <w:r w:rsidRPr="004279DF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244F1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0" w:type="auto"/>
            <w:vAlign w:val="center"/>
          </w:tcPr>
          <w:p w:rsidR="00A70D5E" w:rsidRPr="004279DF" w:rsidRDefault="00A70D5E" w:rsidP="00A84DB7">
            <w:pPr>
              <w:jc w:val="center"/>
              <w:rPr>
                <w:rFonts w:ascii="Arial" w:hAnsi="Arial" w:cs="Arial"/>
              </w:rPr>
            </w:pPr>
            <w:r w:rsidRPr="004279DF">
              <w:rPr>
                <w:rFonts w:ascii="Arial" w:hAnsi="Arial" w:cs="Arial"/>
              </w:rPr>
              <w:t>Difícil</w:t>
            </w:r>
          </w:p>
        </w:tc>
      </w:tr>
    </w:tbl>
    <w:p w:rsidR="00270B00" w:rsidRDefault="00270B00" w:rsidP="00270B00">
      <w:pPr>
        <w:rPr>
          <w:rFonts w:ascii="Arial" w:hAnsi="Arial" w:cs="Arial"/>
          <w:b/>
        </w:rPr>
      </w:pPr>
    </w:p>
    <w:p w:rsidR="00270B00" w:rsidRPr="00270B00" w:rsidRDefault="00270B00" w:rsidP="00270B00">
      <w:pPr>
        <w:jc w:val="center"/>
        <w:rPr>
          <w:rFonts w:ascii="Arial" w:hAnsi="Arial" w:cs="Arial"/>
          <w:b/>
        </w:rPr>
      </w:pPr>
    </w:p>
    <w:p w:rsidR="00270B00" w:rsidRPr="00270B00" w:rsidRDefault="00270B00" w:rsidP="00270B00">
      <w:pPr>
        <w:jc w:val="center"/>
        <w:rPr>
          <w:b/>
        </w:rPr>
      </w:pPr>
    </w:p>
    <w:sectPr w:rsidR="00270B00" w:rsidRPr="0027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00"/>
    <w:rsid w:val="00045995"/>
    <w:rsid w:val="00244F10"/>
    <w:rsid w:val="00270B00"/>
    <w:rsid w:val="003152E1"/>
    <w:rsid w:val="004279DF"/>
    <w:rsid w:val="004A61B5"/>
    <w:rsid w:val="009A5505"/>
    <w:rsid w:val="00A70D5E"/>
    <w:rsid w:val="00BF75D0"/>
    <w:rsid w:val="00D755B0"/>
    <w:rsid w:val="00DE08CB"/>
    <w:rsid w:val="00E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7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7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Henrique</dc:creator>
  <cp:lastModifiedBy>Moisés Henrique</cp:lastModifiedBy>
  <cp:revision>9</cp:revision>
  <dcterms:created xsi:type="dcterms:W3CDTF">2019-01-03T00:55:00Z</dcterms:created>
  <dcterms:modified xsi:type="dcterms:W3CDTF">2019-01-03T01:51:00Z</dcterms:modified>
</cp:coreProperties>
</file>