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INSTITUTO FEDERAL DE EDUCAÇÃO, CIÊNCIA E TECNOLOGIA DO RIO GRANDE DO NORTE –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IFRN</w:t>
      </w:r>
      <w:proofErr w:type="gramEnd"/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CAMPUS PAU DOS FERROS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DE ANÁLISE E DESENVOLVIMENTO DE SISTEMAS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LEANDRO GAMELEIRA DO RÊGO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VINÍCIUS FRANÇOES DE ARAUJO CARNEIRO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CARLOS MOISÉS BATISTA HENRIQUE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SISTEMA PARA ELEIÇÕES – MÓDULO DE TSE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PAU DOS FERROS/RN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2019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LEANDRO GAMELEIRA DO RÊGO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VINÍCIUS FRANÇOES DE ARAUJO CARNEIRO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CARLOS MOISÉS BATISTA HENRIQUE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SISTEMA PARA ELEIÇÕES – MÓDULO DE TSE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36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Relatório do Projeto Integrador apresentado ao Instituto Federal de Educação, Ciência e Tecnologia do Rio Grande do Norte (IFRN) como requisito parcial para obtenção de 60 horas-aula de prática profissional do Curso de Análise e Desenvolvimento de Sistemas.</w:t>
      </w:r>
    </w:p>
    <w:p w:rsidR="00110763" w:rsidRDefault="00110763">
      <w:pPr>
        <w:spacing w:line="36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ind w:left="45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Orientador: Prof.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Irlan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Arley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Moreira</w:t>
      </w: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ind w:left="453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PAU DOS FERROS/RN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2019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LEANDRO GAMELEIRA DO RÊGO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VINÍCIUS FRANÇOES DE ARAUJO CARNEIRO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CARLOS MOISÉS BATISTA HENRIQUE</w:t>
      </w: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SISTEMA PARA ELEIÇÕES – MÓDULO DE TSE</w:t>
      </w: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Aprovado em: ____/_____/________</w:t>
      </w:r>
    </w:p>
    <w:p w:rsidR="00110763" w:rsidRDefault="00EF1F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Nota:___________</w:t>
      </w:r>
    </w:p>
    <w:p w:rsidR="00110763" w:rsidRDefault="001107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BANCA EXAMINADORA</w:t>
      </w:r>
    </w:p>
    <w:p w:rsidR="00110763" w:rsidRDefault="001107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Professor Orientador</w:t>
      </w:r>
    </w:p>
    <w:p w:rsidR="00110763" w:rsidRDefault="0011076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Coordenação do Curso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IFRN – Campus Pau dos Ferros</w:t>
      </w:r>
    </w:p>
    <w:p w:rsidR="00110763" w:rsidRDefault="0011076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Professor(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a)</w:t>
      </w:r>
    </w:p>
    <w:p w:rsidR="00110763" w:rsidRDefault="00EF1F9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IFRN – Campus Pau dos Ferros</w:t>
      </w:r>
    </w:p>
    <w:p w:rsidR="00110763" w:rsidRDefault="00EF1F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SUMÁRIO</w:t>
      </w: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</w:p>
    <w:sdt>
      <w:sdtPr>
        <w:id w:val="-1874148236"/>
        <w:docPartObj>
          <w:docPartGallery w:val="Table of Contents"/>
          <w:docPartUnique/>
        </w:docPartObj>
      </w:sdtPr>
      <w:sdtEndPr/>
      <w:sdtContent>
        <w:p w:rsidR="00110763" w:rsidRDefault="00EF1F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</w:hyperlink>
          <w:hyperlink w:anchor="_gjdgxs">
            <w:r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INTRODUÇÃO</w:t>
          </w:r>
          <w:r>
            <w:rPr>
              <w:rFonts w:ascii="Times New Roman" w:eastAsia="Times New Roman" w:hAnsi="Times New Roman" w:cs="Times New Roman"/>
              <w:color w:val="000000"/>
            </w:rPr>
            <w:tab/>
            <w:t>5</w:t>
          </w:r>
          <w:r>
            <w:fldChar w:fldCharType="end"/>
          </w:r>
        </w:p>
        <w:p w:rsidR="00110763" w:rsidRDefault="00B25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rFonts w:ascii="Times New Roman" w:eastAsia="Times New Roman" w:hAnsi="Times New Roman" w:cs="Times New Roman"/>
              <w:color w:val="000000"/>
            </w:rPr>
          </w:pPr>
          <w:hyperlink w:anchor="_30j0zll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</w:t>
            </w:r>
          </w:hyperlink>
          <w:hyperlink w:anchor="_30j0zll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_30j0zll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DESENVOLVIMENTO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5</w:t>
          </w:r>
          <w:r w:rsidR="00EF1F90">
            <w:fldChar w:fldCharType="end"/>
          </w:r>
        </w:p>
        <w:p w:rsidR="00110763" w:rsidRDefault="00B25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/>
            <w:ind w:left="220" w:hanging="220"/>
            <w:rPr>
              <w:rFonts w:ascii="Times New Roman" w:eastAsia="Times New Roman" w:hAnsi="Times New Roman" w:cs="Times New Roman"/>
              <w:color w:val="000000"/>
            </w:rPr>
          </w:pPr>
          <w:hyperlink w:anchor="_1fob9te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2.1.</w:t>
            </w:r>
          </w:hyperlink>
          <w:hyperlink w:anchor="_1fob9te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_1fob9te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DESCRIÇÃO DO SISTEMA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5</w:t>
          </w:r>
          <w:r w:rsidR="00EF1F90">
            <w:fldChar w:fldCharType="end"/>
          </w:r>
        </w:p>
        <w:p w:rsidR="00110763" w:rsidRDefault="00B25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/>
            <w:ind w:left="220" w:hanging="220"/>
            <w:rPr>
              <w:rFonts w:ascii="Times New Roman" w:eastAsia="Times New Roman" w:hAnsi="Times New Roman" w:cs="Times New Roman"/>
              <w:color w:val="000000"/>
            </w:rPr>
          </w:pPr>
          <w:hyperlink w:anchor="_3znysh7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2.2.</w:t>
            </w:r>
          </w:hyperlink>
          <w:hyperlink w:anchor="_3znysh7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_3znysh7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DESENVOLVIMENTO DE WEB SERVICES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6</w:t>
          </w:r>
          <w:r w:rsidR="00EF1F90">
            <w:fldChar w:fldCharType="end"/>
          </w:r>
        </w:p>
        <w:p w:rsidR="00110763" w:rsidRDefault="00B25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/>
            <w:ind w:left="220" w:hanging="220"/>
            <w:rPr>
              <w:rFonts w:ascii="Times New Roman" w:eastAsia="Times New Roman" w:hAnsi="Times New Roman" w:cs="Times New Roman"/>
              <w:color w:val="000000"/>
            </w:rPr>
          </w:pPr>
          <w:hyperlink w:anchor="_2et92p0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2.3.</w:t>
            </w:r>
          </w:hyperlink>
          <w:hyperlink w:anchor="_2et92p0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_2et92p0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SERVIÇOS E CONSUMOS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6</w:t>
          </w:r>
          <w:r w:rsidR="00EF1F90">
            <w:fldChar w:fldCharType="end"/>
          </w:r>
        </w:p>
        <w:p w:rsidR="00110763" w:rsidRDefault="00B25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1"/>
            </w:tabs>
            <w:spacing w:after="100"/>
            <w:ind w:left="220" w:hanging="220"/>
            <w:rPr>
              <w:rFonts w:ascii="Times New Roman" w:eastAsia="Times New Roman" w:hAnsi="Times New Roman" w:cs="Times New Roman"/>
              <w:color w:val="000000"/>
            </w:rPr>
          </w:pPr>
          <w:hyperlink w:anchor="_tyjcwt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2.4.</w:t>
            </w:r>
          </w:hyperlink>
          <w:hyperlink w:anchor="_tyjcwt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_tyjcwt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PROGRAMAÇÃO E ADMINISTRAÇÃO DE BANCO DE DADOS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10</w:t>
          </w:r>
          <w:r w:rsidR="00EF1F90">
            <w:fldChar w:fldCharType="end"/>
          </w:r>
        </w:p>
        <w:p w:rsidR="00110763" w:rsidRDefault="00B25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rFonts w:ascii="Times New Roman" w:eastAsia="Times New Roman" w:hAnsi="Times New Roman" w:cs="Times New Roman"/>
              <w:color w:val="000000"/>
            </w:rPr>
          </w:pPr>
          <w:hyperlink w:anchor="_1t3h5sf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3.</w:t>
            </w:r>
          </w:hyperlink>
          <w:hyperlink w:anchor="_1t3h5sf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_1t3h5sf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DIFICULDADES ENCONTRADAS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15</w:t>
          </w:r>
          <w:r w:rsidR="00EF1F90">
            <w:fldChar w:fldCharType="end"/>
          </w:r>
        </w:p>
        <w:p w:rsidR="00110763" w:rsidRDefault="00B25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1"/>
            </w:tabs>
            <w:spacing w:after="100"/>
            <w:rPr>
              <w:rFonts w:ascii="Times New Roman" w:eastAsia="Times New Roman" w:hAnsi="Times New Roman" w:cs="Times New Roman"/>
              <w:color w:val="000000"/>
            </w:rPr>
          </w:pPr>
          <w:hyperlink w:anchor="_4d34og8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4.</w:t>
            </w:r>
          </w:hyperlink>
          <w:hyperlink w:anchor="_4d34og8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</w:r>
          </w:hyperlink>
          <w:r w:rsidR="00EF1F90">
            <w:fldChar w:fldCharType="begin"/>
          </w:r>
          <w:r w:rsidR="00EF1F90">
            <w:instrText xml:space="preserve"> PAGEREF _4d34og8 \h </w:instrText>
          </w:r>
          <w:r w:rsidR="00EF1F90">
            <w:fldChar w:fldCharType="separate"/>
          </w:r>
          <w:r w:rsidR="00EF1F90">
            <w:rPr>
              <w:rFonts w:ascii="Times New Roman" w:eastAsia="Times New Roman" w:hAnsi="Times New Roman" w:cs="Times New Roman"/>
              <w:b/>
              <w:color w:val="000000"/>
            </w:rPr>
            <w:t>CONCLUSÃO</w:t>
          </w:r>
          <w:r w:rsidR="00EF1F90">
            <w:rPr>
              <w:rFonts w:ascii="Times New Roman" w:eastAsia="Times New Roman" w:hAnsi="Times New Roman" w:cs="Times New Roman"/>
              <w:color w:val="000000"/>
            </w:rPr>
            <w:tab/>
            <w:t>16</w:t>
          </w:r>
          <w:r w:rsidR="00EF1F90">
            <w:fldChar w:fldCharType="end"/>
          </w:r>
        </w:p>
        <w:p w:rsidR="00110763" w:rsidRDefault="00B25F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after="100"/>
            <w:rPr>
              <w:color w:val="000000"/>
            </w:rPr>
          </w:pPr>
          <w:hyperlink w:anchor="_2s8eyo1">
            <w:r w:rsidR="00EF1F90">
              <w:rPr>
                <w:rFonts w:ascii="Times New Roman" w:eastAsia="Times New Roman" w:hAnsi="Times New Roman" w:cs="Times New Roman"/>
                <w:b/>
                <w:color w:val="000000"/>
              </w:rPr>
              <w:t>REFERÊNCIAS</w:t>
            </w:r>
          </w:hyperlink>
          <w:hyperlink w:anchor="_2s8eyo1">
            <w:r w:rsidR="00EF1F90">
              <w:rPr>
                <w:rFonts w:ascii="Times New Roman" w:eastAsia="Times New Roman" w:hAnsi="Times New Roman" w:cs="Times New Roman"/>
                <w:color w:val="000000"/>
              </w:rPr>
              <w:tab/>
              <w:t>17</w:t>
            </w:r>
          </w:hyperlink>
        </w:p>
        <w:p w:rsidR="00110763" w:rsidRDefault="00EF1F90">
          <w:r>
            <w:fldChar w:fldCharType="end"/>
          </w:r>
        </w:p>
      </w:sdtContent>
    </w:sdt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INTRODUÇÃO</w:t>
      </w:r>
    </w:p>
    <w:p w:rsidR="00110763" w:rsidRDefault="00EF1F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proposto, desenvolvemos um sistema para simular uma eleição nos moldes do nosso pleito eleitoral vigente, o intuito é a criação do módulo do TSE, para que este articule a disponibilidade dos dados que servirá de consumo das outras aplicações, necessárias para a formação de um complexo sistema distribuído, além de se encarregar da contagem e verificação dos votos e da apresentação dos resultados da eleição, seguindo a proposta do projeto integrador como requisito da disciplina de Desenvolvimento de Sistemas Distribuídos do Curso de Análise e Desenvolvimento de Sistemas do IFRN, foi pedido o desenvolvimento do módulo TSE, que disponha serviços para que outros módulos possam consumir com o formato JSON e também consumirá serviços de outros módulos.</w:t>
      </w:r>
    </w:p>
    <w:p w:rsidR="00110763" w:rsidRDefault="00EF1F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plataforma utilizada para desenvolver o sistema foi Web, por este possibilitar o comum acesso através de vários dispositivos, como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martphones,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Notebooks, Computadores e TVs, fazendo uso apenas de uma URL. As tecnologias usadas para desenvolver o projeto integrador foram JAVA com o Framework Play, JSON, SQL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JavaScript5, CSS3 e HTML5.</w:t>
      </w:r>
    </w:p>
    <w:p w:rsidR="00110763" w:rsidRDefault="0011076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DESENVOLVIMENTO</w:t>
      </w:r>
    </w:p>
    <w:p w:rsidR="00110763" w:rsidRDefault="0011076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DESCRIÇÃO DO SISTEMA</w:t>
      </w:r>
    </w:p>
    <w:p w:rsidR="00110763" w:rsidRDefault="001107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360" w:lineRule="auto"/>
        <w:ind w:right="850"/>
        <w:jc w:val="both"/>
        <w:rPr>
          <w:rFonts w:ascii="Arial" w:eastAsia="Arial" w:hAnsi="Arial" w:cs="Arial"/>
          <w:color w:val="000000"/>
        </w:rPr>
      </w:pPr>
    </w:p>
    <w:p w:rsidR="00110763" w:rsidRDefault="00EF1F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módulo TSE deverá disponibilizar aplicações que alimentem tanto o sistema de mesários quanto o das urnas eletrônicas, provendo os dados necessários para o funcionamento desses sistemas como: zonas, seções, candidatos e dados dos eleitores.</w:t>
      </w:r>
    </w:p>
    <w:p w:rsidR="00110763" w:rsidRDefault="00EF1F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Também serão dispostos serviços através de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Application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Programming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para serem consumidos por esses sistemas, como: verificar número do titulo, buscar dados do eleitor, justificar voto, avisar o fim da votação na seção e efetivar o voto. A nossa plataforma consumirá apenas a emissão de boletim das urnas.</w:t>
      </w:r>
    </w:p>
    <w:p w:rsidR="00110763" w:rsidRDefault="001107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DESENVOLVIMENTO DE WEB SERVICES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Web Services permitem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integração entre sistemas e compatibilidade de aplicações. Assim novas aplicações podem interagir eficientemente com aquelas que já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existem e que sistemas desenvolvidos em plataformas diferentes sejam compatíveis.</w:t>
      </w:r>
    </w:p>
    <w:p w:rsidR="00110763" w:rsidRDefault="00EF1F9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foco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desse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modulo era a disponibilização de serviços em padrão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 para nos auxiliar, usamos Java com Framework Play,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MySQL. Para integrar os sistemas utilizamos o padrão JSON, a partir disso, podemos criar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api’s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iriam servir de consumo para os módulos da urna e terminal. Tivermos que criar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alguns cliente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se fizeram necessários e um que era proposto no trabalho que era o consumo do boletim dos votos. Os serviços que oferecemos estão citados abaixo, </w:t>
      </w:r>
    </w:p>
    <w:p w:rsidR="00110763" w:rsidRDefault="001107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SERVIÇOS E CONSUMOS</w:t>
      </w:r>
    </w:p>
    <w:p w:rsidR="00110763" w:rsidRDefault="00EF1F9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tabela 1 demonstra os serviços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implementados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 suas funcionalidades:</w:t>
      </w:r>
    </w:p>
    <w:tbl>
      <w:tblPr>
        <w:tblStyle w:val="a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365"/>
      </w:tblGrid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 DO SERVIÇO</w:t>
            </w:r>
          </w:p>
        </w:tc>
        <w:tc>
          <w:tcPr>
            <w:tcW w:w="7365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Iniciar a eleição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funcionalidade dá inicio a eleição através do método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startEleicao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onde ele desbloqueia as seções, zera os votos e altera o status dos eleitores aptos para “não votou.”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CRUD’s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Create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222222"/>
                <w:highlight w:val="white"/>
              </w:rPr>
              <w:t>Retrieve</w:t>
            </w:r>
            <w:proofErr w:type="spellEnd"/>
            <w:r>
              <w:rPr>
                <w:rFonts w:ascii="Arial" w:eastAsia="Arial" w:hAnsi="Arial" w:cs="Arial"/>
                <w:color w:val="222222"/>
                <w:highlight w:val="white"/>
              </w:rPr>
              <w:t>,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 Update e </w:t>
            </w:r>
            <w:proofErr w:type="gramStart"/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Delete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Criação de formulários para inserção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consulta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atualização e remoção dos eleitores, candidatos, zonas, seções e cargos eleitorais.</w:t>
            </w:r>
          </w:p>
          <w:p w:rsidR="00110763" w:rsidRDefault="0011076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dados do eleitor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Serviço para buscar o eleitor na zona/seção eleitoral, consumido pelo módulo terminal.</w:t>
            </w:r>
          </w:p>
          <w:p w:rsidR="00110763" w:rsidRDefault="001107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Dados eleitorais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Disponibilizar uma lista com os dados eleitorais para ser consumido via padrão JSON.</w:t>
            </w:r>
          </w:p>
          <w:p w:rsidR="00110763" w:rsidRDefault="001107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Efetivar voto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Pega o numero do candidato, o IP da urna e o ID do cargo, verifica se o candidato é valido e o status do eleitor, caso esteja correto, cria-se um voto e passa como parâmetro o candidato e a seção, se não, o voto fica nulo ou branco. Este serviço é consumido pelo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módulo urna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Justificar voto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Método que recebe uma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sendo ela o titulo do eleitor, busca o mesmo na nossa base, altera seu status para JUSTIFICOU e o retorna em formato JSON.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Exibir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resultado parcial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Mostrar o resultado parcial da votação em tempo real.</w:t>
            </w:r>
          </w:p>
          <w:p w:rsidR="00110763" w:rsidRDefault="001107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rPr>
          <w:trHeight w:val="1400"/>
        </w:trPr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lastRenderedPageBreak/>
              <w:t>Avisar fim votação na seção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Avisar que a votação foi finalizada na seção, consumo será feito pelo módulo terminal.</w:t>
            </w:r>
          </w:p>
          <w:p w:rsidR="00110763" w:rsidRDefault="001107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Encerrar votação</w:t>
            </w:r>
          </w:p>
          <w:p w:rsidR="00110763" w:rsidRDefault="0011076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Recebe o id da seção e 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terminal, é feita a busca da seção e criado um objeto mensagem, as condições sendo atendidas é feito o bloqueio da seção e retornamos uma mensagem em JSON com a confirmação, caso não seja atendida é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retonada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uma mensagem de erro em JSON.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Gravar logs em banco de dados dos referidos consumos, através dos métodos: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buscaLogDate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buscaLogId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().</w:t>
            </w:r>
          </w:p>
        </w:tc>
      </w:tr>
      <w:tr w:rsidR="00110763">
        <w:tc>
          <w:tcPr>
            <w:tcW w:w="1696" w:type="dxa"/>
            <w:vAlign w:val="center"/>
          </w:tcPr>
          <w:p w:rsidR="00110763" w:rsidRDefault="00EF1F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Exibir resultado da eleição</w:t>
            </w:r>
          </w:p>
        </w:tc>
        <w:tc>
          <w:tcPr>
            <w:tcW w:w="7365" w:type="dxa"/>
          </w:tcPr>
          <w:p w:rsidR="00110763" w:rsidRDefault="00EF1F90">
            <w:pPr>
              <w:spacing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Exibe uma tela com os candidatos e seus respectivos votos, através de um boletim.</w:t>
            </w:r>
          </w:p>
        </w:tc>
      </w:tr>
    </w:tbl>
    <w:p w:rsidR="00110763" w:rsidRDefault="00EF1F90">
      <w:r>
        <w:tab/>
      </w:r>
    </w:p>
    <w:p w:rsidR="00110763" w:rsidRDefault="00110763"/>
    <w:p w:rsidR="00110763" w:rsidRDefault="00110763"/>
    <w:p w:rsidR="00110763" w:rsidRDefault="00EF1F90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tabela 2 mostra os serviços que são consumidos pelo TSE:</w:t>
      </w:r>
    </w:p>
    <w:tbl>
      <w:tblPr>
        <w:tblStyle w:val="a0"/>
        <w:tblW w:w="928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9"/>
        <w:gridCol w:w="6458"/>
      </w:tblGrid>
      <w:tr w:rsidR="00110763">
        <w:trPr>
          <w:jc w:val="center"/>
        </w:trPr>
        <w:tc>
          <w:tcPr>
            <w:tcW w:w="2829" w:type="dxa"/>
            <w:vAlign w:val="center"/>
          </w:tcPr>
          <w:p w:rsidR="00110763" w:rsidRDefault="00EF1F9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NOME DO</w:t>
            </w:r>
          </w:p>
          <w:p w:rsidR="00110763" w:rsidRDefault="00EF1F9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SERVIÇO</w:t>
            </w:r>
          </w:p>
        </w:tc>
        <w:tc>
          <w:tcPr>
            <w:tcW w:w="6458" w:type="dxa"/>
            <w:vAlign w:val="center"/>
          </w:tcPr>
          <w:p w:rsidR="00110763" w:rsidRDefault="00EF1F9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</w:tr>
      <w:tr w:rsidR="00110763">
        <w:trPr>
          <w:jc w:val="center"/>
        </w:trPr>
        <w:tc>
          <w:tcPr>
            <w:tcW w:w="2829" w:type="dxa"/>
            <w:vAlign w:val="center"/>
          </w:tcPr>
          <w:p w:rsidR="00110763" w:rsidRDefault="00EF1F9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Boletim</w:t>
            </w:r>
          </w:p>
        </w:tc>
        <w:tc>
          <w:tcPr>
            <w:tcW w:w="6458" w:type="dxa"/>
            <w:vAlign w:val="center"/>
          </w:tcPr>
          <w:p w:rsidR="00110763" w:rsidRDefault="00EF1F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Consumo disponível após o fim da votação, em que poderá comparar com apuração verificando se os votos estão corretos.</w:t>
            </w:r>
          </w:p>
        </w:tc>
      </w:tr>
    </w:tbl>
    <w:p w:rsidR="00110763" w:rsidRDefault="0011076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PROGRAMAÇÃO E ADMINISTRAÇÃO DE BANCO DE DADOS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 w:rsidP="00DE328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Para o projeto foi utilizado banco de dados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hospedados em servidor online com a estrutura de tabelas relacionais organizadas e relacionadas a seguir:</w:t>
      </w:r>
    </w:p>
    <w:p w:rsidR="00110763" w:rsidRDefault="00EF1F90" w:rsidP="00DE328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Entidades: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Eleitor, Seção, Zona, Candidato, Cargo, Voto, Boletim,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10763" w:rsidRDefault="00EF1F90" w:rsidP="00DE328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entidades possuem atributos e estão relacionadas conforme o diagrama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Banco TSE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seguir:</w:t>
      </w:r>
    </w:p>
    <w:p w:rsidR="00110763" w:rsidRDefault="00EF1F9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55005" cy="37877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78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Conforme consta no diagrama anterior, as tabelas se relacionam como: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Eleitores estão vinculados a uma Seção e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Seções estão vinculadas a uma Zona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Candidatos estão vinculados a uma Zona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Candidatos estão vinculados a um Cargo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Votos estão vinculados a um Candidato (muitos para um) e com Seção (muitos para um);</w:t>
      </w:r>
    </w:p>
    <w:p w:rsidR="00110763" w:rsidRDefault="00EF1F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Boletim está vinculado a um Candidato (um para muitos);</w:t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Assim, quando um eleitor poderá votar em Candidatos vinculados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mesma zona que sua seção também esteja, ou que não esteja vinculado a nenhuma Zona, mas não poderá votar em Candidatos vinculados a uma zona diferente da sua.</w:t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Cada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candidatos só poderá concorrer em um único cargo, mas um cargo pode ter vários candidatos na mesma zona ou em zonas diferentes.</w:t>
      </w:r>
    </w:p>
    <w:p w:rsidR="00E9675F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o voto só pode ser vinculado a um único candidato, e pode ser contabilizado por seção.</w:t>
      </w:r>
    </w:p>
    <w:p w:rsidR="00E9675F" w:rsidRDefault="00E9675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110763" w:rsidRPr="00B25F2E" w:rsidRDefault="00EF1F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IMPLEMENTAÇÃO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E RESULTADOS</w:t>
      </w:r>
      <w:bookmarkStart w:id="7" w:name="_GoBack"/>
      <w:bookmarkEnd w:id="7"/>
    </w:p>
    <w:p w:rsidR="00B25F2E" w:rsidRDefault="00B25F2E" w:rsidP="00B25F2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Link do projeto: </w:t>
      </w:r>
      <w:hyperlink r:id="rId7" w:history="1">
        <w:r w:rsidRPr="00B25F2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http://tse.vps.leandrorego.com/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25F2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 senha para autenticação: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myaccess</w:t>
      </w:r>
      <w:proofErr w:type="spellEnd"/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MENU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PRINCIPAL DO SISTEMA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81170" cy="350395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170" cy="3503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675F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Permite acesso </w:t>
      </w:r>
      <w:r w:rsidR="00E9675F">
        <w:rPr>
          <w:rFonts w:ascii="Times New Roman" w:eastAsia="Times New Roman" w:hAnsi="Times New Roman" w:cs="Times New Roman"/>
          <w:color w:val="000000"/>
          <w:sz w:val="24"/>
          <w:szCs w:val="24"/>
        </w:rPr>
        <w:t>às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funções do sistema como listagem e cadastro de eleitores, candidatos, cargos, zonas e seções.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LISTAGEM DE CANDIDATOS, ELEITORES, ZONAS E </w:t>
      </w:r>
      <w:proofErr w:type="gramStart"/>
      <w:r w:rsidR="00E9675F">
        <w:rPr>
          <w:rFonts w:ascii="Times New Roman" w:eastAsia="Times New Roman" w:hAnsi="Times New Roman" w:cs="Times New Roman"/>
          <w:b/>
          <w:sz w:val="24"/>
          <w:szCs w:val="24"/>
        </w:rPr>
        <w:t>SEÇÕES</w:t>
      </w:r>
      <w:proofErr w:type="gramEnd"/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1617" cy="3405317"/>
            <wp:effectExtent l="0" t="0" r="0" b="0"/>
            <wp:docPr id="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617" cy="3405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 w:rsidP="00E501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Lista de Candidatos cadastrados com alguns detalhes.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DETALHES DE CANDIDATOS, ELEITORES, ZONAS 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SEÇÕES</w:t>
      </w:r>
      <w:proofErr w:type="gramEnd"/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0980" cy="2628804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980" cy="2628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Exibe e permite alterações de detalhes do candidato como nome,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vice número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etc.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LISTA DE ELEITORES E LISTA DE SEÇÕES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9510" cy="150259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510" cy="1502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5455" cy="1500311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455" cy="1500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DETALHES DE ELEITORES E LISTA DE SEÇÕES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76801" cy="1619192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801" cy="1619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60443" cy="160998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443" cy="1609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BOLETIM DE URNA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086373" cy="286084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73" cy="286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Exibe contagem de votos da urna e da base TSE, permitindo compara e fazer auditoria.</w:t>
      </w:r>
    </w:p>
    <w:p w:rsidR="00E9675F" w:rsidRDefault="00E967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RESULTADO DA APURAÇÃO DE VOTOS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66728" cy="3636624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728" cy="3636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Exibe resultado da contagem de votos de cada candidato em todas as seções</w:t>
      </w:r>
      <w:r w:rsidR="00E5016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firstLine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9675F" w:rsidRDefault="00E9675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APLICATIVO PARA ANDROID</w:t>
      </w:r>
    </w:p>
    <w:p w:rsidR="00110763" w:rsidRDefault="00EF1F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60441" cy="4653851"/>
            <wp:effectExtent l="0" t="0" r="0" b="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441" cy="4653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95091" cy="4519305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091" cy="4519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0763" w:rsidRDefault="00EF1F90" w:rsidP="00E967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Permite acompanhar a apuração em tempo real utilizando seu smartphone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10763" w:rsidRDefault="001107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" w:name="_1t3h5sf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DIFICULDADES ENCONTRADAS</w:t>
      </w:r>
    </w:p>
    <w:p w:rsidR="00110763" w:rsidRDefault="00EF1F90" w:rsidP="005A6B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tarefa de desenvolver e </w:t>
      </w:r>
      <w:r w:rsidR="000575FF">
        <w:rPr>
          <w:rFonts w:ascii="Times New Roman" w:eastAsia="Times New Roman" w:hAnsi="Times New Roman" w:cs="Times New Roman"/>
          <w:color w:val="000000"/>
          <w:sz w:val="24"/>
          <w:szCs w:val="24"/>
        </w:rPr>
        <w:t>programar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um sistema que necessite se integrar com outros não é algo simples, </w:t>
      </w:r>
      <w:r w:rsidR="00A23854">
        <w:rPr>
          <w:rFonts w:ascii="Times New Roman" w:eastAsia="Times New Roman" w:hAnsi="Times New Roman" w:cs="Times New Roman"/>
          <w:color w:val="000000"/>
          <w:sz w:val="24"/>
          <w:szCs w:val="24"/>
        </w:rPr>
        <w:t>várias dificuldades surgem no decorrer do processo, dentre as quais, destacamos três: a dificuldade de nos reunirmos, já que to</w:t>
      </w:r>
      <w:r w:rsidR="008E6812">
        <w:rPr>
          <w:rFonts w:ascii="Times New Roman" w:eastAsia="Times New Roman" w:hAnsi="Times New Roman" w:cs="Times New Roman"/>
          <w:color w:val="000000"/>
          <w:sz w:val="24"/>
          <w:szCs w:val="24"/>
        </w:rPr>
        <w:t>dos moram em cidades diferentes;</w:t>
      </w:r>
      <w:r w:rsidR="00A238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tempo, pois todos t</w:t>
      </w:r>
      <w:r w:rsidR="000575FF">
        <w:rPr>
          <w:rFonts w:ascii="Times New Roman" w:eastAsia="Times New Roman" w:hAnsi="Times New Roman" w:cs="Times New Roman"/>
          <w:color w:val="000000"/>
          <w:sz w:val="24"/>
          <w:szCs w:val="24"/>
        </w:rPr>
        <w:t>ê</w:t>
      </w:r>
      <w:r w:rsidR="00A238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 outras obrigações diárias como trabalho, família </w:t>
      </w:r>
      <w:r w:rsidR="008E6812">
        <w:rPr>
          <w:rFonts w:ascii="Times New Roman" w:eastAsia="Times New Roman" w:hAnsi="Times New Roman" w:cs="Times New Roman"/>
          <w:color w:val="000000"/>
          <w:sz w:val="24"/>
          <w:szCs w:val="24"/>
        </w:rPr>
        <w:t>e atividades diversas;</w:t>
      </w:r>
      <w:r w:rsidR="005A6B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por ultimo a comunicação, que ela é cheia de ruídos, pois fica mais difícil entender o que se pretende sem uma frequência mínima para se reunir e testar o que é desenvolvido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A6BA0" w:rsidRDefault="005A6BA0" w:rsidP="005A6B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0763" w:rsidRPr="00081737" w:rsidRDefault="00EF1F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" w:name="_4d34og8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CONCLUSÃO</w:t>
      </w:r>
    </w:p>
    <w:p w:rsidR="005B5773" w:rsidRDefault="00081737" w:rsidP="0008173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81737">
        <w:rPr>
          <w:rFonts w:ascii="Times New Roman" w:hAnsi="Times New Roman" w:cs="Times New Roman"/>
          <w:sz w:val="24"/>
          <w:szCs w:val="24"/>
        </w:rPr>
        <w:t xml:space="preserve">O </w:t>
      </w:r>
      <w:r w:rsidR="005C0D2A">
        <w:rPr>
          <w:rFonts w:ascii="Times New Roman" w:hAnsi="Times New Roman" w:cs="Times New Roman"/>
          <w:sz w:val="24"/>
          <w:szCs w:val="24"/>
        </w:rPr>
        <w:t xml:space="preserve">segundo projeto integrador foi um verdadeiro desafio dentro do nosso curso, pela primeira vez nos deparamos com situações em que o trabalho em equipe foi de fundamental importância para atingirmos nosso objetivo, tivemos também uma pequena amostra do que é ter que lhe dar com situações de discordância e pressão por termos que não só desenvolver o </w:t>
      </w:r>
      <w:r w:rsidR="005C0D2A">
        <w:rPr>
          <w:rFonts w:ascii="Times New Roman" w:hAnsi="Times New Roman" w:cs="Times New Roman"/>
          <w:sz w:val="24"/>
          <w:szCs w:val="24"/>
        </w:rPr>
        <w:lastRenderedPageBreak/>
        <w:t xml:space="preserve">nosso próprio projeto, mas também, por ter outras pessoas dependendo disso para desenvolver seus próprios, </w:t>
      </w:r>
      <w:r w:rsidR="00ED3FED">
        <w:rPr>
          <w:rFonts w:ascii="Times New Roman" w:hAnsi="Times New Roman" w:cs="Times New Roman"/>
          <w:sz w:val="24"/>
          <w:szCs w:val="24"/>
        </w:rPr>
        <w:t>acreditamos que este integrador nos proporcionou um verdadeiro exercício de humildade e de espirito de</w:t>
      </w:r>
      <w:r w:rsidR="005B5773">
        <w:rPr>
          <w:rFonts w:ascii="Times New Roman" w:hAnsi="Times New Roman" w:cs="Times New Roman"/>
          <w:sz w:val="24"/>
          <w:szCs w:val="24"/>
        </w:rPr>
        <w:t xml:space="preserve"> equipe</w:t>
      </w:r>
      <w:r w:rsidR="00ED3FED">
        <w:rPr>
          <w:rFonts w:ascii="Times New Roman" w:hAnsi="Times New Roman" w:cs="Times New Roman"/>
          <w:sz w:val="24"/>
          <w:szCs w:val="24"/>
        </w:rPr>
        <w:t xml:space="preserve">, </w:t>
      </w:r>
      <w:r w:rsidR="005B5773">
        <w:rPr>
          <w:rFonts w:ascii="Times New Roman" w:hAnsi="Times New Roman" w:cs="Times New Roman"/>
          <w:sz w:val="24"/>
          <w:szCs w:val="24"/>
        </w:rPr>
        <w:t>onde todos tiveram que buscar o máximo de cada um dentro da nossa equipe e nas demais.</w:t>
      </w:r>
    </w:p>
    <w:p w:rsidR="00081737" w:rsidRPr="00081737" w:rsidRDefault="005B5773" w:rsidP="005B577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todas as dificuldades, cremos que saímos engrandecidos desse processo, e estamos mais próximos de nos tornarmos analistas de sistemas em sua </w:t>
      </w:r>
      <w:r w:rsidR="006706FC">
        <w:rPr>
          <w:rFonts w:ascii="Times New Roman" w:hAnsi="Times New Roman" w:cs="Times New Roman"/>
          <w:sz w:val="24"/>
          <w:szCs w:val="24"/>
        </w:rPr>
        <w:t>essência.</w:t>
      </w:r>
    </w:p>
    <w:p w:rsidR="00081737" w:rsidRDefault="00081737" w:rsidP="000817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0763" w:rsidRDefault="00EF1F9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110763" w:rsidRDefault="00EF1F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0" w:name="_2s8eyo1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REFERÊNCIAS</w:t>
      </w:r>
    </w:p>
    <w:p w:rsidR="00FA33DB" w:rsidRDefault="00FA33DB" w:rsidP="00FA33DB">
      <w:pPr>
        <w:pStyle w:val="Ttulo1"/>
        <w:spacing w:before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>Concepts</w:t>
      </w:r>
      <w:proofErr w:type="spellEnd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>of</w:t>
      </w:r>
      <w:proofErr w:type="spellEnd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>RESTful</w:t>
      </w:r>
      <w:proofErr w:type="spellEnd"/>
      <w:proofErr w:type="gramEnd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JSON web </w:t>
      </w:r>
      <w:proofErr w:type="spellStart"/>
      <w:r w:rsidRPr="00FA33DB">
        <w:rPr>
          <w:rFonts w:ascii="Times New Roman" w:hAnsi="Times New Roman" w:cs="Times New Roman"/>
          <w:b/>
          <w:bCs/>
          <w:color w:val="auto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r w:rsidRPr="00FA33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9" w:history="1">
        <w:r w:rsidRPr="00FA33D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https://www.ibm.com/support/knowledgecenter/en/SSGMCP_5.2.0/com.ibm.cics.ts.webservices.doc/concepts/concepts_restful.html</w:t>
        </w:r>
      </w:hyperlink>
    </w:p>
    <w:p w:rsidR="007B0CC8" w:rsidRDefault="007B0CC8" w:rsidP="007B0CC8"/>
    <w:p w:rsidR="00110763" w:rsidRDefault="00EF1F90" w:rsidP="00EF1F90">
      <w:pPr>
        <w:pStyle w:val="SemEspaamen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F1F90">
        <w:rPr>
          <w:rFonts w:ascii="Times New Roman" w:hAnsi="Times New Roman" w:cs="Times New Roman"/>
          <w:b/>
          <w:sz w:val="24"/>
          <w:szCs w:val="24"/>
        </w:rPr>
        <w:t xml:space="preserve">Play Framework </w:t>
      </w:r>
      <w:proofErr w:type="spellStart"/>
      <w:r w:rsidRPr="00EF1F90">
        <w:rPr>
          <w:rFonts w:ascii="Times New Roman" w:hAnsi="Times New Roman" w:cs="Times New Roman"/>
          <w:b/>
          <w:sz w:val="24"/>
          <w:szCs w:val="24"/>
        </w:rPr>
        <w:t>Documentation</w:t>
      </w:r>
      <w:proofErr w:type="spellEnd"/>
      <w:r w:rsidRPr="00EF1F90">
        <w:rPr>
          <w:rFonts w:ascii="Times New Roman" w:hAnsi="Times New Roman" w:cs="Times New Roman"/>
          <w:b/>
          <w:sz w:val="24"/>
          <w:szCs w:val="24"/>
        </w:rPr>
        <w:t xml:space="preserve">: </w:t>
      </w:r>
      <w:hyperlink r:id="rId20" w:history="1">
        <w:r w:rsidR="007B0CC8" w:rsidRPr="00EF1F90">
          <w:rPr>
            <w:rStyle w:val="Hyperlink"/>
          </w:rPr>
          <w:t>https://www.playframework.com/documentation/2.6.x/ScalaTestingWebServiceClients#Testing-web-service-clients</w:t>
        </w:r>
      </w:hyperlink>
    </w:p>
    <w:p w:rsidR="00110763" w:rsidRDefault="001107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10763" w:rsidRDefault="0011076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10763"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56B0B"/>
    <w:multiLevelType w:val="multilevel"/>
    <w:tmpl w:val="991097B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ind w:left="720" w:hanging="360"/>
      </w:pPr>
      <w:rPr>
        <w:b/>
      </w:rPr>
    </w:lvl>
    <w:lvl w:ilvl="2">
      <w:start w:val="1"/>
      <w:numFmt w:val="bullet"/>
      <w:lvlText w:val="●"/>
      <w:lvlJc w:val="left"/>
      <w:pPr>
        <w:ind w:left="1080" w:hanging="72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●.%4."/>
      <w:lvlJc w:val="left"/>
      <w:pPr>
        <w:ind w:left="1080" w:hanging="720"/>
      </w:pPr>
    </w:lvl>
    <w:lvl w:ilvl="4">
      <w:start w:val="1"/>
      <w:numFmt w:val="decimal"/>
      <w:lvlText w:val="%1.%2.●.%4.%5."/>
      <w:lvlJc w:val="left"/>
      <w:pPr>
        <w:ind w:left="1440" w:hanging="1080"/>
      </w:pPr>
    </w:lvl>
    <w:lvl w:ilvl="5">
      <w:start w:val="1"/>
      <w:numFmt w:val="decimal"/>
      <w:lvlText w:val="%1.%2.●.%4.%5.%6."/>
      <w:lvlJc w:val="left"/>
      <w:pPr>
        <w:ind w:left="1440" w:hanging="1080"/>
      </w:pPr>
    </w:lvl>
    <w:lvl w:ilvl="6">
      <w:start w:val="1"/>
      <w:numFmt w:val="decimal"/>
      <w:lvlText w:val="%1.%2.●.%4.%5.%6.%7."/>
      <w:lvlJc w:val="left"/>
      <w:pPr>
        <w:ind w:left="1800" w:hanging="1440"/>
      </w:pPr>
    </w:lvl>
    <w:lvl w:ilvl="7">
      <w:start w:val="1"/>
      <w:numFmt w:val="decimal"/>
      <w:lvlText w:val="%1.%2.●.%4.%5.%6.%7.%8."/>
      <w:lvlJc w:val="left"/>
      <w:pPr>
        <w:ind w:left="1800" w:hanging="1440"/>
      </w:pPr>
    </w:lvl>
    <w:lvl w:ilvl="8">
      <w:start w:val="1"/>
      <w:numFmt w:val="decimal"/>
      <w:lvlText w:val="%1.%2.●.%4.%5.%6.%7.%8.%9."/>
      <w:lvlJc w:val="left"/>
      <w:pPr>
        <w:ind w:left="2160" w:hanging="1800"/>
      </w:pPr>
    </w:lvl>
  </w:abstractNum>
  <w:abstractNum w:abstractNumId="1">
    <w:nsid w:val="6A115F83"/>
    <w:multiLevelType w:val="multilevel"/>
    <w:tmpl w:val="BA6A142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ind w:left="72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110763"/>
    <w:rsid w:val="000575FF"/>
    <w:rsid w:val="00081737"/>
    <w:rsid w:val="00110763"/>
    <w:rsid w:val="005A6BA0"/>
    <w:rsid w:val="005B5773"/>
    <w:rsid w:val="005C0D2A"/>
    <w:rsid w:val="006706FC"/>
    <w:rsid w:val="007B0CC8"/>
    <w:rsid w:val="008E6812"/>
    <w:rsid w:val="009158AB"/>
    <w:rsid w:val="00A23854"/>
    <w:rsid w:val="00B25F2E"/>
    <w:rsid w:val="00DE3289"/>
    <w:rsid w:val="00E50169"/>
    <w:rsid w:val="00E9675F"/>
    <w:rsid w:val="00ED3FED"/>
    <w:rsid w:val="00EF1F90"/>
    <w:rsid w:val="00FA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 w:after="0"/>
      <w:outlineLvl w:val="1"/>
    </w:pPr>
    <w:rPr>
      <w:b/>
      <w:color w:val="4472C4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E3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328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81737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81737"/>
    <w:pPr>
      <w:ind w:left="720"/>
      <w:contextualSpacing/>
    </w:pPr>
  </w:style>
  <w:style w:type="paragraph" w:styleId="SemEspaamento">
    <w:name w:val="No Spacing"/>
    <w:uiPriority w:val="1"/>
    <w:qFormat/>
    <w:rsid w:val="00EF1F9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 w:after="0"/>
      <w:outlineLvl w:val="1"/>
    </w:pPr>
    <w:rPr>
      <w:b/>
      <w:color w:val="4472C4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E3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328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81737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81737"/>
    <w:pPr>
      <w:ind w:left="720"/>
      <w:contextualSpacing/>
    </w:pPr>
  </w:style>
  <w:style w:type="paragraph" w:styleId="SemEspaamento">
    <w:name w:val="No Spacing"/>
    <w:uiPriority w:val="1"/>
    <w:qFormat/>
    <w:rsid w:val="00EF1F9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9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tse.vps.leandroreg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playframework.com/documentation/2.6.x/ScalaTestingWebServiceClients%23Testing-web-service-clien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hyperlink" Target="https://www.ibm.com/support/knowledgecenter/en/SSGMCP_5.2.0/com.ibm.cics.ts.webservices.doc/concepts/concepts_restfu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1734</Words>
  <Characters>9368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Moisés Henrique</cp:lastModifiedBy>
  <cp:revision>16</cp:revision>
  <dcterms:created xsi:type="dcterms:W3CDTF">2019-01-16T01:52:00Z</dcterms:created>
  <dcterms:modified xsi:type="dcterms:W3CDTF">2019-01-16T02:36:00Z</dcterms:modified>
</cp:coreProperties>
</file>