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CONTRATO DE PRESTAÇÃO DE SERVIÇOS DE PRODUÇÃO AUDIOVISUAL 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 PODCAST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CONTRATANTE: MUNICÍPIO DE PIRATININGA, pessoa jurídica de direito público, inscrita no CNPJ sob o nº 46.137.451/0001-76, com sede na Praça Dr. Mário Ribeiro da Silva, 14, Centro, CEP: 17490-090, Piratininga/SP, telefone (14) 3265-9530, e-mail: contato@piratininga.sp.gov.br, neste ato representada pelo(a) Secretário(a) Municipal de Comunicação, Sr(a). </w:t>
      </w:r>
      <w:r w:rsidDel="00000000" w:rsidR="00000000" w:rsidRPr="00000000">
        <w:rPr>
          <w:color w:val="ff0000"/>
          <w:rtl w:val="0"/>
        </w:rPr>
        <w:t xml:space="preserve">[nome completo]</w:t>
      </w:r>
      <w:r w:rsidDel="00000000" w:rsidR="00000000" w:rsidRPr="00000000">
        <w:rPr>
          <w:rtl w:val="0"/>
        </w:rPr>
        <w:t xml:space="preserve">, portador(a) do RG nº </w:t>
      </w:r>
      <w:r w:rsidDel="00000000" w:rsidR="00000000" w:rsidRPr="00000000">
        <w:rPr>
          <w:color w:val="ff0000"/>
          <w:rtl w:val="0"/>
        </w:rPr>
        <w:t xml:space="preserve">[número]</w:t>
      </w:r>
      <w:r w:rsidDel="00000000" w:rsidR="00000000" w:rsidRPr="00000000">
        <w:rPr>
          <w:rtl w:val="0"/>
        </w:rPr>
        <w:t xml:space="preserve"> e CPF nº </w:t>
      </w:r>
      <w:r w:rsidDel="00000000" w:rsidR="00000000" w:rsidRPr="00000000">
        <w:rPr>
          <w:color w:val="ff0000"/>
          <w:rtl w:val="0"/>
        </w:rPr>
        <w:t xml:space="preserve">[número]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CONTRATADA: 46.239.284 CARLOS EDUARDO FERNANDES, microempreendedor individual, inscrito no CNPJ sob o nº 46.239.284/0001-74, com sede na Rua Milton Lucas, nº 1, Bairro Sebastiana Garcia Falqueiro, Piratininga/SP, CEP 17495-264, neste ato representada por seu titular, Sr. CARLOS EDUARDO FERNANDES, portador do CPF nº 227.880.818-47.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partes acima identificadas têm, entre si, justo e acertado o presente Contrato de Prestação de Serviços de Produção Audiovisual e Podcast, com fundamento legal nos seguintes dispositivos: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Art. 24, inciso II, da Lei Federal nº 8.666/93 (Lei de Licitações) - que permite a contratação direta por dispensa de licitação para serviços de valor até R$ 50.000,00;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b) Art. 18-A, §1º da Lei Complementar nº 123/2006 - que estabelece o regime jurídico do Microempreendedor Individual (MEI);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 Art. 47 e 48 da Lei Complementar nº 123/2006 - que estabelece o tratamento diferenciado para Microempresas e Empresas de Pequeno Porte nas contratações públicas;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d) Art. 25 da Lei Federal nº 8.666/93 - que permite a inexigibilidade de licitação para contratação de serviços técnicos especializados de natureza singular;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presente contrato reger-se-á pelas cláusulas seguintes e pelas condições descritas no presente, em conformidade com a legislação vigente.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partes acima identificadas têm, entre si, justo e acertado o presente Contrato de Prestação de Serviços de Produção Audiovisual e Podcast, que se regerá pelas cláusulas seguintes e pelas condições descritas no presente.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CLÁUSULA PRIMEIRA - DO OBJETO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1.1. O presente contrato tem por objeto a prestação de serviços de produção audiovisual e podcast para divulgação de campanhas e ações promovidas pela CONTRATANTE, incluindo: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a) Produção de podcasts informativos;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b) Filmagem e edição de conteúdo audiovisual;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c) Sonorização e iluminação quando necessário;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d) Pós-produção e edição do material produzido;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e) Serviços de organização e promoção dos conteúdos produzidos.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1.2. Os serviços serão prestados em conformidade com as atividades previstas no CNAE da CONTRATADA: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- 5813-1/00 - Edição de revistas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- 7420-0/04 - Filmagem de festas e eventos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- 9001-9/06 - Atividades de sonorização e de iluminação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- 5912-0/99 - Atividades de pós-produção cinematográfica e de vídeos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- 8230-0/01 - Serviços de organização de eventos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- 7420-0/01 - Atividades de produção de fotografias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CLÁUSULA SEGUNDA - DAS OBRIGAÇÕES DA CONTRATADA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2.1. São obrigações da CONTRATADA: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a) Realizar a produção de [número] episódios mensais de podcast;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b) Garantir a qualidade técnica das gravações;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c) Realizar a edição e pós-produção do material;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d) Disponibilizar o conteúdo nas principais plataformas de streaming;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e) Manter sigilo sobre as informações confidenciais;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f) Seguir as diretrizes de comunicação estabelecidas pela CONTRATANTE;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g) Entregar os materiais dentro dos prazos estabelecidos.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CLÁUSULA TERCEIRA - DAS OBRIGAÇÕES DA CONTRATANTE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3.1. São obrigações da CONTRATANTE: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a) Fornecer as informações necessárias para a produção do conteúdo;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b) Aprovar as pautas e roteiros apresentados;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c) Realizar os pagamentos conforme estabelecido;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d) Disponibilizar porta-vozes quando necessário.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CLÁUSULA QUARTA - DO VALOR E FORMA DE PAGAMENTO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4.1. Pela prestação dos serviços, a CONTRATANTE pagará à CONTRATADA o valor mensal de R$ </w:t>
      </w:r>
      <w:r w:rsidDel="00000000" w:rsidR="00000000" w:rsidRPr="00000000">
        <w:rPr>
          <w:color w:val="ff0000"/>
          <w:rtl w:val="0"/>
        </w:rPr>
        <w:t xml:space="preserve">[valor] ([valor por extenso])</w:t>
      </w:r>
      <w:r w:rsidDel="00000000" w:rsidR="00000000" w:rsidRPr="00000000">
        <w:rPr>
          <w:rtl w:val="0"/>
        </w:rPr>
        <w:t xml:space="preserve">, respeitando o limite anual estabelecido pela Lei Complementar 123/2006 para MEI.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4.2. O pagamento será efetuado mensalmente, até o </w:t>
      </w:r>
      <w:r w:rsidDel="00000000" w:rsidR="00000000" w:rsidRPr="00000000">
        <w:rPr>
          <w:color w:val="ff0000"/>
          <w:rtl w:val="0"/>
        </w:rPr>
        <w:t xml:space="preserve">[número]</w:t>
      </w:r>
      <w:r w:rsidDel="00000000" w:rsidR="00000000" w:rsidRPr="00000000">
        <w:rPr>
          <w:rtl w:val="0"/>
        </w:rPr>
        <w:t xml:space="preserve"> dia útil do mês subsequente à prestação dos serviços, mediante apresentação de nota fiscal.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CLÁUSULA QUINTA - DA VIGÊNCIA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5.1. O presente contrato terá vigência de [</w:t>
      </w:r>
      <w:r w:rsidDel="00000000" w:rsidR="00000000" w:rsidRPr="00000000">
        <w:rPr>
          <w:color w:val="ff0000"/>
          <w:rtl w:val="0"/>
        </w:rPr>
        <w:t xml:space="preserve">número]</w:t>
      </w:r>
      <w:r w:rsidDel="00000000" w:rsidR="00000000" w:rsidRPr="00000000">
        <w:rPr>
          <w:rtl w:val="0"/>
        </w:rPr>
        <w:t xml:space="preserve"> meses, iniciando-se em [data], podendo ser prorrogado mediante termo aditivo, observando o limite estabelecido pela Lei 8.666/93.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CLÁUSULA SEXTA - DA RESCISÃO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6.1. O presente contrato poderá ser rescindido por qualquer das partes, mediante notificação expressa, com antecedência mínima de 30 (trinta) dias.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CLÁUSULA SÉTIMA - DOS RECURSOS ORÇAMENTÁRIOS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7.1. As despesas decorrentes deste contrato correrão por conta da dotação orçamentária nº </w:t>
      </w:r>
      <w:r w:rsidDel="00000000" w:rsidR="00000000" w:rsidRPr="00000000">
        <w:rPr>
          <w:color w:val="ff0000"/>
          <w:rtl w:val="0"/>
        </w:rPr>
        <w:t xml:space="preserve">[número],</w:t>
      </w:r>
      <w:r w:rsidDel="00000000" w:rsidR="00000000" w:rsidRPr="00000000">
        <w:rPr>
          <w:rtl w:val="0"/>
        </w:rPr>
        <w:t xml:space="preserve"> exercício [</w:t>
      </w:r>
      <w:r w:rsidDel="00000000" w:rsidR="00000000" w:rsidRPr="00000000">
        <w:rPr>
          <w:color w:val="ff0000"/>
          <w:rtl w:val="0"/>
        </w:rPr>
        <w:t xml:space="preserve">ano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CLÁUSULA OITAVA - DO FORO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8.1. Para dirimir quaisquer controvérsias oriundas do presente contrato, as partes elegem o foro da comarca de Piratininga/SP.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Por estarem assim justos e contratados, firmam o presente instrumento, em 2 (duas) vias de igual teor.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rtl w:val="0"/>
        </w:rPr>
        <w:t xml:space="preserve">Piratininga/SP, </w:t>
      </w:r>
      <w:r w:rsidDel="00000000" w:rsidR="00000000" w:rsidRPr="00000000">
        <w:rPr>
          <w:color w:val="ff0000"/>
          <w:rtl w:val="0"/>
        </w:rPr>
        <w:t xml:space="preserve">[data]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CONTRATANTE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[Nome do representante]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Secretário(a) Municipal de Comunicação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CONTRATADA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CARLOS EDUARDO FERNANDES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Microempreendedor Individual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TESTEMUNHAS: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___________________________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Nome: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RG: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CPF: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Nome: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RG: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CPF: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