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7B"/>
          <w:sz w:val="56"/>
          <w:szCs w:val="56"/>
        </w:rPr>
        <w:t xml:space="preserve">SECURITY4IT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36"/>
          <w:szCs w:val="36"/>
        </w:rPr>
        <w:t xml:space="preserve">Gestão de Tickets — Dashboard BI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ESCOPO TÉCNICO FUNCIONAL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Security4iT — Gestão de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BI — Sincronização e Visualização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v3.0 —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04/03/2026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APROVADO — Escopo validado pela cliente em 24/02/2026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/ 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Security4iT — Mercia Maria da Silva (Gerente Suporte)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Camila Cruvinel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Mitra (Workspace de Desenvolvimento)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REST Movidesk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Telas Analíticas (BI)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telas (16 visões/gráficos)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Telas Auxiliares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telas (Login, Painel, Configurações, Usuários, Documentação)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HTML5 + Tailwind CSS 3.4.1 + Chart.js 4.4.2 + html2pdf.js + JSZip + Lucide 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3.8+ + MySQL 8.0+ (Docker) + generic_workflow.py + PlanningDevelopmentMitra.json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Persistência de Preferências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localStorage (frontend) + sys_chart_colors (banco de dados)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Mínimo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 meses — carga inicial retroativa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Frequência de Atualização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Diária incremental via API Movidesk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1. Objetivo do Projeto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sistema sincroniza tickets via API REST do Movidesk, persiste os dados em MySQL 8.0+ e os apresenta por meio de dashboards interativos em HTML5 totalmente funcionais, com foco em gestão de SLA, produtividade de analistas e satisfação do cliente. O ecossistema contempla três camadas integradas:</w:t>
      </w:r>
    </w:p>
    <w:p>
      <w:pPr>
        <w:spacing w:after="80"/>
      </w:pPr>
    </w:p>
    <w:p>
      <w:pPr>
        <w:pBdr>
          <w:left w:val="single" w:color="1B5E7B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1B5E7B"/>
          <w:sz w:val="21"/>
          <w:szCs w:val="21"/>
        </w:rPr>
        <w:t xml:space="preserve">(a) Motor de Sincronização: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Orquestrador Python (generic_workflow.py) que interpreta o PlanningDevelopmentMitra.json. Realiza UPSERT de todos os tickets via padrão Buffer-Clean-Extract. 47 ações de banco + 43 variáveis de controle. Suporte a execução incremental e exaustiva com controle de concorrência.</w:t>
      </w:r>
    </w:p>
    <w:p>
      <w:pPr>
        <w:pBdr>
          <w:left w:val="single" w:color="1B5E7B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1B5E7B"/>
          <w:sz w:val="21"/>
          <w:szCs w:val="21"/>
        </w:rPr>
        <w:t xml:space="preserve">(b) Banco de Dados: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MySQL 8.0+ (Docker, porta 3307→3306) com 17 tabelas normalizadas. Inclui tabela sys_chart_colors para persistência de configurações visuais por usuário/gráfico.</w:t>
      </w:r>
    </w:p>
    <w:p>
      <w:pPr>
        <w:pBdr>
          <w:left w:val="single" w:color="1B5E7B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1B5E7B"/>
          <w:sz w:val="21"/>
          <w:szCs w:val="21"/>
        </w:rPr>
        <w:t xml:space="preserve">(c) Frontend 100% Funcional: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11 telas HTML5 independentes com: Tailwind CSS 3.4.1 + Chart.js 4.4.2 + chartjs-plugin-datalabels + html2pdf.js + JSZip 3.10.1 + Lucide Icons. Dark mode premium. Cada gráfico tem: botão maximizar, botão exportar PDF individual, botão configurar (cores + tipografia + layout). Drill-anywhere, light-drill, brush slider temporal, legenda interativa com toggle de série. Totalmente responsivo.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1.1 Status Geral das 8 Telas Analíticas (DOCX Validado 24/02/2026)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1 — Chamados Mensais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gráficos: Tipo, Urgência, Categoria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2 — Chamados Detalhes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gráficos: por Cliente e por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3 — Tempo de Resolução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de faixas + drill tabela detalhada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4 — SLA de Resolução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sub-telas: Alerta (todos) + Suporte (só suporte)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5 — SLA de Primeira Resposta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Percentual por mês + drill de 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6 — Pesquisa de Satisfação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por mês + por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7 — Horas de Suporte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sub-visões: Geral + MSS + Projeto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8 — Horas por Analista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DESENVOLVIDO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gráficos: por tipo + ranking analistas (horizontal)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Obs.7 — Parametrização de 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PENDENTE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Controle por coluna/tela/usuário — persistido em banco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2. Stack Tecnológica e Arquitetura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2.1 Stack Frontend (Implementada nos 11 HTMLs)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3.4.1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Framework CSS utility-first — dark theme #020617 / #1e293b / #0f172a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4.4.2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Engine de gráficos — Bar, Pie, Doughnut, Line, Stacked, Horizontal 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chartjs-plugin-datalabels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2.2.0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Renderiza valores nas barras/segmentos com configuração de fonte e posição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html2pdf.js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0.10.1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Exportação de cada painel individual como PDF A4 Landscape (1123×794px)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3.10.1 (CDN)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Compressão para exportação em lote (múltiplos PDFs em arquivo .zip)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Lucide Icons (CDN)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Última estável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Biblioteca de ícones SVG — maximize, download, settings, search,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JavaScript Vanilla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ES6+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 frameworks JS — Promise.all, async/await, event delegation, localStorage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 Storage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Persistência de configurações visuais (cores, fonte, tamanho) entre sessões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--panel, --border, --accent-blue, --critical, --success, --warning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2.2 Stack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Motor de orquestração (generic_workflow.py) — interpreta o JSON de planejamento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Libs: requests, mysql-connector-python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MySQL 8.0+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Banco de dados relacional — 17 tabelas normalizadas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Docker container, porta 3307→3306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Provisionamento do MySQL com volumes persistentes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Isolamento e portabilidade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PlanningDevelopmentMitra.json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Plano declarativo: DDL, DML, Actions, Variables (850+ linhas)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47 DB Actions, 43 variáveis, 4 ações de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Movidesk REST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Fonte de dados principal — tickets, clients, owners, surveys, time_appointments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tickets/past? (exaustiva) | tickets? (incremental)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sys_chart_colors (tabela)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Persistência de cores configuradas por usuário+tela+gráfico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user_id, screen_id, chart_id, series_key, hex_color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3. Anatomia do Painel de Gráfico — Implementação Real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TODOS os 13 painéis de gráfico (distribuídos nas 8 telas analíticas) seguem a mesma estrutura HTML/CSS com 3 camadas de controle por painel. Esta é a implementação real presente nos HTMLs.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3.1 Estrutura de Cada Painel (Chart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Container do painel (.chart-panel)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background: #1e293b, border: 1px solid #334155, border-radius: 1rem, min-height: 480px, border-top: 4px solid [cor do painel]. Box-shadow: 0 4px 10px rgba(0,0,0,0.3).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Cabeçalho (.chart-header)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Flex row: Título do gráfico (esquerda, branco bold MAIÚSCULAS) + 3 botões de ação (direita).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 de 3 botões (.header-actions)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Maximizar | Botão Exportar PDF | Botão Configurar — cada um com ícone SVG Lucide, fundo transparente, cor #60a5fa, hover azul claro.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Legenda interativa (.legend-container)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Flex wrap com itens clicáveis por série — círculo colorido + label + total. Clique toggle visibilidade da série.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Container do canvas (.chart-container)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relativa, flex-grow, min-height calculada. Canvas HTML5 do Chart.js renderizado aqui.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Brush slider (.brush-container)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Range slider duplo para zoom temporal. Aparece abaixo do gráfico. Só exibido se total de labels &gt; 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Spinner CSS animado exibido durante setTimeout de carregamento inicial (600ms) antes de renderizar Chart.js.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No-data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Overlay absoluto com mensagem 'Sem dados para o período selecionado'. Exibido quando query retorna 0 registros.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3.2 Botão 1: MAXIMIZAR — Overlay Tela Cheia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Implementado em TODOS os painéis de todas as 8 telas analíticas.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Detalhada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com title='Maximizar', ícone SVG expand. Dispara toggleMaximize(panelId).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Overlay (#maximizeOverlay)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position: fixed, inset: 0, background: rgba(0,0,0,0.9), backdrop-blur-sm, z-index: 9999.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Container maximizado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max-width: 98vw, max-height: 98vh, bg-[#1e293b], border rounded-2xl, overflow-hidden.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Cabeçalho do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Exibe título do gráfico (h2 text-white) + botão X de fechar. Fundo #0f172a/80 com backdrop-blur-sm.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Conteúdo (#maxContent)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Recria: action bar (PDF + Config), legenda clonada, novo canvas para o gráfico, brush slider. Altura calculada: Math.max(window.innerHeight * 0.96 - headerH - paddingH, 380).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Nova instância Chart.js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chart.destroy() no original → new Chart() no canvas maximizado. Registrado em chartInstances['maximized_current'].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Fechar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X ou clique fora → destroi instância maximizada, limpa #maxContent, esconde 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Brush no maximizado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Brush slider totalmente funcional no modo maximizado — mesmo comportamento do modo normal.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3.3 Botão 2: EXPORTAR PDF — Por Painel Individual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Exportação individual por gráfico via função exportPanel(panelId). Biblioteca: html2pdf.js v0.10.1.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Detalhada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Formato de 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 A4 Landscape exato: 1123×794px. Scale: 2 (alta resolução). Quality: 1.0. jsPDF + html2canvas internamente.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Conteúdo do 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(1) Título do gráfico (h2, 28px, bold). (2) Legenda clonada com círculos coloridos. (3) Imagem PNG do canvas (canvas.toDataURL()). (4) Rodapé com período do brush (start → end).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Container virtual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DIV criado em memória: width 1123px, background #020617 (dark), padding 50px, flexbox column. Não anexado ao DOM principal.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Filename gerado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Título sanitizado (lowercase, espaços → hífens) + .pdf. Ex: chamados-mensais-tipo-demanda.pdf.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Options html2pdf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{ margin: 0, filename: title.pdf, image: {type:'jpeg', quality:1.0}, html2canvas: {scale:2, useCORS:true, backgroundColor:'#020617'}, jsPDF: {orientation:'landscape', format:[1123,794]} 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Período no 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brush ativo: exibe 'Período: Jan 2025 → Dez 2025'. Inclui informação de filtros ativos.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presente: (1) No cabeçalho do painel normal. (2) No overlay maximizado. Ambos geram PDF independentemente.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3.4 Botão 3: CONFIGURAR GRÁFICO — Modal de Parametrização Completa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 de configuração com DUAS seções: (A) Cores por série e (B) Configurações gerais de tipografia e layout. Dispara openConfig(category).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3.4.1 Seção A — Cores por Série (Parametrização Individual por Coluna)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Detalhada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engrenagem (settings icon) no cabeçalho de cada painel. Abre modal #configModal com backdrop blur(4px).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que 'por coluna'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série/dataset do gráfico tem seu próprio color picker independente. Ex: Chamados Mensais → Evento, Projeto, Rotina, Suporte têm pickers separados.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dual-sincronizado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 cada série: (1) Input de texto hex (#RRGGBB) editável + (2) Input type='color' com preview circular (32×32px, border arredondado). Ambos sincronizados em tempo real via syncHex().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Cores padrão (Chamados Mensais)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Tipo: Evento #56a7f5, Projeto #cb7445, Rotina #429e5a, Suporte #e89e3a. Urgência: Baixa #429e5a, Média #f5d142, Alta #cb7445, Crítica #ef4444. Categoria: 6 cores individuais.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REGRA INEGOCIÁVEL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cor #ef4444 (vermelho) para Crítica/Fora do Prazo não pode ser alterada via configuração. Override visual aplicado sempre.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Consistência entre telas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COLORS é um objeto global no arquivo — ao salvar, loadAllCharts() recarrega todos os gráficos da tela com as novas cores.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3.4.2 Seção B — Configurações Gerais de Tipografia e Layout dos Data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 Configurável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 / 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Fonte (fontFamily)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com 3 opções: Inter (padrão), Helvetica, Arial. Aplicada aos data labels e legendas.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do texto (textColor)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type='color'. Padrão: #ffffff (branco). Aplicada a todos os data labels do gráfico.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Tamanho da fonte (fontSize)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de 10px a 16px (incrementos de 1px). Padrão: 12px. Aplicado via chartjs-plugin-datalabels.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Negrito (bold)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Checkbox — padrão: marcado. Mapeia para font.weight: 'bold' / 'normal' no datalabels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Itálico (italic)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Checkbox — padrão: desmarcado. Mapeia para font.style: 'italic' / 'normal'.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dos valores (labelPosition)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com 3 opções: 'Acima da barra' (anchor: end, align: top, offset: 6), 'Dentro da barra' (anchor: center, align: center, offset: 0), 'Abaixo da barra' (anchor: start, align: bottom, offset: 0).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3.4.3 Persistência e Aplicação das 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Objeto global CHART_CONFIG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{ fontFamily, textColor, fontSize, labelPosition, bold, italic } — estado em memória durante a sessão.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Persistência localStorage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localStorage.setItem('chartConfig', JSON.stringify(CHART_CONFIG)). Carregado no DOMContentLoaded.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Persistência por usuário no banco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integrar com Mitra: DB_Action UPDATE_CHART_COLOR persiste em sys_chart_colors (user_id, screen_id, chart_id, series_key, hex_color).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Aplicação imediata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saveConfig(): todos os gráficos da tela são destruídos e recriados via loadAllCharts() com as novas configurações.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salvar com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'Salvar Alterações' exibe spinner de loading (#saveSpinner) durante o processamento, depois fecha o modal.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4. Brush Slider — Zoom Temporal por Arrastar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Componente customizado de range slider duplo para seleção de subintervalo temporal. Implementado em todos os painéis de gráficos de série temporal.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Condição de exibição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Só renderiza se total de labels (meses/períodos) &gt; 6. Abaixo disso, o espaço é omitido.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Estrutura 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.brush-container (48px altura) &gt; .brush-track &gt; .brush-fill + input.brush-range.brush-min + input.brush-range.brush-max + .brush-labels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.brush-track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position: absolute, height: 6px, background: #334155, border-radius: 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.brush-fill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background: #3b82f6, opacity: 0.5 — posicionado dinamicamente entre os dois handles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Handles (brush-range)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16×16px, background: #3b82f6, border: 2px solid #1e293b, border-radius: 50%, cursor: grab. Hover: scale(1.2), glow #3b82f6.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Labels dinâmicos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Exibe o label do mês/período inicial e final do subintervalo selecionado. Fonte: 0.7rem, cor: #64748b.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event nos dois sliders → calcula pLo/pHi → atualiza .brush-fill → atualiza labels → callback onRangeChange(start, end).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onRangeChange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slice(start, end+1) nos labels e em cada dataset.data → chart.data atualizado → chart.update('none') para animação instantânea.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 overlay maximizado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Novo ChartBrush instanciado no canvas maximizado com o mesmo callback — funciona independentemente.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Integração com 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atual do brush (start/end) é incluída no rodapé do PDF exportado como 'Período: [label_start] → [label_end]'.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5. Interatividade Completa — Drill, Filtros e Legenda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5.1 Drill-Anywhere — Clique em Qualquer Elemento do Gráfico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chart.options.onClick = (event, elements) =&gt; { if (elements.length) { const label = elements[0].label; handleDrillDown(label);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Informações capturadas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 da série/barra, index do dataset, valor do ponto clicado, mês/período correspondente.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Variáveis de controle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:VAR_DRILL_MES (mês), :VAR_DRILL_FAIXA (faixa de tempo na T3), :VAR_MES_CLICADO (evento de clique).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Resultado imediato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Light drill: tabela de detalhe expande inline no mesmo painel, abaixo do gráfico, com animação de deslizamento.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Colunas da tabela de detalhe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Protocolo | Cliente | Assunto | Dias/Horas | Status | Analista | Data de Abertura.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Paginação da tabela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Controlada por :VAR_PAGINACAO. 10 registros por página. Setas anterior/próxima no rodapé da tabela.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Breadcrumb dinâmico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Exibido acima da tabela: 'Chamados Mensais &gt; Agosto 2025 &gt; Tipo: Suporte'. Permite navegar de volta.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 em pie/doughnut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elements[0].label do segmento clicado → filtra dados da categoria → recarrega gráficos secundários relacionados.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 em barras empilhadas (SLA)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na fatia 'Fora do Prazo' → tabela com tickets em atraso (Protocolo, Cliente, Dias fora do SLA, Analista).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Badge de alerta &gt;30 dias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Linha da tabela com tickets &gt;30 dias recebe badge vermelho #ef4444 na coluna 'Dias'. Regra RN-07.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5.2 Light Drill — Drill Suave Inline (Sem Mudar de Tela)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de gráfico permanece visível no topo. A tabela de detalhe aparece abaixo com animação CSS (max-height: 0 → auto, transition 0.3s ease).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em qualquer barra, segmento ou ponto do gráfico — Chart.js onClick handler.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Disponível 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Todas as 8 telas analíticas. Comportamento consistente em todos os gráficos.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aplicado 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título da tabela exibe: 'Detalhes: [Tipo/Faixa/Cliente] — [Mês]'. Contexto visual claro.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Fechar light drill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X ou clique fora da tabela retrai o painel com animação reversa.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Paginação 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Setas de paginação no rodapé da tabela expandida. :VAR_PAGINACAO controla a página atual.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5.3 Dropdowns de Filtro — Cabeçalho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Select#filterTipo — opções: Todos, Evento, Projeto, Rotina, Suporte. Min-width: 140px.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Select#filterCliente — opções carregadas dinamicamente do banco após sincronização. Suporte a busca inline.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Data Início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type='date' #filter-data-inicio — formato DD/MM/AAAA. Trigger: handleFilterChange().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Data Fim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type='date' #filter-data-fim — trigger: handleFilterChange().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Comportamento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handleFilterChange(filterType, value) → re-executa queries de todas as telas abertas. :VAR_DATA_INICIO, :VAR_DATA_FIM, :VAR_CLIENTE_SELECIONADO, :VAR_TIPO_TICKET atualizados.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Estilo dos filtros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Background: #ffffff (branco), texto: #000000 (preto), border: 1px solid #cbd5e1, height: 40px. Focus: glow azul rgba(59,130,246,0.2).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arrow personalizada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SVG inline customizado — mantém aparência dark theme no dropdown.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Variações por tela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T1-T6: 'Data de abertura'. T7-T8: 'Data de lançamento' (para horas). Label adapta automaticamente.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5.4 Legenda Interativa — Toggle por Série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Renderização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Customizada via JavaScript (não usa a legenda nativa do Chart.js). Flex-wrap, gap: 1rem, position: abaixo do título.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Item da legenda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Círculo colorido (12×12px, border-radius: 50%) + label da série + (total de valores no período).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Click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item.addEventListener('click') → se activeIndex === idx: restaura todas → senão: chart.hide() para outros, chart.show() para clicado.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Feedback visual ao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Série ativa: opacity 1, font-weight bold. Séries inativas: opacity 0.3. Transição CSS 0.2s.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Exibição condicional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Apenas séries com dados no período filtrado aparecem na legenda. Séries zeradas são ocultadas.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na tela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Obrigatoriamente à ESQUERDA/abaixo do título do gráfico (DOCX validado Obs.4).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6. Especificação Funcional por Tela — Implementação Real nos HTMLs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6.1 TELA 1 — Chamados_Mensais.html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grid-cols-1 lg:grid-cols-2 gap-6. PanelDemanda + PanelUrgencia lado a lado (50%/50%). PanelCategoria: lg:col-span-2 (largura total abaixo).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Painel Demanda (#panelDemanda)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border-top: 4px solid #3b82f6 (azul). Gráfico: barras verticais agrupadas. Séries: Evento, Projeto, Rotina, Suporte.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Painel Urgência (#panelUrgencia)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border-top: 4px solid #f97316 (laranja). Séries: (Em branco), Alta, Baixa, Crítica, Média. Crítica: SEMPRE #ef4444.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Painel Categoria (#panelCategoria)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border-top: 4px solid #a855f7 (roxo). Séries: Evento, Incidente, Mudança, Projeto, Requisição, Rotina.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painel: 3 botões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(toggleMaximize) | Exportar PDF (exportPanel) | Configurar (openConfig('demanda'/'urgencia'/'categoria'))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 — Cores Demanda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COLORS.demanda: Evento #56a7f5 | Projeto #cb7445 | Rotina #429e5a | Suporte #e89e3a — todos configuráveis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 — Cores Urgência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COLORS.urgencia: Baixa #429e5a | Média #f5d142 | Alta #cb7445 | Crítica #ef4444 (protegida)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 — Cores 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COLORS.categoria: Evento #56a7f5 | Incidente #ef4444 | Mudança #3b82f6 | Projeto #cb7445 | Requisição #f59e0b | Rotina #429e5a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Chart.js: datalabels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color: textColor, font.weight: bold/normal, font.style: italic/normal, font.size: fontSize, font.family: fontFamily, anchor/align por labelPosition, clamp: true, clip: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Eixos Chart.js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Y: beginAtZero, suggestedMax (yMax calculado = máx + 18% margem), grid rgba(255,255,255,0.08), ticks #cbd5e1. X: sem grid, ticks #cbd5e1.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Spinner CSS durante 600ms antes de renderizar Chart.js. Animação border-t-2 border-blue-500 animate-spin.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Brush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Renderizado abaixo de cada painel. Só exibido se labels &gt; 6 (12 meses = sempre ativo).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Drill-anywhere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onClick → handleDrillDown(label) → tabela inline com tickets do mês/tipo clicado.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Legenda interativa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legendas independentes (uma por painel) com toggle de série por clique.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6.2 TELA 2 — Chamados_Detalhes.html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Paleta adicional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CSS vars: --critical #ef4444, --success #22c55e, --warning #facc15. SLA: --sla-ok #22c55e, --sla-warning #facc15, --sla-critical #ef4444.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1: Por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 agrupadas por mês. Eixo X: nome do cliente. Scroll horizontal para 20+ clientes. Paginação disponível.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2: Por Contrato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 agrupadas por mês. Eixo X: tipo de contrato (SLA 24x7, SLA 8x5, Sem SLA, nome do cliente como fallback).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Painel lateral com tabela de status dos chamados do cliente selecionado: Status | Quantidade | Ação (botão ver detalhes).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Cards com progress bar para cada status: Atendido no SLA (verde), Advertência (amarelo), Atrasado (vermelho). Percentual calculado.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 em pie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chart.options.onClick → handleDrillDown(label) → filtra por categoria/cliente → recarrega gráficos secundários.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— padrão idêntico à Tela 1.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6.3 TELA 3 — Tempo_de_Resolução.html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1: Tempo Médio por Faixa/Cliente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verticais. 5 faixas obrigatórias: 0-7 (cor padrão), 8-14 (cor padrão), 15-21 (cor padrão), 22-28 (laranja), &gt;28 (VERMELHO #ef4444). Data labels com valor em dias.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2: Drill — Tabela de Detalhe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Aparece ao clicar em qualquer barra. Colunas: Protocolo | Cliente | Dias | Assunto. Ordenado decrescente por dias.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3: Evolução Temporal (Line)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de linha mostrando tendência do tempo médio de resolução ao longo dos meses.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Badge &gt;30 dias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Linha da tabela de drill com dias &gt; 30: badge vermelho #ef4444 na célula. REGRA RN-07.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:VAR_DRILL_FAIXA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Populada com: '0-7', '8-14', '15-21', '22-28', '&gt;28' ao clicar em cada barra.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Brush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Ativo no gráfico de evolução temporal. Permite zoom em subperíodo específico.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(cores das 5 faixas individualmente + tipografia).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6.4 TELA 4 — SLA_de_Resolução.html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CSS vars específicas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--accent-blue-sla, --accent-red. Paleta de alertas: --sla-ok, --sla-warning, --sla-critical.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spinner específico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.loading-spinner com animação CSS border-t-2 animate-spin durante carregamento dos dados de SLA.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No-data overlay específico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.no-data-overlay position absolute sobre o canvas. Mensagem 'Sem dados para o período selecionado'. Z-index: 10.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SLA: Barras empilhadas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Stacked bar chart por mês. Série 1: 'No Prazo' (azul #3498DB, valor %). Série 2: 'Fora do Prazo' (vermelho #ef4444, OBRIGATÓRIO).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Percentuais nas barras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labels centralizados dentro de cada segmento. Font-size: 16px bold. Cor: branco. Ex: '99%' / '1%'.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Toggle sub-telas 4a/4b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ou abas para alternar Alerta (todos os tipos) vs Suporte (só suporte). :VAR_VIEW_TYPE controla a 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 em 'Fora do Prazo'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no segmento vermelho → tabela inline: Protocolo | Cliente | Dias fora do SLA | Analista.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(cores 'No Prazo' e 'Fora do Prazo' — vermelho protegido).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6.5 TELA 5 — SLA_de_Primeira_Resposta.html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Gráfico: SLA 1ª Resposta por Mês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grandes por mês (ou empilhadas). Percentuais em destaque: Jul 97,08%, Ago 95,18%, Set 98,77%. Destaque visual para meses abaixo de meta.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de drill detalhada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Protocolo | Cliente | Tempo de Resposta (h:min) | Prazo SLA | Status (Dentro/Fora) | Analista.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por urgência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Critérios: Crítica ≤1h, Alta ≤4h, Média ≤24h, Baixa ≤24h (RN-05).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+ No-data overlays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Idênticos à Tela 4. Controlados por :VAR_LOADING_STATE.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6.6 TELA 6 — Pesquisa_de_Satisfação.html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 Card de NPS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 de destaque: '9,9 Média do período'. Background: gradiente azul. Fonte: 48px bold.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1: Resultados por Mês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agrupadas. Nota 9 (azul #3498DB) + Nota 10 (verde #27AE60). Data labels com contagem.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2: Respostas por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por cliente. Mesmas séries Nota 9 / Nota 10. Clientes: BYX CAPITAL, Fundação Butantan, MPSP, Security4IT.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Drill: avaliações individuais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em cliente → tabela inline com: Ticket ID | Nota | Comentário | Analista |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Cálculo NPS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= %Promotores(9-10) − %Detratores(0-6). Neutros (7-8) descartados. Exibido em card de destaque.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(cores Nota 9 e Nota 10).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6.7 TELA 7 — Horas_de_Suporte_Apontadas.html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Layout de 3 sub-visões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Tabs ou scroll vertical para 3 seções: (7a) Horas por Cliente Sem Projeto, (7b) Clientes MSS, (7c) Horas Projeto.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7a: ÚNICO HORIZONTAL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horizontais (indexAxis: 'y'). Eixo Y: nome do cliente. Ordenado decrescente. 21+ clientes. Cores: Jul rosa #E91E90, Ago azul, Set laranja.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7b: MSS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 agrupadas. Clientes MSS (Fundação Butantan, MPSP, BOAB, ANB). Filtro: contrato = MSS.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7c: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 agrupadas. Filtro: categoria = Projeto. Security4IT domina (158h agosto).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Cards de resumo (stat cards)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KPIs no topo: Total Horas Suporte, Total Horas Projeto, Horas MSS, Período selecionado.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(3 sets de cores: para 7a, 7b e 7c independentes).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6.8 TELA 8 — Horas_por_Analista.html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/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1: Tipo de Demanda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verticais agrupadas por mês. Séries: Evento azul, Projeto laranja, Rotina roxo #8E44AD, Suporte azul escuro #2C3E50.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2: Por Analista (HORIZONTAL)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Barras horizontais agrupadas por mês. Eixo Y: nome do analista. Ordenado decrescente. 15+ analistas. Cores: Jul rosa, Ago azul, Set laranja.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 em analista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Clique em barra do analista → tabela inline: Ticket ID | Tipo | Horas | Data |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Filtro: apenas agentes de suporte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Regra RN-09: gestores e outros perfis excluídos. Filtro automático no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botões por painel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Maximizar | Exportar PDF | Configurar (cores por tipo de demanda + cores por mês).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7. Telas Auxiliares — Especificação Completa (Implementação Real)</w:t>
      </w:r>
    </w:p>
    <w:p>
      <w:pPr>
        <w:pBdr>
          <w:left w:val="single" w:color="1B5E7B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1B5E7B"/>
          <w:sz w:val="21"/>
          <w:szCs w:val="21"/>
        </w:rPr>
        <w:t xml:space="preserve">Importância: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Estas 3 telas são a espinha dorsal operacional do sistema. Login controla segurança e primeiro acesso. Configurações é o painel de controle de toda a operação (sincronização, parâmetros, backup, logs, manutenção). Documentação garante onboarding e autodocumentação para o cliente.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7.1 Login.html — Autenticação Unificada (5 Views em 1 Tela)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autenticação premium com fundo dinâmico (foto cybersecurity + gradiente overlay), 12 partículas animadas laranja flutuando (#f97316 glow), card glassmorphism com backdrop-blur(12px). Modo de exibição detectado automaticamente via window.componentData.mode vindo da plataforma Mitra.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7.1.1 Infraestrutura Técnica do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 Técnico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Integração com Mitra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Toda lógica usa as funções da plataforma: actionMitra({id}), queryMitra({query}), setVariableMitra({name, content}). Nenhuma chamada fetch direta.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Detecção de modo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window.componentData.mode: 'login' (padrão), 'denied', 'activate'. Polling via setInterval(150ms) até componentData estar disponível.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Timeout de segurança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componentData não carregar em 8s: exibe 'Erro ao carregar configurações da plataforma.' como fallback.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Modo desenvolvedor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cd.checkIsDevQuery + cd.actionIdDevBypass: auto-login silencioso para devs. Exibe 'Modo Dev: Entrando...' e bypassa o formulário.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Variáveis Mitra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cd.varUser (e-mail), cd.varPass (senha), cd.varError (mensagem de erro da plataforma). Bindings via setVariableMitra on input 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Ações Mitra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cd.actionIdLogin (autenticação), cd.actionIdForgotPassword (recuperação), cd.actionIdActivate (ativação), cd.actionIdRedirectLogin (redirect pós-ativação).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7.1.2 Cinco Views — Fluxo Completo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Detalhada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1: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mode='login' (padrão)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Formulário: input email (type='email', autocomplete='email') + input password (autocomplete='current-password'). Floating labels animados com CSS transition. Botão 'Entrar' desabilita ao submeter, texto muda para 'Aguarde...'. Error message em #error-message (cor vermelha, min-height para evitar layout shift). Link 'Esqueceu a senha?' → View 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2: Acesso Negado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mode='denied'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Ícone SVG de alerta animado com pulse (2s infinite). Título 'Acesso Negado' em vermelho #E74C3C. Mensagem personalizada via cd.deniedMessage exibida em #denied-detail. Card recebe classe 'denied-border' (borda vermelha + glow vermelho).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3: Ativar Conta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mode='activate'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Ícone escudo verde SVG. Display do e-mail em #activate-email-display (fundo laranja semitransparente). Campos: nova senha + confirmar senha. Barra de força de senha (4 segmentos: #ef4444 Fraca → #f59e0b Razoável → #22c55e Forte). Botão ativado apenas quando senhas coincidem E força ≥ 1. Dispara actionMitra(actionIdActivate).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4: Conta Ativada!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Após VIEW 3 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SVG animado de checkmark com stroke-dashoffset animation (0.6s). Título 'Conta Ativada!' verde. Texto 'Redirecionando para o login...'. setTimeout 3000ms → actionMitra(actionIdRedirectLogin) ou volta para VIEW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VIEW 5: Recuperar Senha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Click 'Esqueceu?'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Ícone e-mail SVG laranja. Input de e-mail. Dispara setVariableMitra(varUser) + actionMitra(actionIdForgotPassword). Feedback: texto verde 'Link enviado' ou vermelho em caso de erro. Botão 'Voltar ao login' retorna à VIEW 1.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7.1.3 Validação de Força de Senha (VIEW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 /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Comprimento ≥ 6 caracteres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ponto — mínimo para habilitar o botão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Comprimento ≥ 8 caracteres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ponto adicional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Maiúsculas E minúsculas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ponto — /[A-Z]/.test(pw) &amp;&amp; /[a-z]/.test(pw)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menos 1 número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ponto — /[0-9]/.test(pw)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menos 1 caractere especial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ponto — /[^A-Za-z0-9]/.test(pw)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1 → 1 barra vermelha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Label: 'Fraca'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2-3 → 2-3 barras amarelas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Label: 'Razoável' ou 'Boa'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4 → 4 barras verdes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Label: 'Forte'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Senhas não coincidem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#match-error exibe 'As senhas não coincidem' — botão permanece desabilitado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7.2 Configurações.html — Painel de Controle Unificado (5 Abas)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Painel de administração completo do sistema, organizado em 5 abas. Título: 'Administração do Sistema / Configurações'. Header com status de sincronização em tempo real, botão 'Sincronizar Agora' e botão 'Atualizar'. Logo Security4iT no canto direito. Totalmente integrado com a plataforma Mitra via componentData.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7.2.1 ABA 1: Dashboard — KPIs e Status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Grid de KPIs (#kpi-grid)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cards em grid (1 col mobile, 2 col sm, 4 col lg). Carregados via queryMitra(cd.kpiQuery). Campos: TABLE_NAME, TITLE, valor. Cards mostram nome da tabela e contagem de registros.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de sincronização (#sync-status-container)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Badge colorido atualizado em tempo real via syncStatusInterval. Valores: IDLE (cinza), RUNNING (amarelo), SUCCESS (verde), ERROR (vermelho). Exibe last_sync_date e last_ticket_date formatados.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fetchSyncStatus()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Executa queryMitra(cd.syncStatusQuery). Extrai: STATE, ENDEXECUTIONDATE, LAST_SYNC_FMT, LAST_TICKET_FMT do resultado. Atualiza badge e textos de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'Sincronizar agora'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Dispara actionMitra(cd.actionIdSync) com estado de loading. Desabilita durante execução (disabled:pointer-events-none).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Botão 'Atualizar'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Recarrega view atual: chama loadKpis() ou loadSettings() ou loadLogs() conforme currentTab.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7.2.2 ABA 2: Parâmetros — Configurações do Workflow (Editáveis Inline)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de parâmetros (#settings-table-body)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Carregada via queryMitra(cd.settingsQuery). Colunas: PARAM_KEY | DESCRIÇÃO | VALOR | ÚLTIMA ALTERAÇÃO | Ação (ícone salvar).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Detecção de tipo de 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PARAM_KEY.includes('TOKEN'): input type='password'. Se PARAM_KEY === 'API_CUTOFF_DATE': input type='date'. Demais: type='text'.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Edição 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handleSettingChange(inputElement): captura row.dataset.key, chama dbactionMitra(cd.dbActionIdUpdateSetting) após modificação no input.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API_CUTOFF_DATE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Valor convertido para ISO 8601 (newValue + 'T00:00:00.000Z') antes de persistir.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Parâmetros esperados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api_token (campo password), API_URL (endpoint base Movidesk), API_CUTOFF_DATE (data de corte para histórico), timeout_seconds, frequência de sync, e demais configurações do workflow_settings.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7.2.3 ABA 3: Logs — Histórico Detalhado de Execuções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Layout two-panel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Grid 4 colunas: painel esquerdo (1 col) = lista de execuções; painel direito (3 col) = detalhe da execução selecionada.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execuções (#logs-list-container)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Itens clicáveis com badge de status: SUCCESS (verde bg-green-900/50), ERROR (vermelho bg-red-900/50), demais (cinza). Carregados via queryMitra(cd.logsQuery) com campos: ID, TITLE, SUBTITLE,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Auto-seleção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carregar, primeiro item da lista é selecionado automaticamente e loadLogDetails(firstItem.id) é chamado.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Detalhe da execução (#log-details-container)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step-by-step da execução selecionada. Carregado via queryMitra(cd.logDetailsQuery). Campos: step, state, details, durSec (duração formatada).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formatDuration(seconds)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Converte segundos em formato legível: 'Xh Ym Zs Wms'. Suporte a milissegundos.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Linha de erro expandida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state === 'ERROR' &amp;&amp; details: exibe painel expandido com stack trace completo em fundo #0f172a.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7.2.4 ABA 4: Backup &amp; Exportação — 8 Formatos + 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 / Cor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Estrutura (DDL)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database-zap / azul céu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Script SQL de criação das 17 tabelas. Dispara dbactionMitra(cd.dbActionIdGerarDDL) → lê variável varBackupDdl → download 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Dados (DML)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database / amarelo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Script SQL de inserção dos dados atuais. Dispara dbactionMitra(cd.dbActionIdGerarDML) → varBackupDml → download 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file-json / ciano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Dados estruturados em JSON. Dispara dbactionMitra(cd.dbActionIdGerarJSON) → varBackupJson → download 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XML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file-code / violeta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Exportação em formato XML. Dispara dbactionMitra(cd.dbActionIdGerarXML) → varBackupXml → download .xml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file-spreadsheet / verde limão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de tickets completa. Dispara dbactionMitra(cd.dbActionIdGerarCSV) → varBackupCsv → download 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file-text / rosa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Configurações em formato YAML. Dispara dbactionMitra(cd.dbActionIdGerarYAML) → varBackupYaml → download .yaml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file-type / cinza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Relatório resumo em texto. Dispara dbactionMitra(cd.dbActionIdGerarTXT) → varBackupTxt → download 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Actions (Full)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 / pink-400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Snapshot completo do PlanningDevelopmentMitra.json (ALT_ACTIONS + ALT_DBACTIONS). Usa componentData.snapshotActions diretamente. Download backup_actions_full.json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Botão 'Baixar Tudo (.zip)':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Executa TODOS os 7 dbactions em sequência → coleta conteúdos → monta arquivo ZIP via JSZip 3.10.1 → download de um único arquivo. Ícone do card muda para spinner durante download e volta ao original após conclusão.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7.2.5 ABA 5: Manutenção — Ações Destrutivas (Danger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Aba com estilo danger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 com .tab-link-danger: borda inferior vermelha (#ef4444). Título com ícone alert-triangle vermelho. Texto de aviso: 'Ações destrutivas e de reprocessamento'.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WIPE DATA (Apagar todos os dados)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handleWipeData(): confirm() obrigatório com mensagem: 'ATENÇÃO: Esta ação apagará TODOS os dados de tickets, clientes e históricos do banco de dados. Tem certeza absoluta?'. Se confirmado: actionMitra(cd.actionIdWipeData) → ACTION_SYSTEM_WIPE_DATA. Botão #btn-wipe-data com loading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REPROCESSAR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handleReprocessData(): confirm() com mensagem: 'Deseja reprocessar os dados a partir dos logs salvos? Isso pode levar alguns minutos.'. Se confirmado: actionMitra(cd.actionIdReprocessData) → ACTION_PLACEHOLDER_REPROCESS_DATA. Botão #btn-reprocess-data.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de manutenção (#maintenance-history-container)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das últimas ações de manutenção executadas: data, usuário, ação, status. Carregada via loadMaintenanceHistory() ao ativar a aba.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Toast de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showToast(message, type): injeta div flutuante no #toast-container com animação translateY(-24px) → (0). Types: 'success' (verde) e 'error' (vermelho). Auto-remove após 4s.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7.3 Documentação.html — Portal de Documentação Interativa (5 Abas)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Tela de documentação embutida no sistema — funciona como um portal de knowledge base para o cliente e equipe. Header com badges de resumo: 8 Dashboards, 16 Visões, 13 Regras de Negócio, 34 Queries SQL. Logo Security4iT no canto direito.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7.3.1 ABA 1: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Ficha do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Grid 2 colunas com todos os metadados: Projeto, Cliente, Solicitante (Mércia Maria da Silva), Gerente de Projetos (Camila Cruvinel), Datas, Fonte de Dados, Workspace, Histórico Mínimo, Atualização.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KPI Cards (4 cards)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Destaque visual: 8 Dashboards (azul), 16 Visões/Gráficos (verde), 13 Regras de Negócio (roxo), 34 Queries SQL (laranja). Fontes 3xl bold.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Etapas de Implantação (3 fases)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Cards: Fase 1 Conexão &amp; Consolidação (35%), Fase 2 Estruturação Analítica (40%), Fase 3 Desenvolvimento dos BIs (25%). Cada card com badge de percentual e entrega esperada.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Classificações Válidas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grupos com badges coloridos: Tipo de Chamado (4 badges), Urgência (4 badges), Categoria (6 badges), Contrato (3 badges). Referência visual rápida para o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Observações Gerais (7 obs)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Cards com badge 'ok' (verde) ou 'pendente' (amarelo). Obs 1-6 OK. Obs 7 (Parametrização de Cores): badge amarelo pendente com nota em vermelho sobre vermelho obrigatório para críticos.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Níveis de Acesso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Tabela: Analista (seus tickets/horas/SLAs), Gestor (equipe), Diretor (todos).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Objetivos Estratégicos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cards: Visibilidade Operacional, Controle de SLA, Gestão de Produtividade, Satisfação do Cliente. Com ícones SVG coloridos.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7.3.2 ABA 2: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Cabeçalho da aba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Título '8 Dashboards Analíticos Interativos' + badges '16 Visualizações' e '34 Queries SQL'.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Funcionalidades Comuns (6 cards)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Documentadas com ícones: Filtros Globais (3 filtros, refletem em todos), Drill-Down Interativo (limite de 100 registros por consulta detalhada), Exportação PDF (html2pdf.js, cabeçalho + logo + data), Modo Tela Cheia (overlay escuro para apresentações), Cores Configuráveis (sys_chart_colors, vermelho obrigatório para críticos), Legendas Contextuais (apenas itens filtrados).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BIs individuais documentados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BI com: número, nome, número de visões, descrição, lista de gráficos, filtros específicos, funcionalidades de drill.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7.3.3 ABA 3: Especificação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Regras de Negócio (RN-01 a RN-13)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completa com todas as regras, prioridade e fonte (PDF/DOCX/Planilha). Inclui fórmulas de SLA, NPS, faixas de tempo.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 Critérios de Aceite (CA-01 a CA-16)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Checklist de validação por feature. Usado como referência de entrega para o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Pontos em Aberto (PA-01 a PA-08)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de cada ponto com indicação de RESOLVIDO, PARCIAL, ABERTO ou PENDENTE.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Stack tecnológica completa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com todas as bibliotecas, versões e funções no sistema.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7.3.4 ABA 4: 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Flow steps animados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Cada passo do fluxo de sincronização renderizado como .flow-step com IntersectionObserver. Animação: opacity 0 → 1, translateY(20px) → (0) ao entrar na viewport.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Linha de progresso animada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.progress-line-overlay: linha azul #3b82f6 que cresce em height conforme usuário faz scroll. Efeito de pipeline visual.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Passos expansíveis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.flow-detail: cada passo tem um painel de detalhes técnicos colapsável (click → .open). Fundo #0f172a, borda slate.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Passo 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.flow-step.active .flow-step-num: escala 1.2 + pulse-border animation (ring azul pulsante).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Conteúdo do fluxo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Documenta o fluxo completo: Movidesk API → HTTP Request → Buffer → Clean → Validate → Extract → UPSERT MySQL → workflow_control → Dashboard HTML.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7.3.5 ABA 5: Autoria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Ficha da equipe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Gerente de Projetos: Camila Cruvinel. Solicitante: Mércia Maria da Silva (Gerente Suporte, Security4iT).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Histórico de versões / Changelog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 de versões com data, versão, autor e descrição das mudanças.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Contatos de suporte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E-mail, telefone e canal de suporte da equipe de desenvolvimento.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7.4 Painel_Principal.html — Hub de Navegação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Sidebar à esquerda (colapsável) + topbar superior + área de conteúdo principal.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Menu hierárquico com ícones Lucide. Seções: Dashboard (8 BIs), Auxiliares (Configurações, Usuários, Docs). Collapsibles com grid-template-rows animation.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Logo Security4iT + campo de busca global (search-as-you-type) + avatar do usuário com dropdown (perfil, configurações, logout).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Cards de 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cards clicáveis. Cada card: ícone, título, descrição, badge de status (Desenvolvido/Pendente).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da sincronização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Badge 'Última sincronização: [timestamp]'. Botão 'Sincronizar Agora' apenas para Administradores.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Filtros globais centralizados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início, Data fim, Cliente — aplicados a todas as telas. Dropdown de cliente com busca inline.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7.5 Controle_de_Usuários.html — CRUD de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Listagem paginada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Colunas: Nome, Email, Perfil (Analista/Gestor/Diretor), Analista Movidesk vinculado, Último acesso, Status (ativo/inativo).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Busca em tempo real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Input filtrando por nome ou e-mail sem necessidade de submit.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Criar usuário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Modal: Nome, Email, Perfil, Analista Movidesk (select), Senha inicial gerada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Editar usuário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Modal de edição + botão 'Redefinir Senha' que envia link de ativação (VIEW 3 do Login.html).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Desativar/Excluir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Soft delete com confirmação. Botão 'Reativar' disponível para usuários inativos.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Vínculo com Movidesk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para associar usuário ao agente/analista no Movidesk — necessário para filtro por nível de acesso (Analista só vê seus próprios tickets).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8. Modelo de Dados — 17 Tabelas 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 / 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protocol, subject, status, baseStatus, createdDate, lastUpdate, resolvedIn, actionCount, category, urgency, origin, serviceFirstLevel/Second/Third, serviceFull, slaAgreement, slaSolutionTime, slaResponseTime, slaSolutionDate, slaResponseDate, slaRealResponseDate, lifetimeWorkingTime, resolvedInFirstCall, ownerTeam, type, closedIn, stoppedTime, stoppedTimeWorkingTime, raw_json, is_deleted, created_at,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businessName, nome, email, organização — dados dos clientes vinculados aos tickets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owners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nome, email, businessName, equipe — dados dos analistas/proprietários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ticket_id, type, description, createdDate, createdBy — ações/interações do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surveys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ticket_id, nota (1-10), comentário, data — COALESCE de 4 tipos de survey Movidesk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time_appointments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ticket_id, analista, tipo, horas, data — via JSON_TABLE nested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ticket_custom_fields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ticket_id, campo, valor — campos customizados do Movidesk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ticket_tags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ticket_id, tag_value — tags associadas a cada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workflow_control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 (IDLE/BUSY/COMPLETED), timestamp, run_id — controle de concorrência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workflow_settings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last_sync_date, api_token, db_credentials, timeout_seconds — configurações do motor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workflow_buffer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Buffer temporário para JSON bruto da API antes da sanitização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sync_control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page, offset, total, status por execução — controle de paginação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chave, valor, tipo, descrição — configurações gerais do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INT_SCREEN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nome, rota, permissão, ícone, ordem — metadados de telas do Mitra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INT_COMPONENT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screen_id, tipo, configuração JSON — componentes de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INT_COMPONENT_INPUT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id, component_id, label, tipo, bind_variable — inputs dos componentes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sys_chart_colors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user_id, screen_id, chart_id, series_key, hex_color, updated_at — cores por usuário/gráfico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temp_ticket_ids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ticket_id, processed_at — IDs temporários durante sincronização exaustiva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9. Motor de Orquestração — Workflow e Sincronização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9.1 Variáveis de Workflow (43 Variáveis)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:VAR_DRILL_FAIXA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de tempo selecionada no drill (ex: '0-7', '8-14', '&gt;28') — Tela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:VAR_DRILL_MES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Mês selecionado no drill para filtrar registros subjacentes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:VAR_MES_CLICADO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Mês clicado pelo usuário no gráfico para ativação do light-drill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:VAR_PAGINACAO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Página atual na navegação da tabela de detalhe inline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:VAR_CLIENTE_SELECIONADO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selecionado no filtro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:VAR_FAIXA_SELECIONADA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de SLA selecionada: Dentro/Fora do prazo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:VAR_VIEW_TYPE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Sub-tela ativa da Tela 4: Alerta/Suporte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:VAR_TIPO_TICKET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Tipo filtrado globalmente (Evento/Projeto/Rotina/Suporte/Todos)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Categoria do ticket para filtro analítico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:VAR_ANALISTA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Analista selecionado para filtro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:VAR_RESPONSE_API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Buffer da resposta bruta da API Movidesk (JSON completo)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:VAR_LAST_SYNC_DATE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da última sincronização bem-sucedida (ISO 8601)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:VAR_DATA_INICIO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de início do período filtrado globalmente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:VAR_DATA_FIM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 de fim do período filtrado globalmente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:VAR_PAGE_CURRENT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Página atual da paginação da API durante sincronização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:VAR_PAGE_TOTAL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de páginas disponíveis na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:VAR_TICKET_ID_CURRENT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 do ticket sendo processado no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:VAR_WORKFLOW_STATUS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Estado: IDLE / BUSY /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:VAR_RUN_ID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Identificador único da execução corrente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:VAR_ERROR_MSG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Mensagem de erro da última falha capturada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:VAR_SYNC_MODE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EXHAUSTIVE (tickets/past?) ou INCREMENTAL (tickets?)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:VAR_TICKETS_PROCESSED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Contador de tickets processados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:VAR_TICKETS_TOTAL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estimado para a execução corrente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:VAR_COLOR_CONFIG_USER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 do usuário para salvar configuração de 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:VAR_COLOR_CONFIG_SCREEN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 da tela para salvar configuração de 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:VAR_EXPORT_CHARTS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gráficos selecionados para exportação PDF em lote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:VAR_NPS_PROMOTORES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Percentual de promotores (notas 9-10)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:VAR_NPS_DETRATORES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Percentual de detratores (notas 0-6)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:VAR_NPS_SCORE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Score NPS calculado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:VAR_SLA_PERCENT_DENTRO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% tickets dentro do SLA de resolução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:VAR_SLA_PERCENT_FORA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% tickets fora do SLA de resolução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:VAR_TEMPO_MEDIO_RESOLUCAO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médio em dias para período/faixa selecionada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:VAR_HORAS_SUPORTE_TOTAL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de horas de suporte no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:VAR_HORAS_PROJETO_TOTAL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Total de horas de projeto no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:VAR_BRUSH_START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inicial do brush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:VAR_BRUSH_END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Posição final do brush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:VAR_MODAL_VISIBLE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Flag de visibilidade do modal de configuração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:VAR_MAXIMIZE_CHART_ID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 do gráfico em modo maximizado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:VAR_LOADING_STATE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LOADING / LOADED / ERROR / NO_DATA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:VAR_API_TOKEN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Token Movidesk (de workflow_settings)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:VAR_DB_CONNECTION_STRING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 de conexão 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:VAR_BACKUP_FORMAT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TXT / CSV /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:VAR_REPROCESS_FLAG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Flag para reprocessamento forçado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9.2 Ações de Banco de Dados (47 DB Actions — Resumo)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/ 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DB_INIT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Marca workflow_control como BUSY, gera RUN_ID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DB_CLEAN_RAW_NBSP/TAB/CR/LF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ações para sanitização: remove NBSP(U+00A0), TAB(0x09), CR(0x0D), LF(0x0A)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DB_VALIDATE_JSON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 integridade do JSON no buffer antes de extrair campos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DB_EXT_ALL_IDS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Extrai IDs de tickets da resposta paginada → insere em temp_ticket_ids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DB_EXT_T_LIST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UPSERT massivo de tickets: todos os 30+ campos da tabela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DB_EXT_CL_DET / OW_DET / AC_DET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UPSERT de clients, owners e actions por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DB_EXT_SV_DET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UPSERT de surveys — COALESCE de 4 tipos de survey Movidesk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DB_EXT_TA_DET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UPSERT de time_appointments via JSON_TABLE nested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DB_SWITCH_RECENT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Alterna endpoint de EXHAUSTIVE para INCREMENTAL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DB_UPD_SYNC / DB_COMPLETE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Atualiza last_sync_date → marca COMPLETED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UPDATE_CHART_COLOR / 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Persiste cores em sys_chart_colors (por usuário, tela e série)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DB_CONFIG_UPDATE_SETTING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Atualiza parâmetros em workflow_settings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DB_GERAR_TXT / CSV / 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Gera arquivos de backup nos 3 formatos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DB_USER_CREATE/UPDATE/DELETE/LIST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CRUD de usuários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+ 21 adicionais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Validação de permissões, limpeza de buffers, reconciliação, reprocessamento seletivo, gestão de sessões, log de auditoria, controle de paginação, notificações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10. Regras de Negócio (RN-01 a RN-13)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Sincronização Incremental e Exaustiva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EXAUSTIVA: tickets/past? (1ª execução). INCREMENTAL: tickets? com lastUpdate &gt; last_sync_date. Parâmetro last_sync_date em workflow_settings.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Buffer-Clean-Extract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(1) Buffer: salvar JSON bruto em workflow_buffer. (2) Clean: remover NBSP/TAB/CR/LF. (3) Extract: UPSERT via DB_EXT_T_LIST.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Idempotência via UPSERT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INSERT ... ON DUPLICATE KEY UPDATE em todas as operações. Chave única: ID do ticket Movidesk. Re-execução sempre segura.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Classificação de Tickets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dimensões: Tipo (4 valores), Urgência (4 valores), Categoria (6 valores). Sem classificação válida → EXCLUÍDO de gráficos e SLAs.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1ª Resposta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Crítica ≤1h, Alta ≤4h, Média ≤24h, Baixa ≤24h. Dentro = ≤ prazo. Fora = &gt; prazo.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Resolução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% no prazo = (dentro / total) × 100. Sub-tela 4b: apenas Suporte. Sub-tela 4a: todos exceto Rotina.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Faixas de Tempo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faixas: 0-7 (normal), 8-14 (normal), 15-21 (normal), 22-28 (alerta laranja), &gt;28 (VERMELHO #ef4444). Badge &gt;30 dias na tabela de drill.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Promotores (9-10) − Detratores (0-6). Neutros (7-8) descartados. NPS = %Promotores − %Detratores.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Suporte vs Projeto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T7-7a: categoria=Suporte excl.projetos. T7-7b: MSS (contrato=MSS). T7-7c: categoria=Projeto. T8: apenas agentes de suporte.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Filtros Globais e Drill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Filtros Data/Cliente: globais em todas as telas. Drill: :VAR_DRILL_FAIXA/:VAR_DRILL_MES controlam tabela de detalhe.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Parametrização Visual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Cores configuráveis por coluna/gráfico/tela/usuário. Persistidas em sys_chart_colors. Vermelho para críticos é SUPERIOR a qualquer configuração.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painel individual: html2pdf.js, A4 Landscape, includes title+legenda+chart PNG+período. html2pdf já implementado nos HTMLs.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RN-13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Controle de Concorrência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IDLE → pode iniciar. BUSY → aborta. COMPLETED → pode iniciar. Erro → permanece BUSY até intervenção manual.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11. Fluxo Principal e Fluxos Alternativos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11.1 Fluxo Principal — Caminho Feliz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 inicia: python generic_workflow.py --plan PlanningDevelopmentMitra.json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 workflow_control.status. BUSY → aborta. Caso contrário → marca BUSY + gera RUN_ID.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Sincronização EXAUSTIVA via tickets/past? em lotes paginados.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lote: Buffer → Clean (4 passes) → Validate → UPSERT via DB_EXT_T_LIST.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 ticket individual: extrai actions + timeAppointments (JSON_TABLE nested) + surveys + clients + owners.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DB_SWITCH_RECENT → alterna para tickets? incremental.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DB_UPD_SYNC (atualiza last_sync_date) → DB_COMPLETE (status = COMPLETED).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Gestor acessa Login.html → autentica → redireciona para Painel_Principal.html.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Define filtros globais (Data Início, Data Fim, Cliente) no cabeçalho.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Navega para Chamados Mensais → visualiza 3 gráficos (tipo, urgência, categoria).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Clica em barra → light drill expande tabela inline → consulta tickets do período/tipo.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Clica botão 'Configurar' no painel → abre modal → ajusta cores das séries + tipografia + posição dos labels → salva.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Configurações persistidas em localStorage (frontend imediato) + sys_chart_colors (banco, permanente).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Navega para SLA → verifica percentual de tickets dentro do prazo por mês.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Navega para Pesquisa de Satisfação → visualiza NPS médio e por cliente.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Clica botão 'Exportar PDF' em um painel → PDF A4 Landscape gerado com gráfico, título e legenda.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Clica botão 'Maximizar' → gráfico abre em overlay tela cheia com brush e PDF funcionando.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11.2 Fluxos Alternativos e Exceções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Movidesk indisponível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Registra erro em log, mantém BUSY, retry na próxima execução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 inválido na resposta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Sanitiza na etapa Clean. Se inválido: loga e pula para próximo lote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Execução concorrente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status = BUSY: aborta imediatamente com 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 sem classificação válida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Persistido no banco, EXCLUÍDO dos gráficos e SLAs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sem contrato definido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Gráfico de contratos exibe nome do cliente no eixo 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Pesquisa sem resposta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 excluído dos gráficos de Satisfação. NPS calculado apenas com respostas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Usuário sem permissão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Redireciona para Login.html modo 'acesso negado'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Falha na conexão MySQL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Loga stack trace, mantém BUSY, requer intervenção manual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Timeout da API (&gt;30s)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Aguarda timeout configurado. Se excedido: loga e pula para próximo lote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 com gráfico sem dados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Gera PDF com painel vazio exibindo 'Sem dados para o período selecionado'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12. Critérios de Aceite (CA-01 a CA-16)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workflow exaustivo importa 100% dos tickets históricos sem perda — validado por reconciliação API vs banco.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sincronização incremental importa apenas tickets com lastUpdate &gt; last_sync_date.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NBSP, TAB, CR e LF são removidos de todos os campos texto antes da persistência.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Chamados Mensais exibe 3 visões corretas: tipo (4 categorias), urgência (4 níveis), categoria (6 valores).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1ª Resposta classifica corretamente por RN-05: Crítica ≤1h, Alta ≤4h, Média/Baixa ≤24h.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Resolução: sub-tela 4b considera apenas Suporte. Sub-tela 4a considera todos exceto Rotina.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calculado corretamente: %Promotores(9-10) − %Detratores(0-6). Neutros descartados.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Drill-anywhere em qualquer elemento de gráfico exibe tabela de detalhe inline com Protocolo, Cliente, Assunto e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Filtros globais (Data, Cliente) aplicados simultaneamente em todas as telas abertas.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 A4 Landscape gerado por painel individual — inclui título, legenda, gráfico PNG e período.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Controle de concorrência: segunda chamada do workflow aborta com log sem corromper estado.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Configurações de cor persistidas em localStorage (imediato) e em sys_chart_colors (permanente entre dispositivos).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Tickets &gt;30 dias sem resolução destacados com badge vermelho #ef4444 na tabela de drill (Tela 3).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7 segrega: 7a=Suporte excl.projetos, 7b=MSS, 7c=Projeto. Sem sobreposição entre grupos.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JSON inválido da API não interrompe o workflow — lote com erro é pulado, execução continua.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Login autentica com credenciais válidas → Painel Principal. Inválidas → mensagem de erro sem revelar detalhes.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13. Pontos em Aberto (PA-01 a PA-08)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Parâmetros SLA de Resolução por contrato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Tempos máximos diferem entre SLA 24x7 e SLA 8x5? Quais são os valores para cada tipo?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Política de retenção de dados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Prazo de retenção para tickets antigos? Política de LGPD a considerar?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Níveis de permissão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Perfis além de Administrador/Gestor/Analista? Analista pode ver dados de outros analistas em algum contexto?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Frequência de sincronização automática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Manual, cron job (de quantas em quantas horas?) ou webhook/gatilho Movidesk?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Tickets reabertos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Reabertura afeta cálculo de SLA de Resolução? Reinicia contagem ou soma ao tempo anterior?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e recuperação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Estratégia de backup MySQL? Frequência, retenção, RTO/RPO definidos?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 de NPS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Existe meta de NPS definida? Dashboard deve exibir linha de referência de meta atingida/não atingida?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Horário comercial no cálculo SLA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considera horário comercial (8x5) ou calendário corrido (24x7)? Depende do tipo de contrato?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13.1 Status dos Pontos do Escopo Validado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Regra de filtragem horas de suporte (7a)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RESOLVIDO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Categoria = Suporte, excluindo projetos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Campo 'contrato' para identificar MSS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MSS = tipo de contrato — valor exato no Movidesk a confirmar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Tratamento de Rotina no SLA Alerta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ABERTO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Definir: excluir ou tratar como 'sem meta'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Visual da sub-tela 4a (SLA Alerta)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ABERTO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Seguir padrão da 4b — sem imagem de referência própria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Mapeamento de campos Movidesk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Mapeamento preliminar documentado na seção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Parametrização de 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PENDENTE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Controle por coluna/tela/usuário — persistência em banco (sys_chart_colors)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Alternativa de exportação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RESOLVIDO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html2pdf.js implementado nos HTMLs — botão por painel individual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14. Matriz de Rastreabilidade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(Planilha DASHS)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Seção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Visões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Imagens de Referência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Chamados Mensais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1 — seção 6.1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pdf_img-000.jpg, image14.png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Chamados por Cliente x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2 — seção 6.2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pdf_img-001.jpg, pdf_img-002.jpg, image11.png, image6.png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de Resolução dos Chamados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3 — seção 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1+drill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pdf_img-004.jpg, image10.png, image7.png, image9.png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Resolução: Alerta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4a — seção 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Mesmo padrão visual da 4b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Resolução: Suporte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4b — seção 6.4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pdf_img-005.jpg, image13.png, image9.png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Primeira Resposta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5 — seção 6.5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pdf_img-006.jpg, image12.png, image9.png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Pesquisa de Satisfação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6 — seção 6.6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pdf_img-007.jpg, pdf_img-008.jpg, image4.png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de Suporte (sem Projeto)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7a — seção 6.7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pdf_img-009/010.jpg, image2.png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cliente MSS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7b — seção 6.7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pdf_img-011.jpg, image3.png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cliente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7c — seção 6.7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pdf_img-012.jpg, image1.png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Horas por Analista x 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 8 — seção 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pdf_img-013/014/015.jpg, image5.png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15. Taxonomia de Dados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15.1 Tipos de Chamado (4 valores únicos — PROIBIDO 'Outros')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 SLA?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Afeta Cliente?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/ 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Indireto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Chamados relativos a eventos de segurança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Indireto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Demandas de projeto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Rotina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EXCLUÍDO de cálculos de SLA (Telas 4 e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SIM — Direto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Máxima prioridade — afeta diretamente o cliente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15.2 Urgências (4 valores únicos)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1ª Resposta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Obrigatória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Verde #27AE60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Amarelo #F1C40F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Laranja #E67E22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1 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VERMELHO #E74C3C / #ef4444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Destaque visual obrigatório — não pode ser alterado pelo usuário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15.3 Categorias (6 valores únicos — PROIBIDO 'Outros')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/ Área de Atendimento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Eventos de segurança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Incidente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Incidentes operacionais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Mudança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Change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Equipe de projetos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Requisições de serviço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Rotina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Operações recorrentes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15.4 Tipos de Contrato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24x7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24h/dia, 7 dias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Exibe 'SLA 24x7' no eixo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8x5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Horário comercial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Exibe 'SLA 8x5' no eixo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 SLA de resolução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 acordo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Exibe 'Sem SLA de resolução' no eixo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(nome do cliente)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Fallback — maioria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Sem contrato tipificado → exibe nome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Managed Security Services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Filtro especial para sub-visão 7b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16. Plano de Etapas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 e Entregas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Etapa 1 — Conexão e Consolidação de 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Mapeamento de campos Movidesk; pipeline de extração via API e carga MySQL; tratamento de inconsistências; configuração de atualização diária incremental + histórico mínimo de 12 meses. ENTREGA: Modelo de dados validado + documentação de transformações.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Etapa 2 — Estruturação Analítica / Camada Semântica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Modelagem dimensional (Tempo, Categoria, Analista, Prioridade, Canal, Contrato); validação de integridade; segurança por nível (Analista/Gestor/Diretor). ENTREGA: Modelo estrela validado + lista de métricas + teste de reconciliação assinado.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Etapa 3 — Desenvolvimento dos BIs e Integração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Integração dos 11 HTMLs funcionais com dados reais do banco; ativação de drill-anywhere com queries reais; parametrização de cores persistida em sys_chart_colors; PDF com dados reais; teste de performance (&lt; 3s). ENTREGA: 11 telas integradas e validadas + checklist de aceite.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16.1 Referências de Ativos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DOCX Validado (FONTE AUTORITATIVA)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docs/Escopo validado - Gestao de ticket - SECURITY4IT.docx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Escopo definitivo — 24/02/2026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Escopo Técnico Funcional v2.0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docs/Escopo_Tecnico_Security4iT_v2.0.docx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Especificação técnica — 02/03/2026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PDF Original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docs/Projeto BI Gestao de Tickets - Security4it.pdf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Referência visual — 01/12/2025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Planilha de Telas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docs/TELAS SECURITY.xlsx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Nomenclatura, visões, esforço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Imagens de Referência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docs/images/ (30 imagens)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DOCX + 17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generic_workflow.py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Motor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Plano de Implementação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PlanningDevelopmentMitra.json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DDL, DML, Actions,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Telas HTML (13 arquivos)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html/*.html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 funcionais — Tailwind + Chart.js</w:t>
            </w:r>
          </w:p>
        </w:tc>
      </w:tr>
    </w:tbl>
    <w:p>
      <w:pPr>
        <w:spacing w:after="200"/>
      </w:pPr>
    </w:p>
    <w:p>
      <w:pPr>
        <w:pBdr>
          <w:top w:val="single" w:color="1B5E7B" w:sz="2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Escopo Técnico Funcional FINAL — Security4iT Gestão de Tickets v3.0 — 04/03/2026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Validado pela cliente Mercia Maria da Silva (Security4iT) em 24/02/2026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Security4iT Gestão de Tickets — Escopo Técnico Funcional FINAL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1B5E7B"/>
        <w:sz w:val="16"/>
        <w:szCs w:val="16"/>
      </w:rPr>
      <w:t xml:space="preserve">Security4iT — Dashboard BI Gestão de Tickets — Escopo Técnico Funcional FINAL</w:t>
    </w:r>
    <w:r>
      <w:rPr>
        <w:rFonts w:ascii="Arial" w:cs="Arial" w:eastAsia="Arial" w:hAnsi="Arial"/>
        <w:color w:val="999999"/>
        <w:sz w:val="16"/>
        <w:szCs w:val="16"/>
      </w:rPr>
      <w:t xml:space="preserve">	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2026-03-04T22:29:37.346Z</dcterms:created>
  <dcterms:modified xsi:type="dcterms:W3CDTF">2026-03-04T22:29:37.347Z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