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fair Display SemiBold" w:cs="Playfair Display SemiBold" w:eastAsia="Playfair Display SemiBold" w:hAnsi="Playfair Display SemiBold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Playfair Display SemiBold" w:cs="Playfair Display SemiBold" w:eastAsia="Playfair Display SemiBold" w:hAnsi="Playfair Display SemiBold"/>
          <w:color w:val="1f1f1f"/>
          <w:sz w:val="28"/>
          <w:szCs w:val="28"/>
          <w:highlight w:val="white"/>
          <w:rtl w:val="0"/>
        </w:rPr>
        <w:t xml:space="preserve">1) ¿Qué es una rama en GIT?¿Para qué sirve?</w:t>
      </w:r>
    </w:p>
    <w:p w:rsidR="00000000" w:rsidDel="00000000" w:rsidP="00000000" w:rsidRDefault="00000000" w:rsidRPr="00000000" w14:paraId="00000002">
      <w:pPr>
        <w:rPr>
          <w:rFonts w:ascii="Playfair Display SemiBold" w:cs="Playfair Display SemiBold" w:eastAsia="Playfair Display SemiBold" w:hAnsi="Playfair Display SemiBold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Playfair Display SemiBold" w:cs="Playfair Display SemiBold" w:eastAsia="Playfair Display SemiBold" w:hAnsi="Playfair Display SemiBold"/>
          <w:color w:val="1f1f1f"/>
          <w:sz w:val="28"/>
          <w:szCs w:val="28"/>
          <w:highlight w:val="white"/>
          <w:rtl w:val="0"/>
        </w:rPr>
        <w:t xml:space="preserve">2) ¿Cuál es el comando que utilizamos para visualizar todas las ramas del repositorio local?</w:t>
      </w:r>
    </w:p>
    <w:p w:rsidR="00000000" w:rsidDel="00000000" w:rsidP="00000000" w:rsidRDefault="00000000" w:rsidRPr="00000000" w14:paraId="00000003">
      <w:pPr>
        <w:rPr>
          <w:rFonts w:ascii="Playfair Display SemiBold" w:cs="Playfair Display SemiBold" w:eastAsia="Playfair Display SemiBold" w:hAnsi="Playfair Display SemiBold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Playfair Display SemiBold" w:cs="Playfair Display SemiBold" w:eastAsia="Playfair Display SemiBold" w:hAnsi="Playfair Display SemiBold"/>
          <w:color w:val="1f1f1f"/>
          <w:sz w:val="28"/>
          <w:szCs w:val="28"/>
          <w:highlight w:val="white"/>
          <w:rtl w:val="0"/>
        </w:rPr>
        <w:t xml:space="preserve">3) ¿Cuál es el comando que utilizamos para crear otra rama?</w:t>
      </w:r>
    </w:p>
    <w:p w:rsidR="00000000" w:rsidDel="00000000" w:rsidP="00000000" w:rsidRDefault="00000000" w:rsidRPr="00000000" w14:paraId="00000004">
      <w:pPr>
        <w:rPr>
          <w:rFonts w:ascii="Playfair Display SemiBold" w:cs="Playfair Display SemiBold" w:eastAsia="Playfair Display SemiBold" w:hAnsi="Playfair Display SemiBold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Playfair Display SemiBold" w:cs="Playfair Display SemiBold" w:eastAsia="Playfair Display SemiBold" w:hAnsi="Playfair Display SemiBold"/>
          <w:color w:val="1f1f1f"/>
          <w:sz w:val="28"/>
          <w:szCs w:val="28"/>
          <w:highlight w:val="white"/>
          <w:rtl w:val="0"/>
        </w:rPr>
        <w:t xml:space="preserve">4) ¿Cuál es el comando que utilizamos para posicionarnos en otra rama?</w:t>
      </w:r>
    </w:p>
    <w:p w:rsidR="00000000" w:rsidDel="00000000" w:rsidP="00000000" w:rsidRDefault="00000000" w:rsidRPr="00000000" w14:paraId="00000005">
      <w:pPr>
        <w:rPr>
          <w:rFonts w:ascii="Playfair Display SemiBold" w:cs="Playfair Display SemiBold" w:eastAsia="Playfair Display SemiBold" w:hAnsi="Playfair Display SemiBold"/>
          <w:sz w:val="28"/>
          <w:szCs w:val="28"/>
        </w:rPr>
      </w:pPr>
      <w:r w:rsidDel="00000000" w:rsidR="00000000" w:rsidRPr="00000000">
        <w:rPr>
          <w:rFonts w:ascii="Playfair Display SemiBold" w:cs="Playfair Display SemiBold" w:eastAsia="Playfair Display SemiBold" w:hAnsi="Playfair Display SemiBold"/>
          <w:color w:val="1f1f1f"/>
          <w:sz w:val="28"/>
          <w:szCs w:val="28"/>
          <w:highlight w:val="white"/>
          <w:rtl w:val="0"/>
        </w:rPr>
        <w:t xml:space="preserve">5) ¿Para qué utilizamos git merge?</w:t>
      </w:r>
      <w:r w:rsidDel="00000000" w:rsidR="00000000" w:rsidRPr="00000000">
        <w:rPr>
          <w:rFonts w:ascii="Playfair Display SemiBold" w:cs="Playfair Display SemiBold" w:eastAsia="Playfair Display SemiBold" w:hAnsi="Playfair Display SemiBol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Playfair Display SemiBold" w:cs="Playfair Display SemiBold" w:eastAsia="Playfair Display SemiBold" w:hAnsi="Playfair Display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layfair Display SemiBold" w:cs="Playfair Display SemiBold" w:eastAsia="Playfair Display SemiBold" w:hAnsi="Playfair Display SemiBold"/>
          <w:sz w:val="28"/>
          <w:szCs w:val="28"/>
        </w:rPr>
      </w:pPr>
      <w:r w:rsidDel="00000000" w:rsidR="00000000" w:rsidRPr="00000000">
        <w:rPr>
          <w:rFonts w:ascii="Playfair Display SemiBold" w:cs="Playfair Display SemiBold" w:eastAsia="Playfair Display SemiBold" w:hAnsi="Playfair Display SemiBold"/>
          <w:sz w:val="28"/>
          <w:szCs w:val="28"/>
          <w:rtl w:val="0"/>
        </w:rPr>
        <w:t xml:space="preserve">Respuestas:</w:t>
      </w:r>
    </w:p>
    <w:p w:rsidR="00000000" w:rsidDel="00000000" w:rsidP="00000000" w:rsidRDefault="00000000" w:rsidRPr="00000000" w14:paraId="00000008">
      <w:pPr>
        <w:rPr>
          <w:rFonts w:ascii="Playfair Display SemiBold" w:cs="Playfair Display SemiBold" w:eastAsia="Playfair Display SemiBold" w:hAnsi="Playfair Display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Playfair Display SemiBold" w:cs="Playfair Display SemiBold" w:eastAsia="Playfair Display SemiBold" w:hAnsi="Playfair Display SemiBold"/>
          <w:sz w:val="28"/>
          <w:szCs w:val="28"/>
        </w:rPr>
      </w:pPr>
      <w:r w:rsidDel="00000000" w:rsidR="00000000" w:rsidRPr="00000000">
        <w:rPr>
          <w:rFonts w:ascii="Playfair Display SemiBold" w:cs="Playfair Display SemiBold" w:eastAsia="Playfair Display SemiBold" w:hAnsi="Playfair Display SemiBold"/>
          <w:sz w:val="28"/>
          <w:szCs w:val="28"/>
          <w:rtl w:val="0"/>
        </w:rPr>
        <w:t xml:space="preserve">Una rama en Git es una versión paralela e independiente del código. Funciona como una división que te permite crear nuevas funciones y otras partes del código. Sirve para poder trabajar en algo específico sin la posibilidad de alterar o romper cosas anteriores, además facilita la posibilidad de que varios colabores trabajen en simultáneo en funciones distintas. </w:t>
      </w:r>
    </w:p>
    <w:p w:rsidR="00000000" w:rsidDel="00000000" w:rsidP="00000000" w:rsidRDefault="00000000" w:rsidRPr="00000000" w14:paraId="0000000A">
      <w:pPr>
        <w:rPr>
          <w:rFonts w:ascii="Playfair Display SemiBold" w:cs="Playfair Display SemiBold" w:eastAsia="Playfair Display SemiBold" w:hAnsi="Playfair Display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Playfair Display SemiBold" w:cs="Playfair Display SemiBold" w:eastAsia="Playfair Display SemiBold" w:hAnsi="Playfair Display SemiBold"/>
          <w:sz w:val="28"/>
          <w:szCs w:val="28"/>
          <w:u w:val="none"/>
        </w:rPr>
      </w:pPr>
      <w:r w:rsidDel="00000000" w:rsidR="00000000" w:rsidRPr="00000000">
        <w:rPr>
          <w:rFonts w:ascii="Playfair Display SemiBold" w:cs="Playfair Display SemiBold" w:eastAsia="Playfair Display SemiBold" w:hAnsi="Playfair Display SemiBold"/>
          <w:sz w:val="28"/>
          <w:szCs w:val="28"/>
          <w:rtl w:val="0"/>
        </w:rPr>
        <w:t xml:space="preserve"> El comando para visualizar todas las ramas del repositorio local               es “git branch”</w:t>
      </w:r>
    </w:p>
    <w:p w:rsidR="00000000" w:rsidDel="00000000" w:rsidP="00000000" w:rsidRDefault="00000000" w:rsidRPr="00000000" w14:paraId="0000000C">
      <w:pPr>
        <w:rPr>
          <w:rFonts w:ascii="Playfair Display SemiBold" w:cs="Playfair Display SemiBold" w:eastAsia="Playfair Display SemiBold" w:hAnsi="Playfair Display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Playfair Display SemiBold" w:cs="Playfair Display SemiBold" w:eastAsia="Playfair Display SemiBold" w:hAnsi="Playfair Display SemiBold"/>
          <w:sz w:val="28"/>
          <w:szCs w:val="28"/>
          <w:u w:val="none"/>
        </w:rPr>
      </w:pPr>
      <w:r w:rsidDel="00000000" w:rsidR="00000000" w:rsidRPr="00000000">
        <w:rPr>
          <w:rFonts w:ascii="Playfair Display SemiBold" w:cs="Playfair Display SemiBold" w:eastAsia="Playfair Display SemiBold" w:hAnsi="Playfair Display SemiBold"/>
          <w:sz w:val="28"/>
          <w:szCs w:val="28"/>
          <w:rtl w:val="0"/>
        </w:rPr>
        <w:t xml:space="preserve"> Se utiliza el comando “git branch…” y el nombre de la rama que quieras agregar</w:t>
      </w:r>
    </w:p>
    <w:p w:rsidR="00000000" w:rsidDel="00000000" w:rsidP="00000000" w:rsidRDefault="00000000" w:rsidRPr="00000000" w14:paraId="0000000E">
      <w:pPr>
        <w:rPr>
          <w:rFonts w:ascii="Playfair Display SemiBold" w:cs="Playfair Display SemiBold" w:eastAsia="Playfair Display SemiBold" w:hAnsi="Playfair Display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Playfair Display SemiBold" w:cs="Playfair Display SemiBold" w:eastAsia="Playfair Display SemiBold" w:hAnsi="Playfair Display SemiBold"/>
          <w:sz w:val="28"/>
          <w:szCs w:val="28"/>
          <w:u w:val="none"/>
        </w:rPr>
      </w:pPr>
      <w:r w:rsidDel="00000000" w:rsidR="00000000" w:rsidRPr="00000000">
        <w:rPr>
          <w:rFonts w:ascii="Playfair Display SemiBold" w:cs="Playfair Display SemiBold" w:eastAsia="Playfair Display SemiBold" w:hAnsi="Playfair Display SemiBold"/>
          <w:sz w:val="28"/>
          <w:szCs w:val="28"/>
          <w:rtl w:val="0"/>
        </w:rPr>
        <w:t xml:space="preserve"> Se utiliza el comando “git checkout…” y el nombre de la rama a la que quieras ir</w:t>
      </w:r>
    </w:p>
    <w:p w:rsidR="00000000" w:rsidDel="00000000" w:rsidP="00000000" w:rsidRDefault="00000000" w:rsidRPr="00000000" w14:paraId="00000010">
      <w:pPr>
        <w:rPr>
          <w:rFonts w:ascii="Playfair Display SemiBold" w:cs="Playfair Display SemiBold" w:eastAsia="Playfair Display SemiBold" w:hAnsi="Playfair Display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layfair Display SemiBold" w:cs="Playfair Display SemiBold" w:eastAsia="Playfair Display SemiBold" w:hAnsi="Playfair Display SemiBold"/>
          <w:sz w:val="28"/>
          <w:szCs w:val="28"/>
          <w:u w:val="none"/>
        </w:rPr>
      </w:pPr>
      <w:r w:rsidDel="00000000" w:rsidR="00000000" w:rsidRPr="00000000">
        <w:rPr>
          <w:rFonts w:ascii="Playfair Display SemiBold" w:cs="Playfair Display SemiBold" w:eastAsia="Playfair Display SemiBold" w:hAnsi="Playfair Display SemiBol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layfair Display SemiBold" w:cs="Playfair Display SemiBold" w:eastAsia="Playfair Display SemiBold" w:hAnsi="Playfair Display SemiBold"/>
          <w:sz w:val="28"/>
          <w:szCs w:val="28"/>
          <w:highlight w:val="white"/>
          <w:rtl w:val="0"/>
        </w:rPr>
        <w:t xml:space="preserve">El comando git merge se utiliza para unir los historiales y los cambios de dos ramas distintas</w:t>
      </w:r>
      <w:r w:rsidDel="00000000" w:rsidR="00000000" w:rsidRPr="00000000">
        <w:rPr>
          <w:rFonts w:ascii="Playfair Display SemiBold" w:cs="Playfair Display SemiBold" w:eastAsia="Playfair Display SemiBold" w:hAnsi="Playfair Display SemiBold"/>
          <w:sz w:val="28"/>
          <w:szCs w:val="28"/>
          <w:highlight w:val="white"/>
          <w:rtl w:val="0"/>
        </w:rPr>
        <w:t xml:space="preserve">. Toma el trabajo independiente realizado en una rama y lo incorpora a la rama actual en la que te encuentras posicionado</w:t>
      </w:r>
      <w:r w:rsidDel="00000000" w:rsidR="00000000" w:rsidRPr="00000000">
        <w:rPr>
          <w:rFonts w:ascii="Playfair Display SemiBold" w:cs="Playfair Display SemiBold" w:eastAsia="Playfair Display SemiBold" w:hAnsi="Playfair Display SemiBold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>
          <w:rFonts w:ascii="Playfair Display SemiBold" w:cs="Playfair Display SemiBold" w:eastAsia="Playfair Display SemiBold" w:hAnsi="Playfair Display SemiBold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SemiBold-regular.ttf"/><Relationship Id="rId2" Type="http://schemas.openxmlformats.org/officeDocument/2006/relationships/font" Target="fonts/PlayfairDisplaySemiBold-bold.ttf"/><Relationship Id="rId3" Type="http://schemas.openxmlformats.org/officeDocument/2006/relationships/font" Target="fonts/PlayfairDisplaySemiBold-italic.ttf"/><Relationship Id="rId4" Type="http://schemas.openxmlformats.org/officeDocument/2006/relationships/font" Target="fonts/PlayfairDisplay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