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600" w:firstLine="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48"/>
          <w:szCs w:val="48"/>
          <w:highlight w:val="white"/>
          <w:rtl w:val="0"/>
        </w:rPr>
        <w:t xml:space="preserve">9 - SDLC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left="36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6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1. ¿Que es un ciclo de vida de desarrollo de software y cual es su propósito?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2. ¿Cuáles son las principales etapas de un ciclo de vida de desarrollo de software?</w:t>
      </w:r>
    </w:p>
    <w:p w:rsidR="00000000" w:rsidDel="00000000" w:rsidP="00000000" w:rsidRDefault="00000000" w:rsidRPr="00000000" w14:paraId="00000008">
      <w:pPr>
        <w:ind w:left="0" w:firstLine="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3. ¿Por qué es importante el SDLC?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Respuestas: </w:t>
      </w:r>
    </w:p>
    <w:p w:rsidR="00000000" w:rsidDel="00000000" w:rsidP="00000000" w:rsidRDefault="00000000" w:rsidRPr="00000000" w14:paraId="0000000B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color w:val="161616"/>
          <w:sz w:val="30"/>
          <w:szCs w:val="30"/>
          <w:highlight w:val="white"/>
          <w:rtl w:val="0"/>
        </w:rPr>
        <w:t xml:space="preserve">El ciclo de vida del desarrollo de software (SDLC, por sus siglas en inglés) es una metodología estructurada e iterativa utilizada por los equipos de desarrollo para construir, entregar y mantener sistemas de software de alta calidad y rentables.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2)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0.8101306924264"/>
        <w:gridCol w:w="3190.720025976135"/>
        <w:gridCol w:w="3213.981654355062"/>
        <w:tblGridChange w:id="0">
          <w:tblGrid>
            <w:gridCol w:w="2620.8101306924264"/>
            <w:gridCol w:w="3190.720025976135"/>
            <w:gridCol w:w="3213.981654355062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08.5728" w:lineRule="auto"/>
              <w:rPr>
                <w:color w:val="16161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61616"/>
                <w:sz w:val="21"/>
                <w:szCs w:val="21"/>
                <w:highlight w:val="white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08.5728" w:lineRule="auto"/>
              <w:rPr>
                <w:color w:val="16161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61616"/>
                <w:sz w:val="21"/>
                <w:szCs w:val="21"/>
                <w:highlight w:val="white"/>
                <w:rtl w:val="0"/>
              </w:rPr>
              <w:t xml:space="preserve">Actividades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08.5728" w:lineRule="auto"/>
              <w:rPr>
                <w:color w:val="16161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61616"/>
                <w:sz w:val="21"/>
                <w:szCs w:val="21"/>
                <w:highlight w:val="white"/>
                <w:rtl w:val="0"/>
              </w:rPr>
              <w:t xml:space="preserve">Entregables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85714285714" w:lineRule="auto"/>
              <w:rPr>
                <w:color w:val="16161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highlight w:val="white"/>
                <w:rtl w:val="0"/>
              </w:rPr>
              <w:t xml:space="preserve">1. Planificación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85714285714" w:lineRule="auto"/>
              <w:rPr>
                <w:color w:val="16161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highlight w:val="white"/>
                <w:rtl w:val="0"/>
              </w:rPr>
              <w:t xml:space="preserve">Identificar el alcance, los objetivos y los requisitos del proyecto.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85714285714" w:lineRule="auto"/>
              <w:rPr>
                <w:color w:val="16161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highlight w:val="white"/>
                <w:rtl w:val="0"/>
              </w:rPr>
              <w:t xml:space="preserve">Plan inicial del proyecto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85714285714" w:lineRule="auto"/>
              <w:rPr>
                <w:color w:val="16161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highlight w:val="white"/>
                <w:rtl w:val="0"/>
              </w:rPr>
              <w:t xml:space="preserve">2. Análisis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85714285714" w:lineRule="auto"/>
              <w:rPr>
                <w:color w:val="16161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highlight w:val="white"/>
                <w:rtl w:val="0"/>
              </w:rPr>
              <w:t xml:space="preserve">Recopilar y revisar datos sobre los requisitos del proyecto.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85714285714" w:lineRule="auto"/>
              <w:rPr>
                <w:color w:val="16161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highlight w:val="white"/>
                <w:rtl w:val="0"/>
              </w:rPr>
              <w:t xml:space="preserve">Documentación de requisitos totalmente detallada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85714285714" w:lineRule="auto"/>
              <w:rPr>
                <w:color w:val="16161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highlight w:val="white"/>
                <w:rtl w:val="0"/>
              </w:rPr>
              <w:t xml:space="preserve">3. Diseño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85714285714" w:lineRule="auto"/>
              <w:rPr>
                <w:color w:val="16161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highlight w:val="white"/>
                <w:rtl w:val="0"/>
              </w:rPr>
              <w:t xml:space="preserve">Definir la arquitectura del proyecto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85714285714" w:lineRule="auto"/>
              <w:rPr>
                <w:color w:val="16161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highlight w:val="white"/>
                <w:rtl w:val="0"/>
              </w:rPr>
              <w:t xml:space="preserve">Documento de diseño de software (SDD) 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85714285714" w:lineRule="auto"/>
              <w:rPr>
                <w:color w:val="16161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highlight w:val="white"/>
                <w:rtl w:val="0"/>
              </w:rPr>
              <w:t xml:space="preserve">4. Codificación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85714285714" w:lineRule="auto"/>
              <w:rPr>
                <w:color w:val="16161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highlight w:val="white"/>
                <w:rtl w:val="0"/>
              </w:rPr>
              <w:t xml:space="preserve">Escribe el código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85714285714" w:lineRule="auto"/>
              <w:rPr>
                <w:color w:val="16161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highlight w:val="white"/>
                <w:rtl w:val="0"/>
              </w:rPr>
              <w:t xml:space="preserve">Prototipo de software funcional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85714285714" w:lineRule="auto"/>
              <w:rPr>
                <w:color w:val="16161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highlight w:val="white"/>
                <w:rtl w:val="0"/>
              </w:rPr>
              <w:t xml:space="preserve">5. Pruebas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85714285714" w:lineRule="auto"/>
              <w:rPr>
                <w:color w:val="16161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highlight w:val="white"/>
                <w:rtl w:val="0"/>
              </w:rPr>
              <w:t xml:space="preserve">Revisa el código y elimina los errores.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85714285714" w:lineRule="auto"/>
              <w:rPr>
                <w:color w:val="16161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highlight w:val="white"/>
                <w:rtl w:val="0"/>
              </w:rPr>
              <w:t xml:space="preserve">Software refinado y optimizado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85714285714" w:lineRule="auto"/>
              <w:rPr>
                <w:color w:val="16161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highlight w:val="white"/>
                <w:rtl w:val="0"/>
              </w:rPr>
              <w:t xml:space="preserve">6. Despliegue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85714285714" w:lineRule="auto"/>
              <w:rPr>
                <w:color w:val="16161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highlight w:val="white"/>
                <w:rtl w:val="0"/>
              </w:rPr>
              <w:t xml:space="preserve">Implementar el código en el entorno de producción.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85714285714" w:lineRule="auto"/>
              <w:rPr>
                <w:color w:val="16161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highlight w:val="white"/>
                <w:rtl w:val="0"/>
              </w:rPr>
              <w:t xml:space="preserve">Software disponible para los usuarios finales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85714285714" w:lineRule="auto"/>
              <w:rPr>
                <w:color w:val="16161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highlight w:val="white"/>
                <w:rtl w:val="0"/>
              </w:rPr>
              <w:t xml:space="preserve">7. Mantenimiento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85714285714" w:lineRule="auto"/>
              <w:rPr>
                <w:color w:val="16161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highlight w:val="white"/>
                <w:rtl w:val="0"/>
              </w:rPr>
              <w:t xml:space="preserve">Correcciones y mejoras continuas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11.4285714285714" w:lineRule="auto"/>
              <w:rPr>
                <w:color w:val="16161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highlight w:val="white"/>
                <w:rtl w:val="0"/>
              </w:rPr>
              <w:t xml:space="preserve">Código actualizado y optimizado</w:t>
            </w:r>
          </w:p>
        </w:tc>
      </w:tr>
    </w:tbl>
    <w:p w:rsidR="00000000" w:rsidDel="00000000" w:rsidP="00000000" w:rsidRDefault="00000000" w:rsidRPr="00000000" w14:paraId="00000027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3)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El Ciclo de Vida del Desarrollo de Software (SDLC) es vital porque proporciona un marco estructurado que minimiza los riesgos del proyecto, garantiza la máxima calidad del producto y optimiza los recursos</w:t>
      </w:r>
      <w:r w:rsidDel="00000000" w:rsidR="00000000" w:rsidRPr="00000000">
        <w:rPr>
          <w:highlight w:val="white"/>
          <w:rtl w:val="0"/>
        </w:rPr>
        <w:t xml:space="preserve">. Sin él, el desarrollo sería improvisado, impredecible y costoso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