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relatório-de-r"/>
    <w:p>
      <w:pPr>
        <w:pStyle w:val="Heading3"/>
      </w:pPr>
      <w:r>
        <w:t xml:space="preserve">Relatório de R</w:t>
      </w:r>
    </w:p>
    <w:p>
      <w:pPr>
        <w:pStyle w:val="FirstParagraph"/>
      </w:pPr>
      <w:r>
        <w:t xml:space="preserve">O presente documento foi construído para a Unidade Curricular Análise de Exploratória de Dados, da Licenciatura em Ciência de Dados do Iscte-IUL.</w:t>
      </w:r>
    </w:p>
    <w:p>
      <w:pPr>
        <w:pStyle w:val="BodyText"/>
      </w:pPr>
      <w:r>
        <w:t xml:space="preserve">O relatório</w:t>
      </w:r>
    </w:p>
    <w:p>
      <w:pPr>
        <w:numPr>
          <w:ilvl w:val="0"/>
          <w:numId w:val="1001"/>
        </w:numPr>
      </w:pPr>
      <w:r>
        <w:t xml:space="preserve">Importar os ficheiros do Excel</w:t>
      </w:r>
    </w:p>
    <w:p>
      <w:pPr>
        <w:numPr>
          <w:ilvl w:val="0"/>
          <w:numId w:val="1001"/>
        </w:numPr>
      </w:pPr>
      <w:r>
        <w:t xml:space="preserve">Mudar o nome de duas variáveis Variáveis da base de dados</w:t>
      </w:r>
    </w:p>
    <w:p>
      <w:pPr>
        <w:pStyle w:val="FirstParagraph"/>
      </w:pPr>
      <w:r>
        <w:t xml:space="preserve">Vou mudar o nome da variável</w:t>
      </w:r>
      <w:r>
        <w:t xml:space="preserve"> </w:t>
      </w:r>
      <w:r>
        <w:t xml:space="preserve">“genero”</w:t>
      </w:r>
      <w:r>
        <w:t xml:space="preserve"> </w:t>
      </w:r>
      <w:r>
        <w:t xml:space="preserve">para</w:t>
      </w:r>
      <w:r>
        <w:t xml:space="preserve"> </w:t>
      </w:r>
      <w:r>
        <w:t xml:space="preserve">“valor_genero”</w:t>
      </w:r>
      <w:r>
        <w:t xml:space="preserve"> </w:t>
      </w:r>
      <w:r>
        <w:t xml:space="preserve">porque já existe uma variável chamada</w:t>
      </w:r>
      <w:r>
        <w:t xml:space="preserve"> </w:t>
      </w:r>
      <w:r>
        <w:t xml:space="preserve">“Género”</w:t>
      </w:r>
    </w:p>
    <w:p>
      <w:pPr>
        <w:pStyle w:val="BodyText"/>
      </w:pPr>
      <w:r>
        <w:t xml:space="preserve">Vou mudar o nome da variável</w:t>
      </w:r>
      <w:r>
        <w:t xml:space="preserve"> </w:t>
      </w:r>
      <w:r>
        <w:t xml:space="preserve">“P8_rec”</w:t>
      </w:r>
      <w:r>
        <w:t xml:space="preserve"> </w:t>
      </w:r>
      <w:r>
        <w:t xml:space="preserve">para</w:t>
      </w:r>
      <w:r>
        <w:t xml:space="preserve"> </w:t>
      </w:r>
      <w:r>
        <w:t xml:space="preserve">“satisfacao_vida”</w:t>
      </w:r>
    </w:p>
    <w:p>
      <w:pPr>
        <w:numPr>
          <w:ilvl w:val="0"/>
          <w:numId w:val="1002"/>
        </w:numPr>
      </w:pPr>
      <w:r>
        <w:t xml:space="preserve">Para identificar os valores omissos da variável</w:t>
      </w:r>
      <w:r>
        <w:t xml:space="preserve"> </w:t>
      </w:r>
      <w:r>
        <w:t xml:space="preserve">“satisfacao_vida”</w:t>
      </w:r>
      <w:r>
        <w:t xml:space="preserve">, temos de verificar os valores que são iguais a 99, o valor pré-definido para valores omissos</w:t>
      </w:r>
    </w:p>
    <w:p>
      <w:pPr>
        <w:numPr>
          <w:ilvl w:val="0"/>
          <w:numId w:val="1002"/>
        </w:numPr>
      </w:pPr>
      <w:r>
        <w:t xml:space="preserve">Imputar os valores omissos da variável</w:t>
      </w:r>
      <w:r>
        <w:t xml:space="preserve"> </w:t>
      </w:r>
      <w:r>
        <w:t xml:space="preserve">“satisfacao_vida”</w:t>
      </w:r>
    </w:p>
    <w:p>
      <w:pPr>
        <w:numPr>
          <w:ilvl w:val="0"/>
          <w:numId w:val="1002"/>
        </w:numPr>
      </w:pPr>
      <w:r>
        <w:t xml:space="preserve">Analise descritiva dos dados</w:t>
      </w:r>
    </w:p>
    <w:p>
      <w:pPr>
        <w:pStyle w:val="FirstParagraph"/>
      </w:pPr>
      <w:r>
        <w:t xml:space="preserve">Valores descritivos</w:t>
      </w:r>
    </w:p>
    <w:p>
      <w:pPr>
        <w:pStyle w:val="SourceCode"/>
      </w:pPr>
      <w:r>
        <w:rPr>
          <w:rStyle w:val="VerbatimChar"/>
        </w:rPr>
        <w:t xml:space="preserve">##    Valor Frequência.Absoluta Frequência.Relativa....</w:t>
      </w:r>
      <w:r>
        <w:br/>
      </w:r>
      <w:r>
        <w:rPr>
          <w:rStyle w:val="VerbatimChar"/>
        </w:rPr>
        <w:t xml:space="preserve">## 1      0                  10                    0.89</w:t>
      </w:r>
      <w:r>
        <w:br/>
      </w:r>
      <w:r>
        <w:rPr>
          <w:rStyle w:val="VerbatimChar"/>
        </w:rPr>
        <w:t xml:space="preserve">## 2      1                   3                    0.27</w:t>
      </w:r>
      <w:r>
        <w:br/>
      </w:r>
      <w:r>
        <w:rPr>
          <w:rStyle w:val="VerbatimChar"/>
        </w:rPr>
        <w:t xml:space="preserve">## 3      2                   6                    0.53</w:t>
      </w:r>
      <w:r>
        <w:br/>
      </w:r>
      <w:r>
        <w:rPr>
          <w:rStyle w:val="VerbatimChar"/>
        </w:rPr>
        <w:t xml:space="preserve">## 4      3                  24                    2.13</w:t>
      </w:r>
      <w:r>
        <w:br/>
      </w:r>
      <w:r>
        <w:rPr>
          <w:rStyle w:val="VerbatimChar"/>
        </w:rPr>
        <w:t xml:space="preserve">## 5      4                  40                    3.56</w:t>
      </w:r>
      <w:r>
        <w:br/>
      </w:r>
      <w:r>
        <w:rPr>
          <w:rStyle w:val="VerbatimChar"/>
        </w:rPr>
        <w:t xml:space="preserve">## 6      5                 121                   10.76</w:t>
      </w:r>
      <w:r>
        <w:br/>
      </w:r>
      <w:r>
        <w:rPr>
          <w:rStyle w:val="VerbatimChar"/>
        </w:rPr>
        <w:t xml:space="preserve">## 7      6                 129                   11.47</w:t>
      </w:r>
      <w:r>
        <w:br/>
      </w:r>
      <w:r>
        <w:rPr>
          <w:rStyle w:val="VerbatimChar"/>
        </w:rPr>
        <w:t xml:space="preserve">## 8      7                 279                   24.80</w:t>
      </w:r>
      <w:r>
        <w:br/>
      </w:r>
      <w:r>
        <w:rPr>
          <w:rStyle w:val="VerbatimChar"/>
        </w:rPr>
        <w:t xml:space="preserve">## 9      8                 258                   22.93</w:t>
      </w:r>
      <w:r>
        <w:br/>
      </w:r>
      <w:r>
        <w:rPr>
          <w:rStyle w:val="VerbatimChar"/>
        </w:rPr>
        <w:t xml:space="preserve">## 10     9                 145                   12.89</w:t>
      </w:r>
      <w:r>
        <w:br/>
      </w:r>
      <w:r>
        <w:rPr>
          <w:rStyle w:val="VerbatimChar"/>
        </w:rPr>
        <w:t xml:space="preserve">## 11    10                 110                    9.78</w:t>
      </w:r>
    </w:p>
    <w:p>
      <w:pPr>
        <w:pStyle w:val="FirstParagraph"/>
      </w:pPr>
      <w:r>
        <w:t xml:space="preserve">Histograma de frequências absolutas</w:t>
      </w:r>
    </w:p>
    <w:p>
      <w:pPr>
        <w:pStyle w:val="SourceCode"/>
      </w:pPr>
      <w:r>
        <w:rPr>
          <w:rStyle w:val="VerbatimChar"/>
        </w:rPr>
        <w:t xml:space="preserve">## [1] "LC_COLLATE=Portuguese_Portugal.utf8;LC_CTYPE=Portuguese_Portugal.utf8;LC_MONETARY=Portuguese_Portugal.utf8;LC_NUMERIC=C;LC_TIME=Portuguese_Portugal.utf8"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bfin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bfin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uni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fin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2025-03-25T22:59:34Z</dcterms:created>
  <dcterms:modified xsi:type="dcterms:W3CDTF">2025-03-25T22:59:34Z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