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39848" w14:textId="560E94EE" w:rsidR="00F26159" w:rsidRPr="009D4987" w:rsidRDefault="005903A5" w:rsidP="00F26159">
      <w:pPr>
        <w:pStyle w:val="Heading1"/>
      </w:pPr>
      <w:bookmarkStart w:id="0" w:name="_Toc28951640"/>
      <w:r w:rsidRPr="009D4987">
        <w:t>Scope</w:t>
      </w:r>
      <w:bookmarkEnd w:id="0"/>
    </w:p>
    <w:p w14:paraId="177913A2" w14:textId="35B70FE7" w:rsidR="00E976C2" w:rsidRDefault="00BD6A26" w:rsidP="00E976C2">
      <w:pPr>
        <w:rPr>
          <w:lang w:val="en-US"/>
        </w:rPr>
      </w:pPr>
      <w:r w:rsidRPr="009D4987">
        <w:rPr>
          <w:lang w:val="en-US"/>
        </w:rPr>
        <w:t xml:space="preserve">This proposal describes the </w:t>
      </w:r>
      <w:r w:rsidR="00FE30B1">
        <w:rPr>
          <w:lang w:val="en-US"/>
        </w:rPr>
        <w:t>professional</w:t>
      </w:r>
      <w:r w:rsidR="00E976C2">
        <w:rPr>
          <w:lang w:val="en-US"/>
        </w:rPr>
        <w:t xml:space="preserve"> </w:t>
      </w:r>
      <w:r w:rsidRPr="009D4987">
        <w:rPr>
          <w:lang w:val="en-US"/>
        </w:rPr>
        <w:t xml:space="preserve">services to be provided by Certius </w:t>
      </w:r>
      <w:r w:rsidR="00E976C2" w:rsidRPr="009D4987">
        <w:rPr>
          <w:lang w:val="en-US"/>
        </w:rPr>
        <w:t xml:space="preserve">for the </w:t>
      </w:r>
      <w:r w:rsidR="00E976C2" w:rsidRPr="00E976C2">
        <w:rPr>
          <w:lang w:val="en-US"/>
        </w:rPr>
        <w:t>Wyndham project</w:t>
      </w:r>
      <w:r w:rsidR="00E976C2">
        <w:rPr>
          <w:lang w:val="en-US"/>
        </w:rPr>
        <w:t xml:space="preserve">, in relation to the </w:t>
      </w:r>
      <w:r w:rsidR="00464C7E">
        <w:rPr>
          <w:lang w:val="en-US"/>
        </w:rPr>
        <w:t xml:space="preserve">voice self-service application </w:t>
      </w:r>
      <w:r w:rsidR="00E976C2">
        <w:rPr>
          <w:lang w:val="en-US"/>
        </w:rPr>
        <w:t>specifications received from Waterfield on December 30, 2019.</w:t>
      </w:r>
    </w:p>
    <w:p w14:paraId="0E8C57CC" w14:textId="57736CF0" w:rsidR="00E976C2" w:rsidRPr="00E976C2" w:rsidRDefault="00E976C2" w:rsidP="00E976C2">
      <w:pPr>
        <w:pStyle w:val="ListParagraph"/>
        <w:numPr>
          <w:ilvl w:val="0"/>
          <w:numId w:val="30"/>
        </w:numPr>
        <w:rPr>
          <w:lang w:val="en-US"/>
        </w:rPr>
      </w:pPr>
      <w:r w:rsidRPr="00E976C2">
        <w:rPr>
          <w:lang w:val="en-US"/>
        </w:rPr>
        <w:t>WVO call flow draft.pdf</w:t>
      </w:r>
    </w:p>
    <w:p w14:paraId="15AA4BDD" w14:textId="490160E5" w:rsidR="00EA2DF1" w:rsidRDefault="00464C7E" w:rsidP="00BD6A26">
      <w:pPr>
        <w:rPr>
          <w:lang w:val="en-US"/>
        </w:rPr>
      </w:pPr>
      <w:r>
        <w:rPr>
          <w:lang w:val="en-US"/>
        </w:rPr>
        <w:t xml:space="preserve">This application has a </w:t>
      </w:r>
      <w:r w:rsidR="00FE30B1">
        <w:rPr>
          <w:lang w:val="en-US"/>
        </w:rPr>
        <w:t xml:space="preserve">multilingual </w:t>
      </w:r>
      <w:r>
        <w:rPr>
          <w:lang w:val="en-US"/>
        </w:rPr>
        <w:t>directed-dialog ASR (Automated Speech Recognition) user interface</w:t>
      </w:r>
      <w:r w:rsidR="00FE30B1">
        <w:rPr>
          <w:lang w:val="en-US"/>
        </w:rPr>
        <w:t>.</w:t>
      </w:r>
    </w:p>
    <w:p w14:paraId="01A6F5D8" w14:textId="77777777" w:rsidR="00464C7E" w:rsidRPr="009D4987" w:rsidRDefault="00464C7E" w:rsidP="00BD6A26">
      <w:pPr>
        <w:rPr>
          <w:lang w:val="en-US"/>
        </w:rPr>
      </w:pPr>
    </w:p>
    <w:p w14:paraId="4C0EA12A" w14:textId="54EF137F" w:rsidR="00F26159" w:rsidRDefault="00F26159" w:rsidP="00F26159">
      <w:pPr>
        <w:pStyle w:val="Heading2"/>
      </w:pPr>
      <w:bookmarkStart w:id="1" w:name="_Toc28951641"/>
      <w:r w:rsidRPr="009D4987">
        <w:t>Servic</w:t>
      </w:r>
      <w:r w:rsidR="00BD6A26" w:rsidRPr="009D4987">
        <w:t>es</w:t>
      </w:r>
      <w:bookmarkEnd w:id="1"/>
    </w:p>
    <w:p w14:paraId="3B6E19DF" w14:textId="5BB0992B" w:rsidR="00BD6A26" w:rsidRPr="009D4987" w:rsidRDefault="00B7777A" w:rsidP="00BD6A26">
      <w:pPr>
        <w:rPr>
          <w:lang w:val="en-US"/>
        </w:rPr>
      </w:pPr>
      <w:r w:rsidRPr="009D4987">
        <w:rPr>
          <w:lang w:val="en-US"/>
        </w:rPr>
        <w:t>T</w:t>
      </w:r>
      <w:r w:rsidR="00BD6A26" w:rsidRPr="009D4987">
        <w:rPr>
          <w:lang w:val="en-US"/>
        </w:rPr>
        <w:t xml:space="preserve">he following </w:t>
      </w:r>
      <w:r w:rsidR="00707FA7">
        <w:rPr>
          <w:lang w:val="en-US"/>
        </w:rPr>
        <w:t>professional</w:t>
      </w:r>
      <w:r w:rsidR="00FE30B1">
        <w:rPr>
          <w:lang w:val="en-US"/>
        </w:rPr>
        <w:t xml:space="preserve"> </w:t>
      </w:r>
      <w:r w:rsidR="00BD6A26" w:rsidRPr="009D4987">
        <w:rPr>
          <w:lang w:val="en-US"/>
        </w:rPr>
        <w:t xml:space="preserve">services </w:t>
      </w:r>
      <w:r w:rsidR="00C72F14">
        <w:rPr>
          <w:lang w:val="en-US"/>
        </w:rPr>
        <w:t>would</w:t>
      </w:r>
      <w:r w:rsidR="00464C7E">
        <w:rPr>
          <w:lang w:val="en-US"/>
        </w:rPr>
        <w:t xml:space="preserve"> </w:t>
      </w:r>
      <w:r w:rsidR="00BD6A26" w:rsidRPr="009D4987">
        <w:rPr>
          <w:lang w:val="en-US"/>
        </w:rPr>
        <w:t>be provided by Certius within the scope of this project:</w:t>
      </w:r>
    </w:p>
    <w:p w14:paraId="2D6A543C" w14:textId="5166ABFE" w:rsidR="00E976C2" w:rsidRDefault="00E976C2" w:rsidP="00BD6A26">
      <w:pPr>
        <w:numPr>
          <w:ilvl w:val="0"/>
          <w:numId w:val="21"/>
        </w:numPr>
        <w:spacing w:after="0"/>
        <w:jc w:val="left"/>
        <w:rPr>
          <w:lang w:val="en-US"/>
        </w:rPr>
      </w:pPr>
      <w:r>
        <w:rPr>
          <w:lang w:val="en-US"/>
        </w:rPr>
        <w:t xml:space="preserve">Translation of the </w:t>
      </w:r>
      <w:r w:rsidR="00C72F14">
        <w:rPr>
          <w:lang w:val="en-US"/>
        </w:rPr>
        <w:t xml:space="preserve">application </w:t>
      </w:r>
      <w:r>
        <w:rPr>
          <w:lang w:val="en-US"/>
        </w:rPr>
        <w:t xml:space="preserve">audio messages </w:t>
      </w:r>
      <w:r w:rsidR="00C72F14">
        <w:rPr>
          <w:lang w:val="en-US"/>
        </w:rPr>
        <w:t>text</w:t>
      </w:r>
      <w:r w:rsidR="007E74AA">
        <w:rPr>
          <w:lang w:val="en-US"/>
        </w:rPr>
        <w:t>s</w:t>
      </w:r>
      <w:r w:rsidR="00AA2B1B">
        <w:rPr>
          <w:lang w:val="en-US"/>
        </w:rPr>
        <w:t xml:space="preserve"> to Spanish and Portuguese</w:t>
      </w:r>
    </w:p>
    <w:p w14:paraId="002AA1BF" w14:textId="0554098E" w:rsidR="00D86D9D" w:rsidRDefault="00E976C2" w:rsidP="00E976C2">
      <w:pPr>
        <w:numPr>
          <w:ilvl w:val="1"/>
          <w:numId w:val="21"/>
        </w:numPr>
        <w:spacing w:after="0"/>
        <w:jc w:val="left"/>
        <w:rPr>
          <w:lang w:val="en-US"/>
        </w:rPr>
      </w:pPr>
      <w:r>
        <w:rPr>
          <w:lang w:val="en-US"/>
        </w:rPr>
        <w:t>Deliverable: Excel spreadsheet containing the original messages in English</w:t>
      </w:r>
      <w:r w:rsidR="007E74AA">
        <w:rPr>
          <w:lang w:val="en-US"/>
        </w:rPr>
        <w:t xml:space="preserve"> provided by Waterfield</w:t>
      </w:r>
      <w:r w:rsidR="00866726">
        <w:rPr>
          <w:lang w:val="en-US"/>
        </w:rPr>
        <w:t>,</w:t>
      </w:r>
      <w:r>
        <w:rPr>
          <w:lang w:val="en-US"/>
        </w:rPr>
        <w:t xml:space="preserve"> and the </w:t>
      </w:r>
      <w:r w:rsidR="004C6C9C">
        <w:rPr>
          <w:lang w:val="en-US"/>
        </w:rPr>
        <w:t xml:space="preserve">corresponding </w:t>
      </w:r>
      <w:r>
        <w:rPr>
          <w:lang w:val="en-US"/>
        </w:rPr>
        <w:t>translated messages</w:t>
      </w:r>
      <w:r w:rsidR="00C72F14">
        <w:rPr>
          <w:lang w:val="en-US"/>
        </w:rPr>
        <w:t>, one column for each language</w:t>
      </w:r>
      <w:r w:rsidR="00D86D9D">
        <w:rPr>
          <w:lang w:val="en-US"/>
        </w:rPr>
        <w:t>.</w:t>
      </w:r>
      <w:r w:rsidR="00F41C37">
        <w:rPr>
          <w:lang w:val="en-US"/>
        </w:rPr>
        <w:t xml:space="preserve"> Translations would be performed by native speakers</w:t>
      </w:r>
    </w:p>
    <w:p w14:paraId="770674B4" w14:textId="0A2E1154" w:rsidR="00AA2B1B" w:rsidRDefault="00AA2B1B" w:rsidP="00AA2B1B">
      <w:pPr>
        <w:numPr>
          <w:ilvl w:val="0"/>
          <w:numId w:val="21"/>
        </w:numPr>
        <w:spacing w:after="0"/>
        <w:jc w:val="left"/>
        <w:rPr>
          <w:lang w:val="en-US"/>
        </w:rPr>
      </w:pPr>
      <w:r>
        <w:rPr>
          <w:lang w:val="en-US"/>
        </w:rPr>
        <w:t xml:space="preserve">Provision of ASR grammar files for each interaction state in the application: menus and </w:t>
      </w:r>
      <w:proofErr w:type="spellStart"/>
      <w:r>
        <w:rPr>
          <w:lang w:val="en-US"/>
        </w:rPr>
        <w:t>Prompt&amp;Collects</w:t>
      </w:r>
      <w:proofErr w:type="spellEnd"/>
      <w:r>
        <w:rPr>
          <w:lang w:val="en-US"/>
        </w:rPr>
        <w:t>, for Spanish and Portuguese</w:t>
      </w:r>
    </w:p>
    <w:p w14:paraId="057C67C9" w14:textId="09F37A62" w:rsidR="00966BA8" w:rsidRDefault="00966BA8" w:rsidP="00AA2B1B">
      <w:pPr>
        <w:numPr>
          <w:ilvl w:val="1"/>
          <w:numId w:val="21"/>
        </w:numPr>
        <w:spacing w:after="0"/>
        <w:jc w:val="left"/>
        <w:rPr>
          <w:lang w:val="en-US"/>
        </w:rPr>
      </w:pPr>
      <w:r>
        <w:rPr>
          <w:lang w:val="en-US"/>
        </w:rPr>
        <w:t xml:space="preserve">Deliverable: </w:t>
      </w:r>
      <w:proofErr w:type="spellStart"/>
      <w:r w:rsidR="00C92AA5">
        <w:rPr>
          <w:lang w:val="en-US"/>
        </w:rPr>
        <w:t>Lumenvox</w:t>
      </w:r>
      <w:proofErr w:type="spellEnd"/>
      <w:r w:rsidR="00790B7C">
        <w:rPr>
          <w:lang w:val="en-US"/>
        </w:rPr>
        <w:t xml:space="preserve"> </w:t>
      </w:r>
      <w:r>
        <w:rPr>
          <w:lang w:val="en-US"/>
        </w:rPr>
        <w:t>grammar files</w:t>
      </w:r>
      <w:r w:rsidR="00377483">
        <w:rPr>
          <w:lang w:val="en-US"/>
        </w:rPr>
        <w:t xml:space="preserve"> (uncompiled)</w:t>
      </w:r>
    </w:p>
    <w:p w14:paraId="23413100" w14:textId="1A5FCB7B" w:rsidR="00DE6241" w:rsidRPr="00DA256E" w:rsidRDefault="00DE6241" w:rsidP="00DA256E">
      <w:pPr>
        <w:numPr>
          <w:ilvl w:val="0"/>
          <w:numId w:val="21"/>
        </w:numPr>
        <w:spacing w:after="0"/>
        <w:jc w:val="left"/>
        <w:rPr>
          <w:lang w:val="en-US"/>
        </w:rPr>
      </w:pPr>
      <w:r w:rsidRPr="00DA256E">
        <w:rPr>
          <w:lang w:val="en-US"/>
        </w:rPr>
        <w:t>Self-service application QA testing</w:t>
      </w:r>
      <w:r w:rsidR="00DA256E" w:rsidRPr="00DA256E">
        <w:rPr>
          <w:lang w:val="en-US"/>
        </w:rPr>
        <w:t xml:space="preserve"> for Spanish and Portuguese through the </w:t>
      </w:r>
      <w:r w:rsidR="00DA256E">
        <w:rPr>
          <w:lang w:val="en-US"/>
        </w:rPr>
        <w:t>p</w:t>
      </w:r>
      <w:r w:rsidR="00AA2B1B" w:rsidRPr="00DA256E">
        <w:rPr>
          <w:lang w:val="en-US"/>
        </w:rPr>
        <w:t xml:space="preserve">erformance of phone calls </w:t>
      </w:r>
      <w:r w:rsidR="00DA256E" w:rsidRPr="00DA256E">
        <w:rPr>
          <w:lang w:val="en-US"/>
        </w:rPr>
        <w:t>to the application</w:t>
      </w:r>
      <w:r w:rsidR="00DA256E">
        <w:rPr>
          <w:lang w:val="en-US"/>
        </w:rPr>
        <w:t xml:space="preserve">, </w:t>
      </w:r>
      <w:r w:rsidR="00AA2B1B" w:rsidRPr="00DA256E">
        <w:rPr>
          <w:lang w:val="en-US"/>
        </w:rPr>
        <w:t>with the o</w:t>
      </w:r>
      <w:r w:rsidRPr="00DA256E">
        <w:rPr>
          <w:lang w:val="en-US"/>
        </w:rPr>
        <w:t>bjective</w:t>
      </w:r>
      <w:r w:rsidR="00AA2B1B" w:rsidRPr="00DA256E">
        <w:rPr>
          <w:lang w:val="en-US"/>
        </w:rPr>
        <w:t xml:space="preserve"> of verifying the </w:t>
      </w:r>
      <w:r w:rsidR="00DA256E" w:rsidRPr="00DA256E">
        <w:rPr>
          <w:lang w:val="en-US"/>
        </w:rPr>
        <w:t xml:space="preserve">audio messages and the correct </w:t>
      </w:r>
      <w:r w:rsidR="00AA2B1B" w:rsidRPr="00DA256E">
        <w:rPr>
          <w:lang w:val="en-US"/>
        </w:rPr>
        <w:t>performance of the ASR grammars</w:t>
      </w:r>
      <w:r w:rsidR="00DA256E" w:rsidRPr="00DA256E">
        <w:rPr>
          <w:lang w:val="en-US"/>
        </w:rPr>
        <w:t>.</w:t>
      </w:r>
    </w:p>
    <w:p w14:paraId="2F19D1BC" w14:textId="77777777" w:rsidR="008A0D0C" w:rsidRDefault="008A0D0C" w:rsidP="008A0D0C">
      <w:pPr>
        <w:numPr>
          <w:ilvl w:val="1"/>
          <w:numId w:val="21"/>
        </w:numPr>
        <w:spacing w:after="0"/>
        <w:jc w:val="left"/>
        <w:rPr>
          <w:lang w:val="en-US"/>
        </w:rPr>
      </w:pPr>
      <w:r>
        <w:rPr>
          <w:lang w:val="en-US"/>
        </w:rPr>
        <w:t>Prerequisite: Waterfield should first perform the application QA testing in English</w:t>
      </w:r>
    </w:p>
    <w:p w14:paraId="1478E324" w14:textId="179D2033" w:rsidR="00DA256E" w:rsidRDefault="00DA256E" w:rsidP="00DE6241">
      <w:pPr>
        <w:numPr>
          <w:ilvl w:val="1"/>
          <w:numId w:val="21"/>
        </w:numPr>
        <w:spacing w:after="0"/>
        <w:jc w:val="left"/>
        <w:rPr>
          <w:lang w:val="en-US"/>
        </w:rPr>
      </w:pPr>
      <w:r>
        <w:rPr>
          <w:lang w:val="en-US"/>
        </w:rPr>
        <w:t xml:space="preserve">Deliverable: test cases </w:t>
      </w:r>
      <w:r w:rsidR="008A0D0C">
        <w:rPr>
          <w:lang w:val="en-US"/>
        </w:rPr>
        <w:t xml:space="preserve">performance </w:t>
      </w:r>
      <w:r>
        <w:rPr>
          <w:lang w:val="en-US"/>
        </w:rPr>
        <w:t>report (Excel)</w:t>
      </w:r>
    </w:p>
    <w:p w14:paraId="0DF3D7D7" w14:textId="05C9DC12" w:rsidR="00DA256E" w:rsidRDefault="00DA256E" w:rsidP="00DA256E">
      <w:pPr>
        <w:numPr>
          <w:ilvl w:val="0"/>
          <w:numId w:val="21"/>
        </w:numPr>
        <w:spacing w:after="0"/>
        <w:jc w:val="left"/>
        <w:rPr>
          <w:lang w:val="en-US"/>
        </w:rPr>
      </w:pPr>
      <w:r>
        <w:rPr>
          <w:lang w:val="en-US"/>
        </w:rPr>
        <w:t>UAT support for end-customer testing in all issues related to Spanish and Portuguese audio messages and grammars</w:t>
      </w:r>
    </w:p>
    <w:p w14:paraId="5EAC0801" w14:textId="563C1DDB" w:rsidR="00DA256E" w:rsidRDefault="00DA256E" w:rsidP="00DA256E">
      <w:pPr>
        <w:numPr>
          <w:ilvl w:val="1"/>
          <w:numId w:val="21"/>
        </w:numPr>
        <w:spacing w:after="0"/>
        <w:jc w:val="left"/>
        <w:rPr>
          <w:lang w:val="en-US"/>
        </w:rPr>
      </w:pPr>
      <w:r>
        <w:rPr>
          <w:lang w:val="en-US"/>
        </w:rPr>
        <w:t xml:space="preserve">It is assumed that the UAT testing process </w:t>
      </w:r>
      <w:r w:rsidR="006974CF">
        <w:rPr>
          <w:lang w:val="en-US"/>
        </w:rPr>
        <w:t xml:space="preserve">for the entire application </w:t>
      </w:r>
      <w:r>
        <w:rPr>
          <w:lang w:val="en-US"/>
        </w:rPr>
        <w:t>would last two weeks.</w:t>
      </w:r>
    </w:p>
    <w:p w14:paraId="538F2AA8" w14:textId="202E34E5" w:rsidR="00DE6241" w:rsidRDefault="00DE6241" w:rsidP="00DA256E">
      <w:pPr>
        <w:spacing w:after="0"/>
        <w:ind w:left="1080"/>
        <w:jc w:val="left"/>
        <w:rPr>
          <w:lang w:val="en-US"/>
        </w:rPr>
      </w:pPr>
    </w:p>
    <w:p w14:paraId="6D740E74" w14:textId="03A88337" w:rsidR="00BD6A26" w:rsidRPr="009D4987" w:rsidRDefault="00BD6A26" w:rsidP="00BD6A26">
      <w:pPr>
        <w:rPr>
          <w:lang w:val="en-US"/>
        </w:rPr>
      </w:pPr>
      <w:r w:rsidRPr="009D4987">
        <w:rPr>
          <w:lang w:val="en-US"/>
        </w:rPr>
        <w:t xml:space="preserve">Unless otherwise indicated in this proposal, all services will be provided by Certius remotely from its offices in Buenos Aires, during normal working hours only: Monday to Friday (excluding </w:t>
      </w:r>
      <w:r w:rsidR="00271915" w:rsidRPr="009D4987">
        <w:rPr>
          <w:lang w:val="en-US"/>
        </w:rPr>
        <w:t xml:space="preserve">national </w:t>
      </w:r>
      <w:r w:rsidRPr="009D4987">
        <w:rPr>
          <w:lang w:val="en-US"/>
        </w:rPr>
        <w:t>holidays</w:t>
      </w:r>
      <w:r w:rsidR="00271915" w:rsidRPr="009D4987">
        <w:rPr>
          <w:lang w:val="en-US"/>
        </w:rPr>
        <w:t xml:space="preserve"> in Argentina</w:t>
      </w:r>
      <w:r w:rsidRPr="009D4987">
        <w:rPr>
          <w:lang w:val="en-US"/>
        </w:rPr>
        <w:t>) from 9 am to 6 pm Argentina time.</w:t>
      </w:r>
    </w:p>
    <w:p w14:paraId="0B73AA54" w14:textId="77777777" w:rsidR="00A75FA6" w:rsidRPr="009D4987" w:rsidRDefault="00A75FA6" w:rsidP="00BD6A26">
      <w:pPr>
        <w:rPr>
          <w:lang w:val="en-US"/>
        </w:rPr>
      </w:pPr>
    </w:p>
    <w:p w14:paraId="27EFB368" w14:textId="50F210F8" w:rsidR="007C35C5" w:rsidRPr="009D4987" w:rsidRDefault="007C35C5" w:rsidP="007C35C5">
      <w:pPr>
        <w:pStyle w:val="Heading3"/>
        <w:rPr>
          <w:lang w:val="en-US"/>
        </w:rPr>
      </w:pPr>
      <w:bookmarkStart w:id="2" w:name="_Toc28951642"/>
      <w:r w:rsidRPr="009D4987">
        <w:rPr>
          <w:lang w:val="en-US"/>
        </w:rPr>
        <w:t>Services exclusions</w:t>
      </w:r>
      <w:bookmarkEnd w:id="2"/>
    </w:p>
    <w:p w14:paraId="367A9F61" w14:textId="62899CEB" w:rsidR="007C35C5" w:rsidRDefault="007C35C5" w:rsidP="007C35C5">
      <w:pPr>
        <w:spacing w:after="0"/>
        <w:jc w:val="left"/>
        <w:rPr>
          <w:lang w:val="en-US"/>
        </w:rPr>
      </w:pPr>
      <w:r w:rsidRPr="009D4987">
        <w:rPr>
          <w:lang w:val="en-US"/>
        </w:rPr>
        <w:t>The following services are explicitly excluded from this proposal:</w:t>
      </w:r>
    </w:p>
    <w:p w14:paraId="6CAA7F85" w14:textId="35209CF4" w:rsidR="00A75FA6" w:rsidRDefault="00866726" w:rsidP="00866726">
      <w:pPr>
        <w:numPr>
          <w:ilvl w:val="0"/>
          <w:numId w:val="21"/>
        </w:numPr>
        <w:spacing w:after="0"/>
        <w:jc w:val="left"/>
        <w:rPr>
          <w:lang w:val="en-US"/>
        </w:rPr>
      </w:pPr>
      <w:r>
        <w:rPr>
          <w:lang w:val="en-US"/>
        </w:rPr>
        <w:t>Services related to ASR tuning</w:t>
      </w:r>
    </w:p>
    <w:p w14:paraId="3F321847" w14:textId="53D61B25" w:rsidR="0089387A" w:rsidRDefault="0089387A" w:rsidP="00866726">
      <w:pPr>
        <w:numPr>
          <w:ilvl w:val="0"/>
          <w:numId w:val="21"/>
        </w:numPr>
        <w:spacing w:after="0"/>
        <w:jc w:val="left"/>
        <w:rPr>
          <w:lang w:val="en-US"/>
        </w:rPr>
      </w:pPr>
      <w:r>
        <w:rPr>
          <w:lang w:val="en-US"/>
        </w:rPr>
        <w:t>Any warranty on ASR performance levels</w:t>
      </w:r>
    </w:p>
    <w:p w14:paraId="57DC3DB8" w14:textId="7B097F29" w:rsidR="002B0D09" w:rsidRDefault="002B0D09" w:rsidP="00866726">
      <w:pPr>
        <w:numPr>
          <w:ilvl w:val="0"/>
          <w:numId w:val="21"/>
        </w:numPr>
        <w:spacing w:after="0"/>
        <w:jc w:val="left"/>
        <w:rPr>
          <w:lang w:val="en-US"/>
        </w:rPr>
      </w:pPr>
      <w:r>
        <w:rPr>
          <w:lang w:val="en-US"/>
        </w:rPr>
        <w:t>Services of any kind once the UAT process has been completed</w:t>
      </w:r>
    </w:p>
    <w:p w14:paraId="36603E0F" w14:textId="14704170" w:rsidR="00113F5C" w:rsidRPr="009D4987" w:rsidRDefault="00113F5C" w:rsidP="00866726">
      <w:pPr>
        <w:numPr>
          <w:ilvl w:val="0"/>
          <w:numId w:val="21"/>
        </w:numPr>
        <w:spacing w:after="0"/>
        <w:jc w:val="left"/>
        <w:rPr>
          <w:lang w:val="en-US"/>
        </w:rPr>
      </w:pPr>
      <w:r>
        <w:rPr>
          <w:lang w:val="en-US"/>
        </w:rPr>
        <w:t>Deploy of files or performance of configurations in the execution environments</w:t>
      </w:r>
    </w:p>
    <w:p w14:paraId="2CA0EFEA" w14:textId="5D763802" w:rsidR="0089387A" w:rsidRDefault="0089387A">
      <w:pPr>
        <w:spacing w:after="0"/>
        <w:jc w:val="left"/>
        <w:rPr>
          <w:b/>
          <w:color w:val="4F6228" w:themeColor="accent3" w:themeShade="80"/>
          <w:sz w:val="32"/>
          <w:lang w:val="en-US"/>
        </w:rPr>
      </w:pPr>
    </w:p>
    <w:p w14:paraId="09CF9A30" w14:textId="6569F320" w:rsidR="005D0C76" w:rsidRPr="009D4987" w:rsidRDefault="005D0C76" w:rsidP="005D0C76">
      <w:pPr>
        <w:pStyle w:val="Heading2"/>
      </w:pPr>
      <w:bookmarkStart w:id="3" w:name="_Toc28951643"/>
      <w:r w:rsidRPr="009D4987">
        <w:t>Requirements</w:t>
      </w:r>
      <w:bookmarkEnd w:id="3"/>
    </w:p>
    <w:p w14:paraId="2483F21F" w14:textId="3B4D6CA1" w:rsidR="00BD6A26" w:rsidRPr="009D4987" w:rsidRDefault="00BD6A26" w:rsidP="00BD6A26">
      <w:pPr>
        <w:rPr>
          <w:lang w:val="en-US"/>
        </w:rPr>
      </w:pPr>
      <w:r w:rsidRPr="009D4987">
        <w:rPr>
          <w:lang w:val="en-US"/>
        </w:rPr>
        <w:t xml:space="preserve">This proposal assumes that </w:t>
      </w:r>
      <w:r w:rsidR="00866726">
        <w:rPr>
          <w:lang w:val="en-US"/>
        </w:rPr>
        <w:t>Waterfield</w:t>
      </w:r>
      <w:r w:rsidRPr="009D4987">
        <w:rPr>
          <w:lang w:val="en-US"/>
        </w:rPr>
        <w:t xml:space="preserve"> </w:t>
      </w:r>
      <w:r w:rsidR="00E079BA">
        <w:rPr>
          <w:lang w:val="en-US"/>
        </w:rPr>
        <w:t xml:space="preserve">would </w:t>
      </w:r>
      <w:r w:rsidRPr="009D4987">
        <w:rPr>
          <w:lang w:val="en-US"/>
        </w:rPr>
        <w:t xml:space="preserve">provide the following items/services: </w:t>
      </w:r>
    </w:p>
    <w:p w14:paraId="15726749" w14:textId="10545A8C" w:rsidR="00866726" w:rsidRDefault="00866726" w:rsidP="00BD6A26">
      <w:pPr>
        <w:numPr>
          <w:ilvl w:val="0"/>
          <w:numId w:val="21"/>
        </w:numPr>
        <w:spacing w:after="0"/>
        <w:jc w:val="left"/>
        <w:rPr>
          <w:lang w:val="en-US"/>
        </w:rPr>
      </w:pPr>
      <w:r>
        <w:rPr>
          <w:lang w:val="en-US"/>
        </w:rPr>
        <w:t>Final version of the self-service application</w:t>
      </w:r>
      <w:r w:rsidR="00672A55">
        <w:rPr>
          <w:lang w:val="en-US"/>
        </w:rPr>
        <w:t xml:space="preserve"> specification</w:t>
      </w:r>
      <w:r>
        <w:rPr>
          <w:lang w:val="en-US"/>
        </w:rPr>
        <w:t>, containing:</w:t>
      </w:r>
    </w:p>
    <w:p w14:paraId="74EC661A" w14:textId="00393456" w:rsidR="00BD6A26" w:rsidRDefault="00866726" w:rsidP="00866726">
      <w:pPr>
        <w:numPr>
          <w:ilvl w:val="1"/>
          <w:numId w:val="21"/>
        </w:numPr>
        <w:spacing w:after="0"/>
        <w:jc w:val="left"/>
        <w:rPr>
          <w:lang w:val="en-US"/>
        </w:rPr>
      </w:pPr>
      <w:r>
        <w:rPr>
          <w:lang w:val="en-US"/>
        </w:rPr>
        <w:t>All application messages, including messages related to retries and error states</w:t>
      </w:r>
    </w:p>
    <w:p w14:paraId="2D9986EF" w14:textId="0F2274A5" w:rsidR="00866726" w:rsidRDefault="00BA4F11" w:rsidP="00866726">
      <w:pPr>
        <w:numPr>
          <w:ilvl w:val="1"/>
          <w:numId w:val="21"/>
        </w:numPr>
        <w:spacing w:after="0"/>
        <w:jc w:val="left"/>
        <w:rPr>
          <w:lang w:val="en-US"/>
        </w:rPr>
      </w:pPr>
      <w:r>
        <w:rPr>
          <w:lang w:val="en-US"/>
        </w:rPr>
        <w:t xml:space="preserve">English vocabulary </w:t>
      </w:r>
      <w:r w:rsidR="00693A93">
        <w:rPr>
          <w:lang w:val="en-US"/>
        </w:rPr>
        <w:t xml:space="preserve">list </w:t>
      </w:r>
      <w:r>
        <w:rPr>
          <w:lang w:val="en-US"/>
        </w:rPr>
        <w:t>for each interaction state</w:t>
      </w:r>
    </w:p>
    <w:p w14:paraId="37E191DE" w14:textId="21AB7B42" w:rsidR="00672A55" w:rsidRDefault="00672A55" w:rsidP="00D05A20">
      <w:pPr>
        <w:numPr>
          <w:ilvl w:val="0"/>
          <w:numId w:val="21"/>
        </w:numPr>
        <w:spacing w:after="0"/>
        <w:jc w:val="left"/>
        <w:rPr>
          <w:lang w:val="en-US"/>
        </w:rPr>
      </w:pPr>
      <w:r>
        <w:rPr>
          <w:lang w:val="en-US"/>
        </w:rPr>
        <w:t xml:space="preserve">English </w:t>
      </w:r>
      <w:r w:rsidR="00D05A20">
        <w:rPr>
          <w:lang w:val="en-US"/>
        </w:rPr>
        <w:t xml:space="preserve">ASR </w:t>
      </w:r>
      <w:r>
        <w:rPr>
          <w:lang w:val="en-US"/>
        </w:rPr>
        <w:t>grammars (for sample purposes only)</w:t>
      </w:r>
    </w:p>
    <w:p w14:paraId="3A088857" w14:textId="77777777" w:rsidR="00F41C37" w:rsidRDefault="00F41C37" w:rsidP="00F41C37">
      <w:pPr>
        <w:numPr>
          <w:ilvl w:val="0"/>
          <w:numId w:val="21"/>
        </w:numPr>
        <w:spacing w:after="0"/>
        <w:jc w:val="left"/>
        <w:rPr>
          <w:lang w:val="en-US"/>
        </w:rPr>
      </w:pPr>
      <w:r>
        <w:rPr>
          <w:lang w:val="en-US"/>
        </w:rPr>
        <w:t>Testing environment</w:t>
      </w:r>
    </w:p>
    <w:p w14:paraId="74633629" w14:textId="77777777" w:rsidR="00F41C37" w:rsidRPr="00790B7C" w:rsidRDefault="00F41C37" w:rsidP="00F41C37">
      <w:pPr>
        <w:numPr>
          <w:ilvl w:val="0"/>
          <w:numId w:val="21"/>
        </w:numPr>
        <w:spacing w:after="0"/>
        <w:jc w:val="left"/>
        <w:rPr>
          <w:lang w:val="en-US"/>
        </w:rPr>
      </w:pPr>
      <w:r>
        <w:rPr>
          <w:lang w:val="en-US"/>
        </w:rPr>
        <w:t>Deploy of grammar files to the testing environment</w:t>
      </w:r>
    </w:p>
    <w:p w14:paraId="1D21CAD1" w14:textId="2126BA06" w:rsidR="00F41C37" w:rsidRDefault="00F41C37" w:rsidP="00F41C37">
      <w:pPr>
        <w:numPr>
          <w:ilvl w:val="0"/>
          <w:numId w:val="21"/>
        </w:numPr>
        <w:spacing w:after="0"/>
        <w:jc w:val="left"/>
        <w:rPr>
          <w:lang w:val="en-US"/>
        </w:rPr>
      </w:pPr>
      <w:r>
        <w:rPr>
          <w:lang w:val="en-US"/>
        </w:rPr>
        <w:t xml:space="preserve">DID </w:t>
      </w:r>
      <w:r w:rsidR="00672A55">
        <w:rPr>
          <w:lang w:val="en-US"/>
        </w:rPr>
        <w:t xml:space="preserve">phone number </w:t>
      </w:r>
      <w:r>
        <w:rPr>
          <w:lang w:val="en-US"/>
        </w:rPr>
        <w:t>for making phone calls to the application</w:t>
      </w:r>
    </w:p>
    <w:p w14:paraId="346E7A96" w14:textId="77777777" w:rsidR="00F41C37" w:rsidRDefault="00F41C37" w:rsidP="00F41C37">
      <w:pPr>
        <w:numPr>
          <w:ilvl w:val="0"/>
          <w:numId w:val="21"/>
        </w:numPr>
        <w:spacing w:after="0"/>
        <w:jc w:val="left"/>
        <w:rPr>
          <w:lang w:val="en-US"/>
        </w:rPr>
      </w:pPr>
      <w:r>
        <w:rPr>
          <w:lang w:val="en-US"/>
        </w:rPr>
        <w:t>Required test data for navigating the self-service application</w:t>
      </w:r>
    </w:p>
    <w:p w14:paraId="4156CD23" w14:textId="77777777" w:rsidR="00F41C37" w:rsidRPr="009D4987" w:rsidRDefault="00F41C37" w:rsidP="00F41C37">
      <w:pPr>
        <w:spacing w:after="0"/>
        <w:ind w:left="720"/>
        <w:jc w:val="left"/>
        <w:rPr>
          <w:lang w:val="en-US"/>
        </w:rPr>
      </w:pPr>
    </w:p>
    <w:p w14:paraId="2A627F58" w14:textId="66E95424" w:rsidR="001E07B2" w:rsidRDefault="001E07B2" w:rsidP="001A7D6A">
      <w:pPr>
        <w:spacing w:after="0"/>
        <w:jc w:val="left"/>
        <w:rPr>
          <w:lang w:val="en-US"/>
        </w:rPr>
      </w:pPr>
    </w:p>
    <w:p w14:paraId="3E0EE700" w14:textId="77777777" w:rsidR="00E079BA" w:rsidRPr="009D4987" w:rsidRDefault="00E079BA" w:rsidP="00171231">
      <w:pPr>
        <w:rPr>
          <w:lang w:val="en-US"/>
        </w:rPr>
      </w:pPr>
    </w:p>
    <w:sectPr w:rsidR="00E079BA" w:rsidRPr="009D4987" w:rsidSect="00B36A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618" w:right="1134" w:bottom="1418" w:left="1701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29008" w14:textId="77777777" w:rsidR="008A73A5" w:rsidRDefault="008A73A5" w:rsidP="001171D9">
      <w:r>
        <w:separator/>
      </w:r>
    </w:p>
  </w:endnote>
  <w:endnote w:type="continuationSeparator" w:id="0">
    <w:p w14:paraId="2F67B8BC" w14:textId="77777777" w:rsidR="008A73A5" w:rsidRDefault="008A73A5" w:rsidP="00117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mpelGaramondRoman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63008" w14:textId="77777777" w:rsidR="001A7D6A" w:rsidRDefault="001A7D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5FF84" w14:textId="7B43517F" w:rsidR="00E976C2" w:rsidRPr="009630D1" w:rsidRDefault="00E976C2" w:rsidP="001171D9">
    <w:pPr>
      <w:pStyle w:val="FootnoteText"/>
      <w:rPr>
        <w:lang w:val="es-AR"/>
      </w:rPr>
    </w:pPr>
    <w:r w:rsidRPr="001171D9">
      <w:fldChar w:fldCharType="begin"/>
    </w:r>
    <w:r w:rsidRPr="00431DD3">
      <w:rPr>
        <w:lang w:val="es-AR"/>
      </w:rPr>
      <w:instrText xml:space="preserve"> FILENAME </w:instrText>
    </w:r>
    <w:r w:rsidRPr="001171D9">
      <w:fldChar w:fldCharType="separate"/>
    </w:r>
    <w:r w:rsidR="001A7D6A">
      <w:rPr>
        <w:noProof/>
        <w:lang w:val="es-AR"/>
      </w:rPr>
      <w:t>Waterfield - Services For Wyndham project RevC (tech only).docx</w:t>
    </w:r>
    <w:r w:rsidRPr="001171D9">
      <w:fldChar w:fldCharType="end"/>
    </w:r>
    <w:r>
      <w:t xml:space="preserve">                                      </w:t>
    </w:r>
    <w:r w:rsidRPr="00431DD3">
      <w:rPr>
        <w:lang w:val="es-AR"/>
      </w:rPr>
      <w:t xml:space="preserve">             </w:t>
    </w:r>
    <w:bookmarkStart w:id="4" w:name="_GoBack"/>
    <w:bookmarkEnd w:id="4"/>
    <w:r w:rsidRPr="00431DD3">
      <w:rPr>
        <w:lang w:val="es-AR"/>
      </w:rPr>
      <w:t xml:space="preserve">             </w:t>
    </w:r>
    <w:r>
      <w:rPr>
        <w:lang w:val="es-AR"/>
      </w:rPr>
      <w:t xml:space="preserve">                    </w:t>
    </w:r>
    <w:r w:rsidRPr="00431DD3">
      <w:rPr>
        <w:lang w:val="es-AR"/>
      </w:rPr>
      <w:t xml:space="preserve">             Page </w:t>
    </w:r>
    <w:r w:rsidRPr="001171D9">
      <w:fldChar w:fldCharType="begin"/>
    </w:r>
    <w:r w:rsidRPr="00431DD3">
      <w:rPr>
        <w:lang w:val="es-AR"/>
      </w:rPr>
      <w:instrText xml:space="preserve"> PAGE </w:instrText>
    </w:r>
    <w:r w:rsidRPr="001171D9">
      <w:fldChar w:fldCharType="separate"/>
    </w:r>
    <w:r>
      <w:rPr>
        <w:noProof/>
        <w:lang w:val="es-AR"/>
      </w:rPr>
      <w:t>4</w:t>
    </w:r>
    <w:r w:rsidRPr="001171D9">
      <w:fldChar w:fldCharType="end"/>
    </w:r>
    <w:r w:rsidRPr="00431DD3">
      <w:rPr>
        <w:lang w:val="es-AR"/>
      </w:rPr>
      <w:t xml:space="preserve"> </w:t>
    </w:r>
    <w:r>
      <w:rPr>
        <w:lang w:val="es-AR"/>
      </w:rPr>
      <w:t>de</w:t>
    </w:r>
    <w:r w:rsidRPr="00431DD3">
      <w:rPr>
        <w:lang w:val="es-AR"/>
      </w:rPr>
      <w:t xml:space="preserve"> </w:t>
    </w:r>
    <w:r w:rsidRPr="001171D9">
      <w:rPr>
        <w:rStyle w:val="PageNumber"/>
      </w:rPr>
      <w:fldChar w:fldCharType="begin"/>
    </w:r>
    <w:r w:rsidRPr="00431DD3">
      <w:rPr>
        <w:rStyle w:val="PageNumber"/>
        <w:lang w:val="es-AR"/>
      </w:rPr>
      <w:instrText xml:space="preserve"> NUMPAGES </w:instrText>
    </w:r>
    <w:r w:rsidRPr="001171D9">
      <w:rPr>
        <w:rStyle w:val="PageNumber"/>
      </w:rPr>
      <w:fldChar w:fldCharType="separate"/>
    </w:r>
    <w:r>
      <w:rPr>
        <w:rStyle w:val="PageNumber"/>
        <w:noProof/>
        <w:lang w:val="es-AR"/>
      </w:rPr>
      <w:t>8</w:t>
    </w:r>
    <w:r w:rsidRPr="001171D9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5B1AA" w14:textId="77777777" w:rsidR="001A7D6A" w:rsidRDefault="001A7D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6B62B" w14:textId="77777777" w:rsidR="008A73A5" w:rsidRDefault="008A73A5" w:rsidP="001171D9">
      <w:r>
        <w:separator/>
      </w:r>
    </w:p>
  </w:footnote>
  <w:footnote w:type="continuationSeparator" w:id="0">
    <w:p w14:paraId="2136C3A8" w14:textId="77777777" w:rsidR="008A73A5" w:rsidRDefault="008A73A5" w:rsidP="001171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83B99" w14:textId="77777777" w:rsidR="001A7D6A" w:rsidRDefault="001A7D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BD181" w14:textId="61F3FD29" w:rsidR="00E976C2" w:rsidRDefault="00E976C2" w:rsidP="00DE01BD">
    <w:pPr>
      <w:pStyle w:val="Header"/>
      <w:jc w:val="right"/>
    </w:pPr>
    <w:r>
      <w:rPr>
        <w:noProof/>
        <w:lang w:val="en-US" w:eastAsia="en-US"/>
      </w:rPr>
      <w:drawing>
        <wp:inline distT="0" distB="0" distL="0" distR="0" wp14:anchorId="15743024" wp14:editId="25679F09">
          <wp:extent cx="1574165" cy="99377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165" cy="993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DCA08" w14:textId="77777777" w:rsidR="001A7D6A" w:rsidRDefault="001A7D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D14565_"/>
      </v:shape>
    </w:pict>
  </w:numPicBullet>
  <w:numPicBullet w:numPicBulletId="1">
    <w:pict>
      <v:shape id="_x0000_i1030" type="#_x0000_t75" style="width:9pt;height:9pt" o:bullet="t">
        <v:imagedata r:id="rId2" o:title="BD14583_"/>
      </v:shape>
    </w:pict>
  </w:numPicBullet>
  <w:abstractNum w:abstractNumId="0" w15:restartNumberingAfterBreak="0">
    <w:nsid w:val="0DA17FF5"/>
    <w:multiLevelType w:val="hybridMultilevel"/>
    <w:tmpl w:val="FAEE1926"/>
    <w:lvl w:ilvl="0" w:tplc="4A4CC4D0">
      <w:start w:val="1"/>
      <w:numFmt w:val="bullet"/>
      <w:pStyle w:val="Bullet1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830F7"/>
    <w:multiLevelType w:val="hybridMultilevel"/>
    <w:tmpl w:val="656E9DC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ED609F"/>
    <w:multiLevelType w:val="hybridMultilevel"/>
    <w:tmpl w:val="FEFCC3D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645A0F"/>
    <w:multiLevelType w:val="hybridMultilevel"/>
    <w:tmpl w:val="68064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B3622"/>
    <w:multiLevelType w:val="multilevel"/>
    <w:tmpl w:val="C360D4F4"/>
    <w:styleLink w:val="Bullet3"/>
    <w:lvl w:ilvl="0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D68B8"/>
    <w:multiLevelType w:val="multilevel"/>
    <w:tmpl w:val="8A9CFDD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0784BD6"/>
    <w:multiLevelType w:val="hybridMultilevel"/>
    <w:tmpl w:val="15665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605B2"/>
    <w:multiLevelType w:val="hybridMultilevel"/>
    <w:tmpl w:val="42CAC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915DF3"/>
    <w:multiLevelType w:val="hybridMultilevel"/>
    <w:tmpl w:val="1E40E690"/>
    <w:lvl w:ilvl="0" w:tplc="B508A5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A708A"/>
    <w:multiLevelType w:val="hybridMultilevel"/>
    <w:tmpl w:val="633C6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15FA3"/>
    <w:multiLevelType w:val="multilevel"/>
    <w:tmpl w:val="562A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F317D4"/>
    <w:multiLevelType w:val="hybridMultilevel"/>
    <w:tmpl w:val="8EB653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F247063"/>
    <w:multiLevelType w:val="hybridMultilevel"/>
    <w:tmpl w:val="A40858E0"/>
    <w:lvl w:ilvl="0" w:tplc="4762D9D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36EC0"/>
    <w:multiLevelType w:val="hybridMultilevel"/>
    <w:tmpl w:val="0BDAFD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D3061C"/>
    <w:multiLevelType w:val="hybridMultilevel"/>
    <w:tmpl w:val="1C462EA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3E3246D"/>
    <w:multiLevelType w:val="hybridMultilevel"/>
    <w:tmpl w:val="55E82F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E1467F"/>
    <w:multiLevelType w:val="hybridMultilevel"/>
    <w:tmpl w:val="760042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FC0502D"/>
    <w:multiLevelType w:val="hybridMultilevel"/>
    <w:tmpl w:val="191E16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4"/>
  </w:num>
  <w:num w:numId="5">
    <w:abstractNumId w:val="1"/>
  </w:num>
  <w:num w:numId="6">
    <w:abstractNumId w:val="5"/>
  </w:num>
  <w:num w:numId="7">
    <w:abstractNumId w:val="8"/>
  </w:num>
  <w:num w:numId="8">
    <w:abstractNumId w:val="9"/>
  </w:num>
  <w:num w:numId="9">
    <w:abstractNumId w:val="12"/>
  </w:num>
  <w:num w:numId="10">
    <w:abstractNumId w:val="15"/>
  </w:num>
  <w:num w:numId="11">
    <w:abstractNumId w:val="11"/>
  </w:num>
  <w:num w:numId="12">
    <w:abstractNumId w:val="16"/>
  </w:num>
  <w:num w:numId="13">
    <w:abstractNumId w:val="2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3"/>
  </w:num>
  <w:num w:numId="20">
    <w:abstractNumId w:val="5"/>
  </w:num>
  <w:num w:numId="21">
    <w:abstractNumId w:val="7"/>
  </w:num>
  <w:num w:numId="22">
    <w:abstractNumId w:val="17"/>
  </w:num>
  <w:num w:numId="23">
    <w:abstractNumId w:val="10"/>
  </w:num>
  <w:num w:numId="24">
    <w:abstractNumId w:val="5"/>
  </w:num>
  <w:num w:numId="25">
    <w:abstractNumId w:val="5"/>
  </w:num>
  <w:num w:numId="26">
    <w:abstractNumId w:val="13"/>
  </w:num>
  <w:num w:numId="27">
    <w:abstractNumId w:val="5"/>
  </w:num>
  <w:num w:numId="28">
    <w:abstractNumId w:val="5"/>
  </w:num>
  <w:num w:numId="29">
    <w:abstractNumId w:val="5"/>
  </w:num>
  <w:num w:numId="30">
    <w:abstractNumId w:val="6"/>
  </w:num>
  <w:num w:numId="31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41A9"/>
    <w:rsid w:val="0000001F"/>
    <w:rsid w:val="000042BF"/>
    <w:rsid w:val="0001014F"/>
    <w:rsid w:val="000101B6"/>
    <w:rsid w:val="00016493"/>
    <w:rsid w:val="00017430"/>
    <w:rsid w:val="00017BC6"/>
    <w:rsid w:val="000213D2"/>
    <w:rsid w:val="00021908"/>
    <w:rsid w:val="00022703"/>
    <w:rsid w:val="00023655"/>
    <w:rsid w:val="00023891"/>
    <w:rsid w:val="000309AC"/>
    <w:rsid w:val="000323C9"/>
    <w:rsid w:val="00032473"/>
    <w:rsid w:val="0003423A"/>
    <w:rsid w:val="00034334"/>
    <w:rsid w:val="0003681C"/>
    <w:rsid w:val="0004027D"/>
    <w:rsid w:val="00051346"/>
    <w:rsid w:val="00051912"/>
    <w:rsid w:val="00054EA6"/>
    <w:rsid w:val="000606C3"/>
    <w:rsid w:val="00062194"/>
    <w:rsid w:val="00062CA1"/>
    <w:rsid w:val="00063287"/>
    <w:rsid w:val="0006459C"/>
    <w:rsid w:val="000646A2"/>
    <w:rsid w:val="00066B22"/>
    <w:rsid w:val="000707A5"/>
    <w:rsid w:val="0007340A"/>
    <w:rsid w:val="00073AC1"/>
    <w:rsid w:val="00081AFB"/>
    <w:rsid w:val="00083829"/>
    <w:rsid w:val="000839DB"/>
    <w:rsid w:val="000840A9"/>
    <w:rsid w:val="000856D9"/>
    <w:rsid w:val="00090B7B"/>
    <w:rsid w:val="00090BAD"/>
    <w:rsid w:val="00090DE9"/>
    <w:rsid w:val="00092148"/>
    <w:rsid w:val="000A0861"/>
    <w:rsid w:val="000A2193"/>
    <w:rsid w:val="000A23D1"/>
    <w:rsid w:val="000A2A3C"/>
    <w:rsid w:val="000A3A0F"/>
    <w:rsid w:val="000A3E8A"/>
    <w:rsid w:val="000A514C"/>
    <w:rsid w:val="000A681E"/>
    <w:rsid w:val="000A7BDC"/>
    <w:rsid w:val="000B01DE"/>
    <w:rsid w:val="000B1F18"/>
    <w:rsid w:val="000B336C"/>
    <w:rsid w:val="000B37CF"/>
    <w:rsid w:val="000B3CF6"/>
    <w:rsid w:val="000B6C93"/>
    <w:rsid w:val="000C15A2"/>
    <w:rsid w:val="000C25F6"/>
    <w:rsid w:val="000C4249"/>
    <w:rsid w:val="000C5940"/>
    <w:rsid w:val="000C62B0"/>
    <w:rsid w:val="000C6D3E"/>
    <w:rsid w:val="000C7018"/>
    <w:rsid w:val="000D0CC2"/>
    <w:rsid w:val="000D23AE"/>
    <w:rsid w:val="000D367B"/>
    <w:rsid w:val="000D5D99"/>
    <w:rsid w:val="000E0EEE"/>
    <w:rsid w:val="000E2C5F"/>
    <w:rsid w:val="000E34A4"/>
    <w:rsid w:val="000F2F94"/>
    <w:rsid w:val="000F3436"/>
    <w:rsid w:val="000F4F95"/>
    <w:rsid w:val="000F534C"/>
    <w:rsid w:val="00100FB6"/>
    <w:rsid w:val="00103306"/>
    <w:rsid w:val="00103F93"/>
    <w:rsid w:val="00104BA6"/>
    <w:rsid w:val="00104C53"/>
    <w:rsid w:val="0010546C"/>
    <w:rsid w:val="00112C73"/>
    <w:rsid w:val="00113F5C"/>
    <w:rsid w:val="0011425F"/>
    <w:rsid w:val="001159FE"/>
    <w:rsid w:val="00115E2B"/>
    <w:rsid w:val="00115F70"/>
    <w:rsid w:val="001171D9"/>
    <w:rsid w:val="00120289"/>
    <w:rsid w:val="001209AC"/>
    <w:rsid w:val="00120E77"/>
    <w:rsid w:val="00121B7C"/>
    <w:rsid w:val="00121EDF"/>
    <w:rsid w:val="00123F1E"/>
    <w:rsid w:val="00124F8D"/>
    <w:rsid w:val="00125283"/>
    <w:rsid w:val="001331CD"/>
    <w:rsid w:val="0013480D"/>
    <w:rsid w:val="00134A05"/>
    <w:rsid w:val="00134E46"/>
    <w:rsid w:val="00135F80"/>
    <w:rsid w:val="00136259"/>
    <w:rsid w:val="00136743"/>
    <w:rsid w:val="001404F1"/>
    <w:rsid w:val="00141D44"/>
    <w:rsid w:val="00142FA5"/>
    <w:rsid w:val="001430CF"/>
    <w:rsid w:val="001434C9"/>
    <w:rsid w:val="00144DE5"/>
    <w:rsid w:val="00145F65"/>
    <w:rsid w:val="00146299"/>
    <w:rsid w:val="00147151"/>
    <w:rsid w:val="00150A09"/>
    <w:rsid w:val="0015108C"/>
    <w:rsid w:val="00151DCA"/>
    <w:rsid w:val="001532C3"/>
    <w:rsid w:val="00154301"/>
    <w:rsid w:val="001572EF"/>
    <w:rsid w:val="00157E3F"/>
    <w:rsid w:val="0016491C"/>
    <w:rsid w:val="0016682F"/>
    <w:rsid w:val="00171231"/>
    <w:rsid w:val="00171749"/>
    <w:rsid w:val="0017330E"/>
    <w:rsid w:val="00174419"/>
    <w:rsid w:val="001772EB"/>
    <w:rsid w:val="001779C9"/>
    <w:rsid w:val="00181C90"/>
    <w:rsid w:val="00183271"/>
    <w:rsid w:val="00185B90"/>
    <w:rsid w:val="001939DF"/>
    <w:rsid w:val="00193D8F"/>
    <w:rsid w:val="0019463A"/>
    <w:rsid w:val="001973AA"/>
    <w:rsid w:val="001976C8"/>
    <w:rsid w:val="001977EC"/>
    <w:rsid w:val="001A0017"/>
    <w:rsid w:val="001A1BBD"/>
    <w:rsid w:val="001A29AC"/>
    <w:rsid w:val="001A432B"/>
    <w:rsid w:val="001A4504"/>
    <w:rsid w:val="001A549E"/>
    <w:rsid w:val="001A65CB"/>
    <w:rsid w:val="001A7D6A"/>
    <w:rsid w:val="001B04A4"/>
    <w:rsid w:val="001B331E"/>
    <w:rsid w:val="001B400E"/>
    <w:rsid w:val="001B45D1"/>
    <w:rsid w:val="001B4C51"/>
    <w:rsid w:val="001B70A3"/>
    <w:rsid w:val="001C3BA4"/>
    <w:rsid w:val="001C5F6D"/>
    <w:rsid w:val="001C761B"/>
    <w:rsid w:val="001D138A"/>
    <w:rsid w:val="001D6711"/>
    <w:rsid w:val="001E02E2"/>
    <w:rsid w:val="001E048C"/>
    <w:rsid w:val="001E07B2"/>
    <w:rsid w:val="001E24A5"/>
    <w:rsid w:val="001E3FF8"/>
    <w:rsid w:val="001E5763"/>
    <w:rsid w:val="001F0E89"/>
    <w:rsid w:val="001F12E6"/>
    <w:rsid w:val="001F2141"/>
    <w:rsid w:val="001F2618"/>
    <w:rsid w:val="001F43B9"/>
    <w:rsid w:val="001F4A8E"/>
    <w:rsid w:val="001F4AFC"/>
    <w:rsid w:val="001F5C4D"/>
    <w:rsid w:val="001F7597"/>
    <w:rsid w:val="001F7CCC"/>
    <w:rsid w:val="00200C58"/>
    <w:rsid w:val="00201111"/>
    <w:rsid w:val="00201AB6"/>
    <w:rsid w:val="00204BDE"/>
    <w:rsid w:val="00210284"/>
    <w:rsid w:val="0021098A"/>
    <w:rsid w:val="002134A0"/>
    <w:rsid w:val="00215DA6"/>
    <w:rsid w:val="00221268"/>
    <w:rsid w:val="00221804"/>
    <w:rsid w:val="0022192E"/>
    <w:rsid w:val="00222BB1"/>
    <w:rsid w:val="0022323E"/>
    <w:rsid w:val="00227284"/>
    <w:rsid w:val="002305C9"/>
    <w:rsid w:val="0023125E"/>
    <w:rsid w:val="002321FD"/>
    <w:rsid w:val="00232D20"/>
    <w:rsid w:val="00232ECC"/>
    <w:rsid w:val="00236345"/>
    <w:rsid w:val="00237738"/>
    <w:rsid w:val="00237CC3"/>
    <w:rsid w:val="002408F2"/>
    <w:rsid w:val="00244BB1"/>
    <w:rsid w:val="002470C0"/>
    <w:rsid w:val="00247AEE"/>
    <w:rsid w:val="00251072"/>
    <w:rsid w:val="00251CC4"/>
    <w:rsid w:val="00251FA2"/>
    <w:rsid w:val="00254204"/>
    <w:rsid w:val="00255B99"/>
    <w:rsid w:val="0025690E"/>
    <w:rsid w:val="00256C6A"/>
    <w:rsid w:val="00263FED"/>
    <w:rsid w:val="002640DB"/>
    <w:rsid w:val="002674B6"/>
    <w:rsid w:val="00270BF3"/>
    <w:rsid w:val="00271249"/>
    <w:rsid w:val="0027129F"/>
    <w:rsid w:val="00271915"/>
    <w:rsid w:val="002746E2"/>
    <w:rsid w:val="002817E8"/>
    <w:rsid w:val="00281836"/>
    <w:rsid w:val="00284071"/>
    <w:rsid w:val="002867DB"/>
    <w:rsid w:val="002901FD"/>
    <w:rsid w:val="002923D3"/>
    <w:rsid w:val="00292605"/>
    <w:rsid w:val="00294182"/>
    <w:rsid w:val="00295B22"/>
    <w:rsid w:val="00295C55"/>
    <w:rsid w:val="002968A4"/>
    <w:rsid w:val="002977EF"/>
    <w:rsid w:val="002A1119"/>
    <w:rsid w:val="002A394B"/>
    <w:rsid w:val="002A3BC4"/>
    <w:rsid w:val="002A5700"/>
    <w:rsid w:val="002A5BA1"/>
    <w:rsid w:val="002A5E8E"/>
    <w:rsid w:val="002A71DA"/>
    <w:rsid w:val="002A77B3"/>
    <w:rsid w:val="002B0D09"/>
    <w:rsid w:val="002B24F1"/>
    <w:rsid w:val="002B2A38"/>
    <w:rsid w:val="002B6D9D"/>
    <w:rsid w:val="002B7D7F"/>
    <w:rsid w:val="002C1C06"/>
    <w:rsid w:val="002C381F"/>
    <w:rsid w:val="002C5327"/>
    <w:rsid w:val="002C5414"/>
    <w:rsid w:val="002C5526"/>
    <w:rsid w:val="002C7DBD"/>
    <w:rsid w:val="002D22B7"/>
    <w:rsid w:val="002D359A"/>
    <w:rsid w:val="002D4179"/>
    <w:rsid w:val="002D5B7E"/>
    <w:rsid w:val="002D5DD0"/>
    <w:rsid w:val="002D64DB"/>
    <w:rsid w:val="002E0DDE"/>
    <w:rsid w:val="002E5C1F"/>
    <w:rsid w:val="002E7B3D"/>
    <w:rsid w:val="002F1579"/>
    <w:rsid w:val="002F1EA9"/>
    <w:rsid w:val="002F2BE1"/>
    <w:rsid w:val="002F3654"/>
    <w:rsid w:val="002F48F9"/>
    <w:rsid w:val="002F4AB9"/>
    <w:rsid w:val="002F4E65"/>
    <w:rsid w:val="002F6AA9"/>
    <w:rsid w:val="00303DB7"/>
    <w:rsid w:val="00304987"/>
    <w:rsid w:val="00306B86"/>
    <w:rsid w:val="00306D16"/>
    <w:rsid w:val="003106B6"/>
    <w:rsid w:val="00310823"/>
    <w:rsid w:val="00311061"/>
    <w:rsid w:val="00311EF7"/>
    <w:rsid w:val="003123D4"/>
    <w:rsid w:val="00312E8D"/>
    <w:rsid w:val="00315870"/>
    <w:rsid w:val="003163CB"/>
    <w:rsid w:val="00316539"/>
    <w:rsid w:val="0031667B"/>
    <w:rsid w:val="00316876"/>
    <w:rsid w:val="0032102A"/>
    <w:rsid w:val="0032190A"/>
    <w:rsid w:val="00322B6D"/>
    <w:rsid w:val="00322D41"/>
    <w:rsid w:val="00322E52"/>
    <w:rsid w:val="0032330B"/>
    <w:rsid w:val="00331C5E"/>
    <w:rsid w:val="003328CD"/>
    <w:rsid w:val="003351F5"/>
    <w:rsid w:val="0033526D"/>
    <w:rsid w:val="0033639B"/>
    <w:rsid w:val="003377E6"/>
    <w:rsid w:val="00337BFF"/>
    <w:rsid w:val="003403A0"/>
    <w:rsid w:val="0034220E"/>
    <w:rsid w:val="00343AD5"/>
    <w:rsid w:val="00344D4C"/>
    <w:rsid w:val="00345F07"/>
    <w:rsid w:val="00346138"/>
    <w:rsid w:val="003463ED"/>
    <w:rsid w:val="00347247"/>
    <w:rsid w:val="003503F6"/>
    <w:rsid w:val="00351FFC"/>
    <w:rsid w:val="003520B3"/>
    <w:rsid w:val="003527E4"/>
    <w:rsid w:val="00357EE3"/>
    <w:rsid w:val="00361DBF"/>
    <w:rsid w:val="003629D0"/>
    <w:rsid w:val="003634EE"/>
    <w:rsid w:val="00364DEB"/>
    <w:rsid w:val="00366A9E"/>
    <w:rsid w:val="00370A0A"/>
    <w:rsid w:val="00372639"/>
    <w:rsid w:val="00372FEB"/>
    <w:rsid w:val="00373591"/>
    <w:rsid w:val="00373678"/>
    <w:rsid w:val="0037422B"/>
    <w:rsid w:val="00374B61"/>
    <w:rsid w:val="003750D1"/>
    <w:rsid w:val="00375E0F"/>
    <w:rsid w:val="00377483"/>
    <w:rsid w:val="003807B7"/>
    <w:rsid w:val="00382902"/>
    <w:rsid w:val="00383DE0"/>
    <w:rsid w:val="00385DBC"/>
    <w:rsid w:val="003860DD"/>
    <w:rsid w:val="003866FF"/>
    <w:rsid w:val="00386EFC"/>
    <w:rsid w:val="003912AB"/>
    <w:rsid w:val="00392215"/>
    <w:rsid w:val="00392D7D"/>
    <w:rsid w:val="00394B0E"/>
    <w:rsid w:val="003A6E66"/>
    <w:rsid w:val="003B09F8"/>
    <w:rsid w:val="003B2F6A"/>
    <w:rsid w:val="003B46BB"/>
    <w:rsid w:val="003C017D"/>
    <w:rsid w:val="003C15C1"/>
    <w:rsid w:val="003C1D88"/>
    <w:rsid w:val="003C51FE"/>
    <w:rsid w:val="003C5C69"/>
    <w:rsid w:val="003D1C9C"/>
    <w:rsid w:val="003D1FCC"/>
    <w:rsid w:val="003D25F0"/>
    <w:rsid w:val="003D376F"/>
    <w:rsid w:val="003D4B75"/>
    <w:rsid w:val="003D685F"/>
    <w:rsid w:val="003E244B"/>
    <w:rsid w:val="003E2655"/>
    <w:rsid w:val="003E31E0"/>
    <w:rsid w:val="003E4CF2"/>
    <w:rsid w:val="003F0861"/>
    <w:rsid w:val="003F0B48"/>
    <w:rsid w:val="003F1E2B"/>
    <w:rsid w:val="003F24A7"/>
    <w:rsid w:val="003F2848"/>
    <w:rsid w:val="003F3A4B"/>
    <w:rsid w:val="003F411B"/>
    <w:rsid w:val="003F5BE9"/>
    <w:rsid w:val="003F6AD9"/>
    <w:rsid w:val="003F6C78"/>
    <w:rsid w:val="003F7249"/>
    <w:rsid w:val="00400F3E"/>
    <w:rsid w:val="00401F81"/>
    <w:rsid w:val="00401FBB"/>
    <w:rsid w:val="00402148"/>
    <w:rsid w:val="0040260D"/>
    <w:rsid w:val="00402844"/>
    <w:rsid w:val="0040289E"/>
    <w:rsid w:val="004030CE"/>
    <w:rsid w:val="004043F8"/>
    <w:rsid w:val="0040488A"/>
    <w:rsid w:val="00405CFB"/>
    <w:rsid w:val="004065EB"/>
    <w:rsid w:val="00406DBD"/>
    <w:rsid w:val="0040715A"/>
    <w:rsid w:val="00410CC8"/>
    <w:rsid w:val="0041132B"/>
    <w:rsid w:val="00413DB2"/>
    <w:rsid w:val="004140FC"/>
    <w:rsid w:val="0041510E"/>
    <w:rsid w:val="004207AF"/>
    <w:rsid w:val="00422750"/>
    <w:rsid w:val="0042629D"/>
    <w:rsid w:val="00426422"/>
    <w:rsid w:val="004270B9"/>
    <w:rsid w:val="00430CA6"/>
    <w:rsid w:val="00431DD3"/>
    <w:rsid w:val="004322A3"/>
    <w:rsid w:val="004344CD"/>
    <w:rsid w:val="00434B5F"/>
    <w:rsid w:val="004350A8"/>
    <w:rsid w:val="0044026C"/>
    <w:rsid w:val="00440FB3"/>
    <w:rsid w:val="0044107A"/>
    <w:rsid w:val="004415F9"/>
    <w:rsid w:val="004417FB"/>
    <w:rsid w:val="00444B17"/>
    <w:rsid w:val="00444BB1"/>
    <w:rsid w:val="004451C1"/>
    <w:rsid w:val="00445A71"/>
    <w:rsid w:val="004461A9"/>
    <w:rsid w:val="00451912"/>
    <w:rsid w:val="00452895"/>
    <w:rsid w:val="0045310F"/>
    <w:rsid w:val="00455FB5"/>
    <w:rsid w:val="0046166D"/>
    <w:rsid w:val="00461A98"/>
    <w:rsid w:val="004630DF"/>
    <w:rsid w:val="00464C7E"/>
    <w:rsid w:val="0046595C"/>
    <w:rsid w:val="00470839"/>
    <w:rsid w:val="0047159B"/>
    <w:rsid w:val="004736F3"/>
    <w:rsid w:val="004762CF"/>
    <w:rsid w:val="004770EB"/>
    <w:rsid w:val="00481A6B"/>
    <w:rsid w:val="00482286"/>
    <w:rsid w:val="004835C4"/>
    <w:rsid w:val="00483E48"/>
    <w:rsid w:val="00486867"/>
    <w:rsid w:val="004868C2"/>
    <w:rsid w:val="00490E68"/>
    <w:rsid w:val="00490FC3"/>
    <w:rsid w:val="0049310B"/>
    <w:rsid w:val="004950B0"/>
    <w:rsid w:val="004952DA"/>
    <w:rsid w:val="00495ACE"/>
    <w:rsid w:val="00497896"/>
    <w:rsid w:val="004A06C5"/>
    <w:rsid w:val="004A3E02"/>
    <w:rsid w:val="004A41A9"/>
    <w:rsid w:val="004A51CF"/>
    <w:rsid w:val="004A78F4"/>
    <w:rsid w:val="004B175C"/>
    <w:rsid w:val="004B1DD8"/>
    <w:rsid w:val="004B2E39"/>
    <w:rsid w:val="004B3D65"/>
    <w:rsid w:val="004B419A"/>
    <w:rsid w:val="004C0528"/>
    <w:rsid w:val="004C3483"/>
    <w:rsid w:val="004C367D"/>
    <w:rsid w:val="004C553B"/>
    <w:rsid w:val="004C6C9C"/>
    <w:rsid w:val="004C707A"/>
    <w:rsid w:val="004D1DE1"/>
    <w:rsid w:val="004D23C6"/>
    <w:rsid w:val="004D2A50"/>
    <w:rsid w:val="004D43FA"/>
    <w:rsid w:val="004D5CC5"/>
    <w:rsid w:val="004D67C8"/>
    <w:rsid w:val="004E1843"/>
    <w:rsid w:val="004E30F8"/>
    <w:rsid w:val="004E48F9"/>
    <w:rsid w:val="004E5048"/>
    <w:rsid w:val="004E5FD5"/>
    <w:rsid w:val="004E6B23"/>
    <w:rsid w:val="004E7D80"/>
    <w:rsid w:val="004F1245"/>
    <w:rsid w:val="004F3457"/>
    <w:rsid w:val="00500498"/>
    <w:rsid w:val="00502F68"/>
    <w:rsid w:val="00507E02"/>
    <w:rsid w:val="005108BB"/>
    <w:rsid w:val="00510FB1"/>
    <w:rsid w:val="00514C38"/>
    <w:rsid w:val="005161CF"/>
    <w:rsid w:val="00521EFE"/>
    <w:rsid w:val="00522C9F"/>
    <w:rsid w:val="00523531"/>
    <w:rsid w:val="00524E82"/>
    <w:rsid w:val="00524F4B"/>
    <w:rsid w:val="0053060B"/>
    <w:rsid w:val="005307B3"/>
    <w:rsid w:val="0053198E"/>
    <w:rsid w:val="005372DE"/>
    <w:rsid w:val="005377A4"/>
    <w:rsid w:val="005379B9"/>
    <w:rsid w:val="00540207"/>
    <w:rsid w:val="00541873"/>
    <w:rsid w:val="00541F81"/>
    <w:rsid w:val="00542A1C"/>
    <w:rsid w:val="00543326"/>
    <w:rsid w:val="005438EF"/>
    <w:rsid w:val="00545F44"/>
    <w:rsid w:val="00547652"/>
    <w:rsid w:val="00551355"/>
    <w:rsid w:val="00553EF8"/>
    <w:rsid w:val="0055514C"/>
    <w:rsid w:val="00560715"/>
    <w:rsid w:val="00561FFF"/>
    <w:rsid w:val="00566BFD"/>
    <w:rsid w:val="00570971"/>
    <w:rsid w:val="00571B55"/>
    <w:rsid w:val="00571EC5"/>
    <w:rsid w:val="00575353"/>
    <w:rsid w:val="0057560C"/>
    <w:rsid w:val="00577413"/>
    <w:rsid w:val="0058039D"/>
    <w:rsid w:val="00583205"/>
    <w:rsid w:val="0058357F"/>
    <w:rsid w:val="005903A5"/>
    <w:rsid w:val="005909EC"/>
    <w:rsid w:val="005913C6"/>
    <w:rsid w:val="005920EC"/>
    <w:rsid w:val="005952D4"/>
    <w:rsid w:val="005A13D9"/>
    <w:rsid w:val="005B116E"/>
    <w:rsid w:val="005B1933"/>
    <w:rsid w:val="005B248E"/>
    <w:rsid w:val="005B2E22"/>
    <w:rsid w:val="005C046F"/>
    <w:rsid w:val="005C11AF"/>
    <w:rsid w:val="005C4BDF"/>
    <w:rsid w:val="005C5597"/>
    <w:rsid w:val="005C7033"/>
    <w:rsid w:val="005C71BF"/>
    <w:rsid w:val="005D0C76"/>
    <w:rsid w:val="005D14D2"/>
    <w:rsid w:val="005D400D"/>
    <w:rsid w:val="005D4109"/>
    <w:rsid w:val="005D47FE"/>
    <w:rsid w:val="005D5B9D"/>
    <w:rsid w:val="005D6341"/>
    <w:rsid w:val="005D741A"/>
    <w:rsid w:val="005E0FB4"/>
    <w:rsid w:val="005E1251"/>
    <w:rsid w:val="005E454C"/>
    <w:rsid w:val="005E4A97"/>
    <w:rsid w:val="005E5CAD"/>
    <w:rsid w:val="005E68D2"/>
    <w:rsid w:val="005F10C3"/>
    <w:rsid w:val="005F2037"/>
    <w:rsid w:val="005F2D9E"/>
    <w:rsid w:val="005F3657"/>
    <w:rsid w:val="005F4354"/>
    <w:rsid w:val="005F527C"/>
    <w:rsid w:val="005F5336"/>
    <w:rsid w:val="005F53EE"/>
    <w:rsid w:val="005F594B"/>
    <w:rsid w:val="00602496"/>
    <w:rsid w:val="006077B4"/>
    <w:rsid w:val="00610311"/>
    <w:rsid w:val="0061422E"/>
    <w:rsid w:val="00615B25"/>
    <w:rsid w:val="00616127"/>
    <w:rsid w:val="006162FA"/>
    <w:rsid w:val="00616BF0"/>
    <w:rsid w:val="0061730E"/>
    <w:rsid w:val="00620855"/>
    <w:rsid w:val="0062195D"/>
    <w:rsid w:val="00621F8B"/>
    <w:rsid w:val="00622F95"/>
    <w:rsid w:val="006252CD"/>
    <w:rsid w:val="00630A99"/>
    <w:rsid w:val="00630F9A"/>
    <w:rsid w:val="00632CF5"/>
    <w:rsid w:val="0063396E"/>
    <w:rsid w:val="00633B2C"/>
    <w:rsid w:val="0063533B"/>
    <w:rsid w:val="00637B34"/>
    <w:rsid w:val="00646570"/>
    <w:rsid w:val="00647570"/>
    <w:rsid w:val="00647BB6"/>
    <w:rsid w:val="006511E3"/>
    <w:rsid w:val="006517D8"/>
    <w:rsid w:val="00651C6B"/>
    <w:rsid w:val="006524E4"/>
    <w:rsid w:val="00654D59"/>
    <w:rsid w:val="006550FF"/>
    <w:rsid w:val="006553DF"/>
    <w:rsid w:val="00660169"/>
    <w:rsid w:val="00660D77"/>
    <w:rsid w:val="0066171D"/>
    <w:rsid w:val="00665171"/>
    <w:rsid w:val="00672A55"/>
    <w:rsid w:val="00675259"/>
    <w:rsid w:val="00675B0A"/>
    <w:rsid w:val="0068020F"/>
    <w:rsid w:val="00681184"/>
    <w:rsid w:val="006828E9"/>
    <w:rsid w:val="00683B96"/>
    <w:rsid w:val="006856E9"/>
    <w:rsid w:val="00685853"/>
    <w:rsid w:val="00687C39"/>
    <w:rsid w:val="006922B2"/>
    <w:rsid w:val="00693A93"/>
    <w:rsid w:val="0069487F"/>
    <w:rsid w:val="0069502D"/>
    <w:rsid w:val="00695173"/>
    <w:rsid w:val="0069588F"/>
    <w:rsid w:val="006974CF"/>
    <w:rsid w:val="006975AF"/>
    <w:rsid w:val="006A0739"/>
    <w:rsid w:val="006A0841"/>
    <w:rsid w:val="006A2120"/>
    <w:rsid w:val="006A3A66"/>
    <w:rsid w:val="006A3BBE"/>
    <w:rsid w:val="006A464C"/>
    <w:rsid w:val="006A4B7B"/>
    <w:rsid w:val="006A563B"/>
    <w:rsid w:val="006A68AF"/>
    <w:rsid w:val="006A6C7E"/>
    <w:rsid w:val="006A755A"/>
    <w:rsid w:val="006B21BF"/>
    <w:rsid w:val="006B2A05"/>
    <w:rsid w:val="006B3B22"/>
    <w:rsid w:val="006B6373"/>
    <w:rsid w:val="006B6469"/>
    <w:rsid w:val="006C1796"/>
    <w:rsid w:val="006C3E69"/>
    <w:rsid w:val="006C407C"/>
    <w:rsid w:val="006C4963"/>
    <w:rsid w:val="006C5F48"/>
    <w:rsid w:val="006C611B"/>
    <w:rsid w:val="006C7029"/>
    <w:rsid w:val="006C7D41"/>
    <w:rsid w:val="006D4AB0"/>
    <w:rsid w:val="006D5010"/>
    <w:rsid w:val="006E1438"/>
    <w:rsid w:val="006E3FA1"/>
    <w:rsid w:val="006E497D"/>
    <w:rsid w:val="006E4D53"/>
    <w:rsid w:val="006E67DE"/>
    <w:rsid w:val="006F4C8C"/>
    <w:rsid w:val="006F62F0"/>
    <w:rsid w:val="00701D93"/>
    <w:rsid w:val="0070358E"/>
    <w:rsid w:val="007062A5"/>
    <w:rsid w:val="007071B3"/>
    <w:rsid w:val="00707699"/>
    <w:rsid w:val="00707FA7"/>
    <w:rsid w:val="0071265D"/>
    <w:rsid w:val="007161B7"/>
    <w:rsid w:val="00717413"/>
    <w:rsid w:val="00720222"/>
    <w:rsid w:val="007206CD"/>
    <w:rsid w:val="0072106A"/>
    <w:rsid w:val="00721C86"/>
    <w:rsid w:val="007221B5"/>
    <w:rsid w:val="00722A26"/>
    <w:rsid w:val="0072328C"/>
    <w:rsid w:val="0072634B"/>
    <w:rsid w:val="007313B5"/>
    <w:rsid w:val="00732ED5"/>
    <w:rsid w:val="00736153"/>
    <w:rsid w:val="00736908"/>
    <w:rsid w:val="00736BD1"/>
    <w:rsid w:val="00741213"/>
    <w:rsid w:val="00742A67"/>
    <w:rsid w:val="00742FC4"/>
    <w:rsid w:val="00743255"/>
    <w:rsid w:val="0074495A"/>
    <w:rsid w:val="00744B24"/>
    <w:rsid w:val="00752987"/>
    <w:rsid w:val="0075441A"/>
    <w:rsid w:val="00754E91"/>
    <w:rsid w:val="007557A9"/>
    <w:rsid w:val="00756DF7"/>
    <w:rsid w:val="00757454"/>
    <w:rsid w:val="007610F5"/>
    <w:rsid w:val="007634D7"/>
    <w:rsid w:val="0076636F"/>
    <w:rsid w:val="007674DA"/>
    <w:rsid w:val="00771A0A"/>
    <w:rsid w:val="0077229E"/>
    <w:rsid w:val="00772314"/>
    <w:rsid w:val="007729B3"/>
    <w:rsid w:val="00772C68"/>
    <w:rsid w:val="007765DE"/>
    <w:rsid w:val="00776FEC"/>
    <w:rsid w:val="007841E7"/>
    <w:rsid w:val="0078494E"/>
    <w:rsid w:val="00786A55"/>
    <w:rsid w:val="00786EE5"/>
    <w:rsid w:val="0078798F"/>
    <w:rsid w:val="00790B7C"/>
    <w:rsid w:val="00791C52"/>
    <w:rsid w:val="00795002"/>
    <w:rsid w:val="00797A41"/>
    <w:rsid w:val="007A05DA"/>
    <w:rsid w:val="007A14E9"/>
    <w:rsid w:val="007A4EF5"/>
    <w:rsid w:val="007A542E"/>
    <w:rsid w:val="007A6110"/>
    <w:rsid w:val="007B3D1B"/>
    <w:rsid w:val="007B45CA"/>
    <w:rsid w:val="007B5CEE"/>
    <w:rsid w:val="007C004F"/>
    <w:rsid w:val="007C13AE"/>
    <w:rsid w:val="007C31BB"/>
    <w:rsid w:val="007C35C5"/>
    <w:rsid w:val="007D0F92"/>
    <w:rsid w:val="007D17ED"/>
    <w:rsid w:val="007D3B1B"/>
    <w:rsid w:val="007D3F22"/>
    <w:rsid w:val="007D5B6C"/>
    <w:rsid w:val="007D6591"/>
    <w:rsid w:val="007D7357"/>
    <w:rsid w:val="007E17ED"/>
    <w:rsid w:val="007E4D60"/>
    <w:rsid w:val="007E5E8D"/>
    <w:rsid w:val="007E74AA"/>
    <w:rsid w:val="007F56F0"/>
    <w:rsid w:val="008017AF"/>
    <w:rsid w:val="00802E55"/>
    <w:rsid w:val="00803EAE"/>
    <w:rsid w:val="0080582B"/>
    <w:rsid w:val="0080760B"/>
    <w:rsid w:val="008079FB"/>
    <w:rsid w:val="00815E08"/>
    <w:rsid w:val="00816F9A"/>
    <w:rsid w:val="008215C1"/>
    <w:rsid w:val="008238A3"/>
    <w:rsid w:val="008327B7"/>
    <w:rsid w:val="00836423"/>
    <w:rsid w:val="00836A3D"/>
    <w:rsid w:val="0083700C"/>
    <w:rsid w:val="0083729F"/>
    <w:rsid w:val="008424B3"/>
    <w:rsid w:val="00842E60"/>
    <w:rsid w:val="008432F2"/>
    <w:rsid w:val="008435E0"/>
    <w:rsid w:val="00843D3D"/>
    <w:rsid w:val="00843EFF"/>
    <w:rsid w:val="00846002"/>
    <w:rsid w:val="00846794"/>
    <w:rsid w:val="00846EB7"/>
    <w:rsid w:val="00851248"/>
    <w:rsid w:val="008532CC"/>
    <w:rsid w:val="008615AE"/>
    <w:rsid w:val="008630C6"/>
    <w:rsid w:val="00864651"/>
    <w:rsid w:val="00864EAC"/>
    <w:rsid w:val="00866589"/>
    <w:rsid w:val="00866726"/>
    <w:rsid w:val="00867A54"/>
    <w:rsid w:val="00871B48"/>
    <w:rsid w:val="00872596"/>
    <w:rsid w:val="00872BE4"/>
    <w:rsid w:val="00872F96"/>
    <w:rsid w:val="008750B0"/>
    <w:rsid w:val="008823D9"/>
    <w:rsid w:val="00883E17"/>
    <w:rsid w:val="0088797C"/>
    <w:rsid w:val="00891882"/>
    <w:rsid w:val="00892C4F"/>
    <w:rsid w:val="0089325B"/>
    <w:rsid w:val="00893417"/>
    <w:rsid w:val="0089387A"/>
    <w:rsid w:val="00897E30"/>
    <w:rsid w:val="008A0D0C"/>
    <w:rsid w:val="008A1837"/>
    <w:rsid w:val="008A5714"/>
    <w:rsid w:val="008A5E9A"/>
    <w:rsid w:val="008A73A5"/>
    <w:rsid w:val="008A7981"/>
    <w:rsid w:val="008B21F4"/>
    <w:rsid w:val="008B284C"/>
    <w:rsid w:val="008B3774"/>
    <w:rsid w:val="008B3ECA"/>
    <w:rsid w:val="008B5CE0"/>
    <w:rsid w:val="008B6C64"/>
    <w:rsid w:val="008C0E23"/>
    <w:rsid w:val="008C0EB8"/>
    <w:rsid w:val="008C1C51"/>
    <w:rsid w:val="008C3082"/>
    <w:rsid w:val="008C4F94"/>
    <w:rsid w:val="008C51A2"/>
    <w:rsid w:val="008C651E"/>
    <w:rsid w:val="008C6AFD"/>
    <w:rsid w:val="008D0A19"/>
    <w:rsid w:val="008D25F5"/>
    <w:rsid w:val="008D32F3"/>
    <w:rsid w:val="008D59F7"/>
    <w:rsid w:val="008D6AE5"/>
    <w:rsid w:val="008E230D"/>
    <w:rsid w:val="008E27F0"/>
    <w:rsid w:val="008E28D9"/>
    <w:rsid w:val="008E348A"/>
    <w:rsid w:val="008E7806"/>
    <w:rsid w:val="008F043F"/>
    <w:rsid w:val="008F1197"/>
    <w:rsid w:val="008F1C33"/>
    <w:rsid w:val="008F309C"/>
    <w:rsid w:val="008F3797"/>
    <w:rsid w:val="008F3C1D"/>
    <w:rsid w:val="008F6652"/>
    <w:rsid w:val="009001AE"/>
    <w:rsid w:val="0090212C"/>
    <w:rsid w:val="00903923"/>
    <w:rsid w:val="009040FC"/>
    <w:rsid w:val="009041F6"/>
    <w:rsid w:val="0090515A"/>
    <w:rsid w:val="00910872"/>
    <w:rsid w:val="00912C65"/>
    <w:rsid w:val="009137A6"/>
    <w:rsid w:val="00913F8E"/>
    <w:rsid w:val="0091480C"/>
    <w:rsid w:val="00917462"/>
    <w:rsid w:val="00917ECD"/>
    <w:rsid w:val="00920247"/>
    <w:rsid w:val="0092137C"/>
    <w:rsid w:val="00922647"/>
    <w:rsid w:val="00922805"/>
    <w:rsid w:val="00923A19"/>
    <w:rsid w:val="009248AC"/>
    <w:rsid w:val="009254BB"/>
    <w:rsid w:val="00926ADA"/>
    <w:rsid w:val="00926EF6"/>
    <w:rsid w:val="00927B2A"/>
    <w:rsid w:val="0093160F"/>
    <w:rsid w:val="009324F1"/>
    <w:rsid w:val="009337D7"/>
    <w:rsid w:val="00937D43"/>
    <w:rsid w:val="009412D5"/>
    <w:rsid w:val="0094191A"/>
    <w:rsid w:val="009421B7"/>
    <w:rsid w:val="009440C8"/>
    <w:rsid w:val="00945C4A"/>
    <w:rsid w:val="00945C61"/>
    <w:rsid w:val="00946ED5"/>
    <w:rsid w:val="00947130"/>
    <w:rsid w:val="009473D7"/>
    <w:rsid w:val="00947430"/>
    <w:rsid w:val="00952939"/>
    <w:rsid w:val="0095566F"/>
    <w:rsid w:val="00960410"/>
    <w:rsid w:val="009624C5"/>
    <w:rsid w:val="009630D1"/>
    <w:rsid w:val="00963252"/>
    <w:rsid w:val="009642CE"/>
    <w:rsid w:val="00966BA8"/>
    <w:rsid w:val="00967AF6"/>
    <w:rsid w:val="00970CFD"/>
    <w:rsid w:val="00974125"/>
    <w:rsid w:val="00975E0A"/>
    <w:rsid w:val="009771CC"/>
    <w:rsid w:val="00980A72"/>
    <w:rsid w:val="009810CF"/>
    <w:rsid w:val="009826AA"/>
    <w:rsid w:val="00983708"/>
    <w:rsid w:val="009844F8"/>
    <w:rsid w:val="00987F1D"/>
    <w:rsid w:val="00990502"/>
    <w:rsid w:val="0099202D"/>
    <w:rsid w:val="009936F6"/>
    <w:rsid w:val="009953C0"/>
    <w:rsid w:val="009A252F"/>
    <w:rsid w:val="009A3097"/>
    <w:rsid w:val="009A5938"/>
    <w:rsid w:val="009A6AA5"/>
    <w:rsid w:val="009B415F"/>
    <w:rsid w:val="009B6BA6"/>
    <w:rsid w:val="009B757F"/>
    <w:rsid w:val="009C4FE8"/>
    <w:rsid w:val="009C607E"/>
    <w:rsid w:val="009D03BD"/>
    <w:rsid w:val="009D3306"/>
    <w:rsid w:val="009D4071"/>
    <w:rsid w:val="009D43A8"/>
    <w:rsid w:val="009D4987"/>
    <w:rsid w:val="009D73D1"/>
    <w:rsid w:val="009D7A77"/>
    <w:rsid w:val="009E0714"/>
    <w:rsid w:val="009E204E"/>
    <w:rsid w:val="009E6104"/>
    <w:rsid w:val="009E63D2"/>
    <w:rsid w:val="009E7DF7"/>
    <w:rsid w:val="009F1A38"/>
    <w:rsid w:val="009F2AE3"/>
    <w:rsid w:val="009F3684"/>
    <w:rsid w:val="009F465B"/>
    <w:rsid w:val="009F5C54"/>
    <w:rsid w:val="009F65CE"/>
    <w:rsid w:val="009F7F46"/>
    <w:rsid w:val="00A02A31"/>
    <w:rsid w:val="00A1129B"/>
    <w:rsid w:val="00A14DC4"/>
    <w:rsid w:val="00A164C9"/>
    <w:rsid w:val="00A16DF0"/>
    <w:rsid w:val="00A17580"/>
    <w:rsid w:val="00A2176D"/>
    <w:rsid w:val="00A22F0C"/>
    <w:rsid w:val="00A23019"/>
    <w:rsid w:val="00A26D34"/>
    <w:rsid w:val="00A3419D"/>
    <w:rsid w:val="00A3707E"/>
    <w:rsid w:val="00A4206C"/>
    <w:rsid w:val="00A44F9A"/>
    <w:rsid w:val="00A45C20"/>
    <w:rsid w:val="00A47AEA"/>
    <w:rsid w:val="00A47C0B"/>
    <w:rsid w:val="00A5667B"/>
    <w:rsid w:val="00A60C1F"/>
    <w:rsid w:val="00A65161"/>
    <w:rsid w:val="00A7281B"/>
    <w:rsid w:val="00A75FA6"/>
    <w:rsid w:val="00A8182B"/>
    <w:rsid w:val="00A826FB"/>
    <w:rsid w:val="00A8612E"/>
    <w:rsid w:val="00A87470"/>
    <w:rsid w:val="00A90820"/>
    <w:rsid w:val="00A92986"/>
    <w:rsid w:val="00A95920"/>
    <w:rsid w:val="00A959B9"/>
    <w:rsid w:val="00A95D97"/>
    <w:rsid w:val="00AA0255"/>
    <w:rsid w:val="00AA2B1B"/>
    <w:rsid w:val="00AA308C"/>
    <w:rsid w:val="00AA3C93"/>
    <w:rsid w:val="00AA7C58"/>
    <w:rsid w:val="00AB47A9"/>
    <w:rsid w:val="00AB49DF"/>
    <w:rsid w:val="00AB70E8"/>
    <w:rsid w:val="00AC0864"/>
    <w:rsid w:val="00AC2C11"/>
    <w:rsid w:val="00AC2EDD"/>
    <w:rsid w:val="00AC33C1"/>
    <w:rsid w:val="00AD1645"/>
    <w:rsid w:val="00AD1C49"/>
    <w:rsid w:val="00AD21CB"/>
    <w:rsid w:val="00AD42F9"/>
    <w:rsid w:val="00AE123B"/>
    <w:rsid w:val="00AE203A"/>
    <w:rsid w:val="00AE2B9B"/>
    <w:rsid w:val="00AE4F42"/>
    <w:rsid w:val="00AE5D3B"/>
    <w:rsid w:val="00AF039F"/>
    <w:rsid w:val="00AF10CD"/>
    <w:rsid w:val="00AF34DB"/>
    <w:rsid w:val="00AF3807"/>
    <w:rsid w:val="00AF57DB"/>
    <w:rsid w:val="00AF5A5F"/>
    <w:rsid w:val="00AF5DFB"/>
    <w:rsid w:val="00B0085B"/>
    <w:rsid w:val="00B009A8"/>
    <w:rsid w:val="00B013AA"/>
    <w:rsid w:val="00B01C00"/>
    <w:rsid w:val="00B030ED"/>
    <w:rsid w:val="00B03E12"/>
    <w:rsid w:val="00B11B43"/>
    <w:rsid w:val="00B11ED6"/>
    <w:rsid w:val="00B12573"/>
    <w:rsid w:val="00B20F3E"/>
    <w:rsid w:val="00B23EF4"/>
    <w:rsid w:val="00B2404F"/>
    <w:rsid w:val="00B258FF"/>
    <w:rsid w:val="00B32A1C"/>
    <w:rsid w:val="00B36ADF"/>
    <w:rsid w:val="00B416C3"/>
    <w:rsid w:val="00B42088"/>
    <w:rsid w:val="00B42C3B"/>
    <w:rsid w:val="00B445B6"/>
    <w:rsid w:val="00B45310"/>
    <w:rsid w:val="00B455CF"/>
    <w:rsid w:val="00B46A7F"/>
    <w:rsid w:val="00B56D76"/>
    <w:rsid w:val="00B578E8"/>
    <w:rsid w:val="00B60C2E"/>
    <w:rsid w:val="00B61BB7"/>
    <w:rsid w:val="00B61D4F"/>
    <w:rsid w:val="00B63B72"/>
    <w:rsid w:val="00B67998"/>
    <w:rsid w:val="00B71021"/>
    <w:rsid w:val="00B72694"/>
    <w:rsid w:val="00B74C6E"/>
    <w:rsid w:val="00B7687A"/>
    <w:rsid w:val="00B7777A"/>
    <w:rsid w:val="00B81BE3"/>
    <w:rsid w:val="00B81E2A"/>
    <w:rsid w:val="00B81FFE"/>
    <w:rsid w:val="00B83863"/>
    <w:rsid w:val="00B842FD"/>
    <w:rsid w:val="00B84DAE"/>
    <w:rsid w:val="00B84F76"/>
    <w:rsid w:val="00B87C02"/>
    <w:rsid w:val="00B929A9"/>
    <w:rsid w:val="00B93E2E"/>
    <w:rsid w:val="00BA1391"/>
    <w:rsid w:val="00BA29B8"/>
    <w:rsid w:val="00BA2E49"/>
    <w:rsid w:val="00BA4F11"/>
    <w:rsid w:val="00BB133E"/>
    <w:rsid w:val="00BB29D6"/>
    <w:rsid w:val="00BB3050"/>
    <w:rsid w:val="00BB6008"/>
    <w:rsid w:val="00BB6027"/>
    <w:rsid w:val="00BB6F73"/>
    <w:rsid w:val="00BB70E7"/>
    <w:rsid w:val="00BB7E0A"/>
    <w:rsid w:val="00BC0341"/>
    <w:rsid w:val="00BC221F"/>
    <w:rsid w:val="00BC502D"/>
    <w:rsid w:val="00BC58CA"/>
    <w:rsid w:val="00BC65BA"/>
    <w:rsid w:val="00BC66A6"/>
    <w:rsid w:val="00BC7016"/>
    <w:rsid w:val="00BD1299"/>
    <w:rsid w:val="00BD1CB3"/>
    <w:rsid w:val="00BD1DCE"/>
    <w:rsid w:val="00BD46D1"/>
    <w:rsid w:val="00BD6A26"/>
    <w:rsid w:val="00BD6CAB"/>
    <w:rsid w:val="00BD6D1A"/>
    <w:rsid w:val="00BE09A6"/>
    <w:rsid w:val="00BE0DC2"/>
    <w:rsid w:val="00BE194E"/>
    <w:rsid w:val="00BE1D96"/>
    <w:rsid w:val="00BE285E"/>
    <w:rsid w:val="00BE2A42"/>
    <w:rsid w:val="00BE2A55"/>
    <w:rsid w:val="00BE705F"/>
    <w:rsid w:val="00BF1527"/>
    <w:rsid w:val="00BF1568"/>
    <w:rsid w:val="00BF1B74"/>
    <w:rsid w:val="00BF2173"/>
    <w:rsid w:val="00BF387A"/>
    <w:rsid w:val="00BF403B"/>
    <w:rsid w:val="00BF45D2"/>
    <w:rsid w:val="00BF70E5"/>
    <w:rsid w:val="00BF7C08"/>
    <w:rsid w:val="00BF7D32"/>
    <w:rsid w:val="00C021B9"/>
    <w:rsid w:val="00C02423"/>
    <w:rsid w:val="00C02D2F"/>
    <w:rsid w:val="00C03166"/>
    <w:rsid w:val="00C0351B"/>
    <w:rsid w:val="00C03C94"/>
    <w:rsid w:val="00C05161"/>
    <w:rsid w:val="00C05259"/>
    <w:rsid w:val="00C0555E"/>
    <w:rsid w:val="00C0636D"/>
    <w:rsid w:val="00C0672C"/>
    <w:rsid w:val="00C06FE6"/>
    <w:rsid w:val="00C10BA9"/>
    <w:rsid w:val="00C14A69"/>
    <w:rsid w:val="00C15AE0"/>
    <w:rsid w:val="00C166E3"/>
    <w:rsid w:val="00C20FC0"/>
    <w:rsid w:val="00C2540E"/>
    <w:rsid w:val="00C26EAE"/>
    <w:rsid w:val="00C30ABA"/>
    <w:rsid w:val="00C30B04"/>
    <w:rsid w:val="00C30CFF"/>
    <w:rsid w:val="00C3431D"/>
    <w:rsid w:val="00C4260B"/>
    <w:rsid w:val="00C43B55"/>
    <w:rsid w:val="00C4494F"/>
    <w:rsid w:val="00C464E0"/>
    <w:rsid w:val="00C50D6F"/>
    <w:rsid w:val="00C6251B"/>
    <w:rsid w:val="00C6515F"/>
    <w:rsid w:val="00C65B91"/>
    <w:rsid w:val="00C65D8B"/>
    <w:rsid w:val="00C663C1"/>
    <w:rsid w:val="00C66BE7"/>
    <w:rsid w:val="00C708DD"/>
    <w:rsid w:val="00C72F14"/>
    <w:rsid w:val="00C7362C"/>
    <w:rsid w:val="00C75EAA"/>
    <w:rsid w:val="00C76CC8"/>
    <w:rsid w:val="00C77D4C"/>
    <w:rsid w:val="00C77E1D"/>
    <w:rsid w:val="00C81886"/>
    <w:rsid w:val="00C81EAF"/>
    <w:rsid w:val="00C836AF"/>
    <w:rsid w:val="00C85CAB"/>
    <w:rsid w:val="00C866D0"/>
    <w:rsid w:val="00C90BF9"/>
    <w:rsid w:val="00C91959"/>
    <w:rsid w:val="00C92AA5"/>
    <w:rsid w:val="00C92BAA"/>
    <w:rsid w:val="00C963DA"/>
    <w:rsid w:val="00CA0EBC"/>
    <w:rsid w:val="00CA46D8"/>
    <w:rsid w:val="00CA4723"/>
    <w:rsid w:val="00CA500D"/>
    <w:rsid w:val="00CA7554"/>
    <w:rsid w:val="00CB2D0B"/>
    <w:rsid w:val="00CB5401"/>
    <w:rsid w:val="00CB75C1"/>
    <w:rsid w:val="00CC235C"/>
    <w:rsid w:val="00CC3AB1"/>
    <w:rsid w:val="00CC6250"/>
    <w:rsid w:val="00CD0527"/>
    <w:rsid w:val="00CD06D8"/>
    <w:rsid w:val="00CD09D0"/>
    <w:rsid w:val="00CD0F3F"/>
    <w:rsid w:val="00CD1238"/>
    <w:rsid w:val="00CD1E39"/>
    <w:rsid w:val="00CD476F"/>
    <w:rsid w:val="00CD552D"/>
    <w:rsid w:val="00CD6702"/>
    <w:rsid w:val="00CD70F9"/>
    <w:rsid w:val="00CE0D45"/>
    <w:rsid w:val="00CE2355"/>
    <w:rsid w:val="00CE44EB"/>
    <w:rsid w:val="00CE524E"/>
    <w:rsid w:val="00CE5704"/>
    <w:rsid w:val="00CE6327"/>
    <w:rsid w:val="00CF31B1"/>
    <w:rsid w:val="00CF3504"/>
    <w:rsid w:val="00CF74C9"/>
    <w:rsid w:val="00CF7B17"/>
    <w:rsid w:val="00D01C7D"/>
    <w:rsid w:val="00D03156"/>
    <w:rsid w:val="00D05637"/>
    <w:rsid w:val="00D05A20"/>
    <w:rsid w:val="00D06352"/>
    <w:rsid w:val="00D07916"/>
    <w:rsid w:val="00D07D24"/>
    <w:rsid w:val="00D11555"/>
    <w:rsid w:val="00D122B8"/>
    <w:rsid w:val="00D12F12"/>
    <w:rsid w:val="00D151FD"/>
    <w:rsid w:val="00D23536"/>
    <w:rsid w:val="00D25812"/>
    <w:rsid w:val="00D25CBA"/>
    <w:rsid w:val="00D26B44"/>
    <w:rsid w:val="00D33566"/>
    <w:rsid w:val="00D338C9"/>
    <w:rsid w:val="00D33AB3"/>
    <w:rsid w:val="00D348E1"/>
    <w:rsid w:val="00D36914"/>
    <w:rsid w:val="00D36960"/>
    <w:rsid w:val="00D37C44"/>
    <w:rsid w:val="00D413F8"/>
    <w:rsid w:val="00D44BD6"/>
    <w:rsid w:val="00D44C63"/>
    <w:rsid w:val="00D458A4"/>
    <w:rsid w:val="00D459E0"/>
    <w:rsid w:val="00D51111"/>
    <w:rsid w:val="00D53040"/>
    <w:rsid w:val="00D53D18"/>
    <w:rsid w:val="00D60B3A"/>
    <w:rsid w:val="00D61334"/>
    <w:rsid w:val="00D6180D"/>
    <w:rsid w:val="00D62BF5"/>
    <w:rsid w:val="00D62E77"/>
    <w:rsid w:val="00D6314B"/>
    <w:rsid w:val="00D634DB"/>
    <w:rsid w:val="00D6397D"/>
    <w:rsid w:val="00D661D5"/>
    <w:rsid w:val="00D662D5"/>
    <w:rsid w:val="00D67BD4"/>
    <w:rsid w:val="00D73E4A"/>
    <w:rsid w:val="00D82656"/>
    <w:rsid w:val="00D8425E"/>
    <w:rsid w:val="00D86445"/>
    <w:rsid w:val="00D86D9D"/>
    <w:rsid w:val="00D90555"/>
    <w:rsid w:val="00D9134E"/>
    <w:rsid w:val="00D92A5D"/>
    <w:rsid w:val="00D92C7D"/>
    <w:rsid w:val="00D941CF"/>
    <w:rsid w:val="00D949C1"/>
    <w:rsid w:val="00D9513D"/>
    <w:rsid w:val="00DA256E"/>
    <w:rsid w:val="00DA47A1"/>
    <w:rsid w:val="00DA504A"/>
    <w:rsid w:val="00DA5129"/>
    <w:rsid w:val="00DA6DB5"/>
    <w:rsid w:val="00DA770B"/>
    <w:rsid w:val="00DA79F5"/>
    <w:rsid w:val="00DA7D04"/>
    <w:rsid w:val="00DB30A7"/>
    <w:rsid w:val="00DB3F55"/>
    <w:rsid w:val="00DB54E5"/>
    <w:rsid w:val="00DB6553"/>
    <w:rsid w:val="00DB6F89"/>
    <w:rsid w:val="00DC0224"/>
    <w:rsid w:val="00DC0667"/>
    <w:rsid w:val="00DC0C92"/>
    <w:rsid w:val="00DC182E"/>
    <w:rsid w:val="00DC3DEC"/>
    <w:rsid w:val="00DC405E"/>
    <w:rsid w:val="00DD526F"/>
    <w:rsid w:val="00DD5FB7"/>
    <w:rsid w:val="00DE01BD"/>
    <w:rsid w:val="00DE1084"/>
    <w:rsid w:val="00DE396A"/>
    <w:rsid w:val="00DE569A"/>
    <w:rsid w:val="00DE5E0B"/>
    <w:rsid w:val="00DE6241"/>
    <w:rsid w:val="00DE6CB4"/>
    <w:rsid w:val="00DF0B38"/>
    <w:rsid w:val="00DF0C90"/>
    <w:rsid w:val="00DF266F"/>
    <w:rsid w:val="00DF409D"/>
    <w:rsid w:val="00DF6015"/>
    <w:rsid w:val="00DF6FAA"/>
    <w:rsid w:val="00E02C5E"/>
    <w:rsid w:val="00E06881"/>
    <w:rsid w:val="00E06890"/>
    <w:rsid w:val="00E0727D"/>
    <w:rsid w:val="00E079BA"/>
    <w:rsid w:val="00E11C51"/>
    <w:rsid w:val="00E12910"/>
    <w:rsid w:val="00E134E2"/>
    <w:rsid w:val="00E1491C"/>
    <w:rsid w:val="00E1494E"/>
    <w:rsid w:val="00E16309"/>
    <w:rsid w:val="00E17D76"/>
    <w:rsid w:val="00E17F10"/>
    <w:rsid w:val="00E22CA4"/>
    <w:rsid w:val="00E22CD8"/>
    <w:rsid w:val="00E23321"/>
    <w:rsid w:val="00E37F27"/>
    <w:rsid w:val="00E41071"/>
    <w:rsid w:val="00E44CA9"/>
    <w:rsid w:val="00E44EE6"/>
    <w:rsid w:val="00E455BF"/>
    <w:rsid w:val="00E465B1"/>
    <w:rsid w:val="00E471D3"/>
    <w:rsid w:val="00E52433"/>
    <w:rsid w:val="00E5359D"/>
    <w:rsid w:val="00E53CEC"/>
    <w:rsid w:val="00E54302"/>
    <w:rsid w:val="00E600BC"/>
    <w:rsid w:val="00E6164E"/>
    <w:rsid w:val="00E62C0A"/>
    <w:rsid w:val="00E62C68"/>
    <w:rsid w:val="00E66AF1"/>
    <w:rsid w:val="00E6760B"/>
    <w:rsid w:val="00E70B98"/>
    <w:rsid w:val="00E7450D"/>
    <w:rsid w:val="00E752DD"/>
    <w:rsid w:val="00E80FEA"/>
    <w:rsid w:val="00E83068"/>
    <w:rsid w:val="00E83446"/>
    <w:rsid w:val="00E838D3"/>
    <w:rsid w:val="00E85551"/>
    <w:rsid w:val="00E866B1"/>
    <w:rsid w:val="00E8744B"/>
    <w:rsid w:val="00E95C2D"/>
    <w:rsid w:val="00E976C2"/>
    <w:rsid w:val="00E979AE"/>
    <w:rsid w:val="00EA0795"/>
    <w:rsid w:val="00EA2DF1"/>
    <w:rsid w:val="00EA2F03"/>
    <w:rsid w:val="00EA55CC"/>
    <w:rsid w:val="00EA55FB"/>
    <w:rsid w:val="00EA69AC"/>
    <w:rsid w:val="00EA77D2"/>
    <w:rsid w:val="00EB285F"/>
    <w:rsid w:val="00EB45A2"/>
    <w:rsid w:val="00EB4D65"/>
    <w:rsid w:val="00EB5E6B"/>
    <w:rsid w:val="00EB6579"/>
    <w:rsid w:val="00EB6B61"/>
    <w:rsid w:val="00EC66A3"/>
    <w:rsid w:val="00EC690F"/>
    <w:rsid w:val="00EC786A"/>
    <w:rsid w:val="00EC795A"/>
    <w:rsid w:val="00EC7EED"/>
    <w:rsid w:val="00ED0EF1"/>
    <w:rsid w:val="00ED4833"/>
    <w:rsid w:val="00ED4B32"/>
    <w:rsid w:val="00ED506E"/>
    <w:rsid w:val="00EE085E"/>
    <w:rsid w:val="00EE094A"/>
    <w:rsid w:val="00EE1B9A"/>
    <w:rsid w:val="00EE5D69"/>
    <w:rsid w:val="00EE5E63"/>
    <w:rsid w:val="00EF0B03"/>
    <w:rsid w:val="00EF227C"/>
    <w:rsid w:val="00EF32B2"/>
    <w:rsid w:val="00EF7FA6"/>
    <w:rsid w:val="00F003CE"/>
    <w:rsid w:val="00F01F51"/>
    <w:rsid w:val="00F020AD"/>
    <w:rsid w:val="00F03236"/>
    <w:rsid w:val="00F045C2"/>
    <w:rsid w:val="00F0716B"/>
    <w:rsid w:val="00F07938"/>
    <w:rsid w:val="00F1115E"/>
    <w:rsid w:val="00F13D6F"/>
    <w:rsid w:val="00F13DB4"/>
    <w:rsid w:val="00F15B05"/>
    <w:rsid w:val="00F15FD3"/>
    <w:rsid w:val="00F17AD5"/>
    <w:rsid w:val="00F17B84"/>
    <w:rsid w:val="00F17F28"/>
    <w:rsid w:val="00F21644"/>
    <w:rsid w:val="00F216A1"/>
    <w:rsid w:val="00F24E8A"/>
    <w:rsid w:val="00F25B85"/>
    <w:rsid w:val="00F26159"/>
    <w:rsid w:val="00F27A3B"/>
    <w:rsid w:val="00F30BF0"/>
    <w:rsid w:val="00F327B7"/>
    <w:rsid w:val="00F32CE9"/>
    <w:rsid w:val="00F36306"/>
    <w:rsid w:val="00F36D2C"/>
    <w:rsid w:val="00F37823"/>
    <w:rsid w:val="00F40452"/>
    <w:rsid w:val="00F4106E"/>
    <w:rsid w:val="00F41343"/>
    <w:rsid w:val="00F41C37"/>
    <w:rsid w:val="00F42F63"/>
    <w:rsid w:val="00F46FA8"/>
    <w:rsid w:val="00F52314"/>
    <w:rsid w:val="00F52964"/>
    <w:rsid w:val="00F5382A"/>
    <w:rsid w:val="00F5556B"/>
    <w:rsid w:val="00F56F84"/>
    <w:rsid w:val="00F57C47"/>
    <w:rsid w:val="00F6697A"/>
    <w:rsid w:val="00F66E5A"/>
    <w:rsid w:val="00F676A6"/>
    <w:rsid w:val="00F70061"/>
    <w:rsid w:val="00F715BE"/>
    <w:rsid w:val="00F75EED"/>
    <w:rsid w:val="00F811E7"/>
    <w:rsid w:val="00F81784"/>
    <w:rsid w:val="00F82ADB"/>
    <w:rsid w:val="00F84F45"/>
    <w:rsid w:val="00F87B71"/>
    <w:rsid w:val="00F87CE9"/>
    <w:rsid w:val="00F91526"/>
    <w:rsid w:val="00F91779"/>
    <w:rsid w:val="00F93E7F"/>
    <w:rsid w:val="00F958A9"/>
    <w:rsid w:val="00F9629E"/>
    <w:rsid w:val="00FA095B"/>
    <w:rsid w:val="00FA2617"/>
    <w:rsid w:val="00FA321C"/>
    <w:rsid w:val="00FA322D"/>
    <w:rsid w:val="00FA3C4A"/>
    <w:rsid w:val="00FA3EE4"/>
    <w:rsid w:val="00FA731F"/>
    <w:rsid w:val="00FB0396"/>
    <w:rsid w:val="00FB214C"/>
    <w:rsid w:val="00FB2B5B"/>
    <w:rsid w:val="00FB3461"/>
    <w:rsid w:val="00FB3A31"/>
    <w:rsid w:val="00FB4559"/>
    <w:rsid w:val="00FB65D9"/>
    <w:rsid w:val="00FB7376"/>
    <w:rsid w:val="00FC23E8"/>
    <w:rsid w:val="00FC3095"/>
    <w:rsid w:val="00FC4950"/>
    <w:rsid w:val="00FC5794"/>
    <w:rsid w:val="00FD1A4D"/>
    <w:rsid w:val="00FD265E"/>
    <w:rsid w:val="00FD6B93"/>
    <w:rsid w:val="00FD7CD2"/>
    <w:rsid w:val="00FE30B1"/>
    <w:rsid w:val="00FE655C"/>
    <w:rsid w:val="00FE6E94"/>
    <w:rsid w:val="00FE797A"/>
    <w:rsid w:val="00FF009C"/>
    <w:rsid w:val="00FF17A4"/>
    <w:rsid w:val="00FF407F"/>
    <w:rsid w:val="00FF4968"/>
    <w:rsid w:val="00FF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65B1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171D9"/>
    <w:pPr>
      <w:spacing w:after="120"/>
      <w:jc w:val="both"/>
    </w:pPr>
    <w:rPr>
      <w:rFonts w:ascii="Arial" w:hAnsi="Arial"/>
      <w:sz w:val="22"/>
      <w:szCs w:val="24"/>
      <w:lang w:eastAsia="es-ES"/>
    </w:rPr>
  </w:style>
  <w:style w:type="paragraph" w:styleId="Heading1">
    <w:name w:val="heading 1"/>
    <w:basedOn w:val="ListParagraph"/>
    <w:next w:val="Normal"/>
    <w:autoRedefine/>
    <w:qFormat/>
    <w:rsid w:val="008D32F3"/>
    <w:pPr>
      <w:numPr>
        <w:numId w:val="3"/>
      </w:numPr>
      <w:pBdr>
        <w:bottom w:val="single" w:sz="4" w:space="1" w:color="auto"/>
      </w:pBdr>
      <w:spacing w:before="240" w:after="360"/>
      <w:outlineLvl w:val="0"/>
    </w:pPr>
    <w:rPr>
      <w:b/>
      <w:color w:val="4F6228" w:themeColor="accent3" w:themeShade="80"/>
      <w:sz w:val="40"/>
      <w:lang w:val="en-US"/>
    </w:rPr>
  </w:style>
  <w:style w:type="paragraph" w:styleId="Heading2">
    <w:name w:val="heading 2"/>
    <w:basedOn w:val="ListParagraph"/>
    <w:next w:val="Normal"/>
    <w:qFormat/>
    <w:rsid w:val="008D32F3"/>
    <w:pPr>
      <w:numPr>
        <w:ilvl w:val="1"/>
        <w:numId w:val="3"/>
      </w:numPr>
      <w:spacing w:before="120" w:after="240"/>
      <w:outlineLvl w:val="1"/>
    </w:pPr>
    <w:rPr>
      <w:b/>
      <w:color w:val="4F6228" w:themeColor="accent3" w:themeShade="80"/>
      <w:sz w:val="32"/>
      <w:lang w:val="en-US"/>
    </w:rPr>
  </w:style>
  <w:style w:type="paragraph" w:styleId="Heading3">
    <w:name w:val="heading 3"/>
    <w:basedOn w:val="Normal"/>
    <w:next w:val="Normal"/>
    <w:link w:val="Heading3Char"/>
    <w:qFormat/>
    <w:rsid w:val="008D32F3"/>
    <w:pPr>
      <w:keepNext/>
      <w:numPr>
        <w:ilvl w:val="2"/>
        <w:numId w:val="3"/>
      </w:numPr>
      <w:spacing w:before="120"/>
      <w:outlineLvl w:val="2"/>
    </w:pPr>
    <w:rPr>
      <w:rFonts w:cs="Arial"/>
      <w:b/>
      <w:bCs/>
      <w:i/>
      <w:smallCaps/>
      <w:color w:val="4F6228" w:themeColor="accent3" w:themeShade="80"/>
      <w:sz w:val="28"/>
      <w:szCs w:val="28"/>
    </w:rPr>
  </w:style>
  <w:style w:type="paragraph" w:styleId="Heading4">
    <w:name w:val="heading 4"/>
    <w:basedOn w:val="Normal"/>
    <w:next w:val="Normal"/>
    <w:qFormat/>
    <w:rsid w:val="00EB285F"/>
    <w:pPr>
      <w:keepNext/>
      <w:numPr>
        <w:ilvl w:val="3"/>
        <w:numId w:val="3"/>
      </w:numPr>
      <w:spacing w:before="240" w:after="60"/>
      <w:outlineLvl w:val="3"/>
    </w:pPr>
    <w:rPr>
      <w:b/>
      <w:bCs/>
      <w:smallCaps/>
      <w:color w:val="0000FF"/>
      <w:sz w:val="28"/>
      <w:szCs w:val="28"/>
      <w:u w:val="single"/>
    </w:rPr>
  </w:style>
  <w:style w:type="paragraph" w:styleId="Heading5">
    <w:name w:val="heading 5"/>
    <w:basedOn w:val="Normal"/>
    <w:next w:val="Normal"/>
    <w:qFormat/>
    <w:rsid w:val="00EB285F"/>
    <w:pPr>
      <w:numPr>
        <w:ilvl w:val="4"/>
        <w:numId w:val="3"/>
      </w:numPr>
      <w:spacing w:before="240" w:after="60"/>
      <w:outlineLvl w:val="4"/>
    </w:pPr>
    <w:rPr>
      <w:b/>
      <w:bCs/>
      <w:iCs/>
      <w:smallCaps/>
      <w:color w:val="0000FF"/>
      <w:sz w:val="24"/>
      <w:u w:val="single"/>
    </w:rPr>
  </w:style>
  <w:style w:type="paragraph" w:styleId="Heading6">
    <w:name w:val="heading 6"/>
    <w:basedOn w:val="Normal"/>
    <w:next w:val="Normal"/>
    <w:qFormat/>
    <w:rsid w:val="00EB285F"/>
    <w:pPr>
      <w:numPr>
        <w:ilvl w:val="5"/>
        <w:numId w:val="3"/>
      </w:numPr>
      <w:spacing w:before="240" w:after="60"/>
      <w:outlineLvl w:val="5"/>
    </w:pPr>
    <w:rPr>
      <w:b/>
      <w:bCs/>
      <w:smallCaps/>
      <w:color w:val="0000FF"/>
      <w:szCs w:val="22"/>
    </w:rPr>
  </w:style>
  <w:style w:type="paragraph" w:styleId="Heading7">
    <w:name w:val="heading 7"/>
    <w:basedOn w:val="Normal"/>
    <w:next w:val="Normal"/>
    <w:qFormat/>
    <w:rsid w:val="00EB285F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B285F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B285F"/>
    <w:pPr>
      <w:numPr>
        <w:ilvl w:val="8"/>
        <w:numId w:val="3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F534C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0F534C"/>
    <w:pPr>
      <w:tabs>
        <w:tab w:val="center" w:pos="4252"/>
        <w:tab w:val="right" w:pos="8504"/>
      </w:tabs>
    </w:pPr>
  </w:style>
  <w:style w:type="paragraph" w:styleId="TOC1">
    <w:name w:val="toc 1"/>
    <w:basedOn w:val="Normal"/>
    <w:next w:val="Normal"/>
    <w:autoRedefine/>
    <w:uiPriority w:val="39"/>
    <w:rsid w:val="0058039D"/>
    <w:pPr>
      <w:tabs>
        <w:tab w:val="left" w:pos="440"/>
        <w:tab w:val="right" w:leader="dot" w:pos="9397"/>
      </w:tabs>
    </w:pPr>
    <w:rPr>
      <w:rFonts w:eastAsiaTheme="minorEastAsia" w:cs="Arial"/>
      <w:noProof/>
      <w:sz w:val="20"/>
      <w:szCs w:val="20"/>
      <w:lang w:eastAsia="es-AR"/>
    </w:rPr>
  </w:style>
  <w:style w:type="table" w:styleId="TableGrid">
    <w:name w:val="Table Grid"/>
    <w:basedOn w:val="TableNormal"/>
    <w:rsid w:val="00B45310"/>
    <w:pPr>
      <w:jc w:val="center"/>
    </w:pPr>
    <w:rPr>
      <w:rFonts w:ascii="Arial" w:hAnsi="Arial"/>
      <w:sz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rPr>
        <w:rFonts w:ascii="Arial" w:hAnsi="Arial"/>
        <w:b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6E6E6"/>
      </w:tcPr>
    </w:tblStylePr>
  </w:style>
  <w:style w:type="paragraph" w:styleId="TOC2">
    <w:name w:val="toc 2"/>
    <w:basedOn w:val="Normal"/>
    <w:next w:val="Normal"/>
    <w:autoRedefine/>
    <w:uiPriority w:val="39"/>
    <w:rsid w:val="0058039D"/>
    <w:pPr>
      <w:tabs>
        <w:tab w:val="left" w:pos="880"/>
        <w:tab w:val="right" w:leader="dot" w:pos="9397"/>
      </w:tabs>
      <w:ind w:left="220"/>
    </w:pPr>
    <w:rPr>
      <w:rFonts w:eastAsiaTheme="minorEastAsia" w:cs="Arial"/>
      <w:noProof/>
      <w:sz w:val="20"/>
      <w:szCs w:val="20"/>
      <w:lang w:eastAsia="es-AR"/>
    </w:rPr>
  </w:style>
  <w:style w:type="paragraph" w:styleId="TOC3">
    <w:name w:val="toc 3"/>
    <w:basedOn w:val="Normal"/>
    <w:next w:val="Normal"/>
    <w:autoRedefine/>
    <w:uiPriority w:val="39"/>
    <w:rsid w:val="0058039D"/>
    <w:pPr>
      <w:tabs>
        <w:tab w:val="left" w:pos="1320"/>
        <w:tab w:val="right" w:leader="dot" w:pos="9397"/>
      </w:tabs>
      <w:ind w:left="440"/>
    </w:pPr>
    <w:rPr>
      <w:rFonts w:eastAsiaTheme="minorEastAsia" w:cs="Arial"/>
      <w:noProof/>
      <w:sz w:val="20"/>
      <w:szCs w:val="20"/>
      <w:lang w:eastAsia="es-AR"/>
    </w:rPr>
  </w:style>
  <w:style w:type="character" w:styleId="Hyperlink">
    <w:name w:val="Hyperlink"/>
    <w:basedOn w:val="DefaultParagraphFont"/>
    <w:uiPriority w:val="99"/>
    <w:rsid w:val="004770EB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4770EB"/>
    <w:pPr>
      <w:ind w:left="66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4770EB"/>
    <w:pPr>
      <w:ind w:left="880"/>
    </w:pPr>
  </w:style>
  <w:style w:type="paragraph" w:styleId="Title">
    <w:name w:val="Title"/>
    <w:basedOn w:val="Header"/>
    <w:qFormat/>
    <w:rsid w:val="006A563B"/>
    <w:pPr>
      <w:framePr w:hSpace="141" w:wrap="around" w:vAnchor="text" w:hAnchor="margin" w:y="4069"/>
      <w:jc w:val="center"/>
    </w:pPr>
    <w:rPr>
      <w:b/>
      <w:color w:val="4F6228" w:themeColor="accent3" w:themeShade="80"/>
      <w:sz w:val="56"/>
      <w:szCs w:val="52"/>
      <w:lang w:val="en-US"/>
    </w:rPr>
  </w:style>
  <w:style w:type="paragraph" w:styleId="BodyText">
    <w:name w:val="Body Text"/>
    <w:basedOn w:val="Normal"/>
    <w:link w:val="BodyTextChar"/>
    <w:rsid w:val="00EB285F"/>
    <w:pPr>
      <w:spacing w:after="220" w:line="220" w:lineRule="atLeast"/>
    </w:pPr>
    <w:rPr>
      <w:rFonts w:ascii="Times New Roman" w:hAnsi="Times New Roman"/>
      <w:sz w:val="20"/>
      <w:szCs w:val="20"/>
    </w:rPr>
  </w:style>
  <w:style w:type="paragraph" w:customStyle="1" w:styleId="SubtitleCover">
    <w:name w:val="Subtitle Cover"/>
    <w:basedOn w:val="Normal"/>
    <w:next w:val="BodyText"/>
    <w:rsid w:val="00081AFB"/>
    <w:pPr>
      <w:keepNext/>
      <w:keepLines/>
      <w:spacing w:before="1520" w:line="240" w:lineRule="atLeast"/>
      <w:ind w:right="1680"/>
    </w:pPr>
    <w:rPr>
      <w:rFonts w:ascii="Times New Roman" w:hAnsi="Times New Roman"/>
      <w:spacing w:val="-20"/>
      <w:kern w:val="28"/>
      <w:sz w:val="40"/>
      <w:szCs w:val="20"/>
    </w:rPr>
  </w:style>
  <w:style w:type="paragraph" w:customStyle="1" w:styleId="Parrafo">
    <w:name w:val="Parrafo"/>
    <w:basedOn w:val="Normal"/>
    <w:rsid w:val="004A41A9"/>
    <w:pPr>
      <w:widowControl w:val="0"/>
      <w:tabs>
        <w:tab w:val="left" w:pos="8789"/>
      </w:tabs>
      <w:spacing w:line="-240" w:lineRule="auto"/>
    </w:pPr>
    <w:rPr>
      <w:rFonts w:ascii="StempelGaramondRoman" w:hAnsi="StempelGaramondRoman"/>
      <w:i/>
      <w:color w:val="000000"/>
      <w:sz w:val="24"/>
      <w:szCs w:val="20"/>
      <w:lang w:val="es-ES_tradnl" w:eastAsia="en-US"/>
    </w:rPr>
  </w:style>
  <w:style w:type="paragraph" w:customStyle="1" w:styleId="Bullet1">
    <w:name w:val="Bullet 1"/>
    <w:basedOn w:val="Normal"/>
    <w:link w:val="Bullet1Char"/>
    <w:rsid w:val="000309AC"/>
    <w:pPr>
      <w:numPr>
        <w:numId w:val="1"/>
      </w:numPr>
    </w:pPr>
    <w:rPr>
      <w:lang w:eastAsia="en-US"/>
    </w:rPr>
  </w:style>
  <w:style w:type="character" w:customStyle="1" w:styleId="Bullet1Char">
    <w:name w:val="Bullet 1 Char"/>
    <w:basedOn w:val="DefaultParagraphFont"/>
    <w:link w:val="Bullet1"/>
    <w:rsid w:val="000309AC"/>
    <w:rPr>
      <w:rFonts w:ascii="Arial" w:hAnsi="Arial"/>
      <w:sz w:val="22"/>
      <w:szCs w:val="24"/>
      <w:lang w:eastAsia="en-US"/>
    </w:rPr>
  </w:style>
  <w:style w:type="numbering" w:customStyle="1" w:styleId="Bullet3">
    <w:name w:val="Bullet 3"/>
    <w:basedOn w:val="NoList"/>
    <w:rsid w:val="007221B5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7221B5"/>
    <w:rPr>
      <w:b/>
      <w:bCs/>
      <w:sz w:val="20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8D32F3"/>
    <w:rPr>
      <w:rFonts w:ascii="Arial" w:hAnsi="Arial" w:cs="Arial"/>
      <w:b/>
      <w:bCs/>
      <w:i/>
      <w:smallCaps/>
      <w:color w:val="4F6228" w:themeColor="accent3" w:themeShade="80"/>
      <w:sz w:val="28"/>
      <w:szCs w:val="28"/>
      <w:lang w:eastAsia="es-ES"/>
    </w:rPr>
  </w:style>
  <w:style w:type="paragraph" w:customStyle="1" w:styleId="BodyTextKeep">
    <w:name w:val="Body Text Keep"/>
    <w:basedOn w:val="BodyText"/>
    <w:next w:val="BodyText"/>
    <w:rsid w:val="009324F1"/>
    <w:pPr>
      <w:keepNext/>
      <w:spacing w:after="240" w:line="240" w:lineRule="auto"/>
    </w:pPr>
    <w:rPr>
      <w:rFonts w:ascii="Garamond" w:hAnsi="Garamond"/>
      <w:spacing w:val="-5"/>
      <w:sz w:val="24"/>
      <w:lang w:val="en-US" w:eastAsia="en-US"/>
    </w:rPr>
  </w:style>
  <w:style w:type="paragraph" w:styleId="ListNumber">
    <w:name w:val="List Number"/>
    <w:basedOn w:val="Normal"/>
    <w:rsid w:val="009324F1"/>
    <w:pPr>
      <w:spacing w:after="240"/>
      <w:ind w:left="720" w:right="360" w:hanging="360"/>
    </w:pPr>
    <w:rPr>
      <w:rFonts w:ascii="Garamond" w:hAnsi="Garamond"/>
      <w:spacing w:val="-5"/>
      <w:sz w:val="24"/>
      <w:szCs w:val="20"/>
      <w:lang w:val="en-US" w:eastAsia="en-US"/>
    </w:rPr>
  </w:style>
  <w:style w:type="paragraph" w:customStyle="1" w:styleId="ParaCharCharCharCharCharCharCharCharCharCharCharCharCarCarCarCarCarCarCarCarCar">
    <w:name w:val="默认段落字体 Para Char Char Char Char Char Char Char Char Char Char Char Char Car Car Car Car Car Car Car Car Car"/>
    <w:basedOn w:val="Normal"/>
    <w:rsid w:val="0001014F"/>
    <w:pPr>
      <w:widowControl w:val="0"/>
    </w:pPr>
    <w:rPr>
      <w:rFonts w:ascii="Tahoma" w:eastAsia="SimSun" w:hAnsi="Tahoma" w:cs="Tahoma"/>
      <w:kern w:val="2"/>
      <w:sz w:val="24"/>
      <w:lang w:val="en-US" w:eastAsia="zh-CN"/>
    </w:rPr>
  </w:style>
  <w:style w:type="paragraph" w:styleId="BodyTextIndent3">
    <w:name w:val="Body Text Indent 3"/>
    <w:basedOn w:val="Normal"/>
    <w:rsid w:val="00CA7554"/>
    <w:pPr>
      <w:ind w:left="283"/>
    </w:pPr>
    <w:rPr>
      <w:sz w:val="16"/>
      <w:szCs w:val="16"/>
    </w:rPr>
  </w:style>
  <w:style w:type="character" w:styleId="FollowedHyperlink">
    <w:name w:val="FollowedHyperlink"/>
    <w:basedOn w:val="DefaultParagraphFont"/>
    <w:rsid w:val="0063396E"/>
    <w:rPr>
      <w:color w:val="800080"/>
      <w:u w:val="single"/>
    </w:rPr>
  </w:style>
  <w:style w:type="character" w:customStyle="1" w:styleId="EmailStyle38">
    <w:name w:val="EmailStyle38"/>
    <w:basedOn w:val="DefaultParagraphFont"/>
    <w:semiHidden/>
    <w:rsid w:val="00A8612E"/>
    <w:rPr>
      <w:rFonts w:ascii="Arial" w:hAnsi="Arial" w:cs="Arial"/>
      <w:color w:val="000080"/>
      <w:sz w:val="20"/>
      <w:szCs w:val="20"/>
    </w:rPr>
  </w:style>
  <w:style w:type="paragraph" w:styleId="BalloonText">
    <w:name w:val="Balloon Text"/>
    <w:basedOn w:val="Normal"/>
    <w:link w:val="BalloonTextChar"/>
    <w:rsid w:val="00F30B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0BF0"/>
    <w:rPr>
      <w:rFonts w:ascii="Tahoma" w:hAnsi="Tahoma" w:cs="Tahoma"/>
      <w:sz w:val="16"/>
      <w:szCs w:val="16"/>
      <w:lang w:val="es-ES" w:eastAsia="es-ES"/>
    </w:rPr>
  </w:style>
  <w:style w:type="paragraph" w:styleId="PlainText">
    <w:name w:val="Plain Text"/>
    <w:basedOn w:val="Normal"/>
    <w:link w:val="PlainTextChar"/>
    <w:uiPriority w:val="99"/>
    <w:unhideWhenUsed/>
    <w:rsid w:val="00F30BF0"/>
    <w:rPr>
      <w:rFonts w:ascii="Consolas" w:hAnsi="Consolas"/>
      <w:sz w:val="21"/>
      <w:szCs w:val="21"/>
      <w:lang w:eastAsia="es-AR"/>
    </w:rPr>
  </w:style>
  <w:style w:type="character" w:customStyle="1" w:styleId="PlainTextChar">
    <w:name w:val="Plain Text Char"/>
    <w:basedOn w:val="DefaultParagraphFont"/>
    <w:link w:val="PlainText"/>
    <w:uiPriority w:val="99"/>
    <w:rsid w:val="00F30BF0"/>
    <w:rPr>
      <w:rFonts w:ascii="Consolas" w:hAnsi="Consolas"/>
      <w:sz w:val="21"/>
      <w:szCs w:val="21"/>
    </w:rPr>
  </w:style>
  <w:style w:type="paragraph" w:customStyle="1" w:styleId="bullets">
    <w:name w:val="bullets"/>
    <w:basedOn w:val="Normal"/>
    <w:rsid w:val="006D5010"/>
    <w:pPr>
      <w:autoSpaceDE w:val="0"/>
      <w:autoSpaceDN w:val="0"/>
      <w:adjustRightInd w:val="0"/>
      <w:spacing w:before="120"/>
    </w:pPr>
    <w:rPr>
      <w:rFonts w:cs="Arial"/>
      <w:color w:val="000000"/>
      <w:sz w:val="20"/>
      <w:szCs w:val="20"/>
      <w:lang w:val="es-ES_tradnl" w:eastAsia="en-US" w:bidi="my-MM"/>
    </w:rPr>
  </w:style>
  <w:style w:type="paragraph" w:styleId="ListParagraph">
    <w:name w:val="List Paragraph"/>
    <w:basedOn w:val="Normal"/>
    <w:uiPriority w:val="34"/>
    <w:qFormat/>
    <w:rsid w:val="00E17D76"/>
    <w:pPr>
      <w:ind w:left="720"/>
      <w:contextualSpacing/>
    </w:pPr>
  </w:style>
  <w:style w:type="character" w:styleId="PageNumber">
    <w:name w:val="page number"/>
    <w:basedOn w:val="DefaultParagraphFont"/>
    <w:rsid w:val="00EA55FB"/>
  </w:style>
  <w:style w:type="character" w:customStyle="1" w:styleId="BodyTextChar">
    <w:name w:val="Body Text Char"/>
    <w:basedOn w:val="DefaultParagraphFont"/>
    <w:link w:val="BodyText"/>
    <w:rsid w:val="005F5336"/>
    <w:rPr>
      <w:lang w:eastAsia="es-ES"/>
    </w:rPr>
  </w:style>
  <w:style w:type="paragraph" w:styleId="FootnoteText">
    <w:name w:val="footnote text"/>
    <w:basedOn w:val="Footer"/>
    <w:link w:val="FootnoteTextChar"/>
    <w:unhideWhenUsed/>
    <w:rsid w:val="001171D9"/>
    <w:pPr>
      <w:jc w:val="left"/>
    </w:pPr>
    <w:rPr>
      <w:b/>
      <w:color w:val="4F6228" w:themeColor="accent3" w:themeShade="80"/>
      <w:sz w:val="14"/>
      <w:szCs w:val="12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1171D9"/>
    <w:rPr>
      <w:rFonts w:ascii="Arial" w:hAnsi="Arial"/>
      <w:b/>
      <w:color w:val="4F6228" w:themeColor="accent3" w:themeShade="80"/>
      <w:sz w:val="14"/>
      <w:szCs w:val="12"/>
      <w:lang w:val="en-US" w:eastAsia="es-ES"/>
    </w:rPr>
  </w:style>
  <w:style w:type="paragraph" w:customStyle="1" w:styleId="Default">
    <w:name w:val="Default"/>
    <w:rsid w:val="00BD6A26"/>
    <w:pPr>
      <w:autoSpaceDE w:val="0"/>
      <w:autoSpaceDN w:val="0"/>
      <w:adjustRightInd w:val="0"/>
    </w:pPr>
    <w:rPr>
      <w:rFonts w:ascii="Arial" w:eastAsia="SimSun" w:hAnsi="Arial" w:cs="Arial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408B6-F4E7-4FEB-8E88-2A168A1E3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Links>
    <vt:vector size="66" baseType="variant">
      <vt:variant>
        <vt:i4>6160420</vt:i4>
      </vt:variant>
      <vt:variant>
        <vt:i4>57</vt:i4>
      </vt:variant>
      <vt:variant>
        <vt:i4>0</vt:i4>
      </vt:variant>
      <vt:variant>
        <vt:i4>5</vt:i4>
      </vt:variant>
      <vt:variant>
        <vt:lpwstr>http://200.51.40.165:8080/index.php?do=details&amp;task_id=95</vt:lpwstr>
      </vt:variant>
      <vt:variant>
        <vt:lpwstr>comment178</vt:lpwstr>
      </vt:variant>
      <vt:variant>
        <vt:i4>3866636</vt:i4>
      </vt:variant>
      <vt:variant>
        <vt:i4>54</vt:i4>
      </vt:variant>
      <vt:variant>
        <vt:i4>0</vt:i4>
      </vt:variant>
      <vt:variant>
        <vt:i4>5</vt:i4>
      </vt:variant>
      <vt:variant>
        <vt:lpwstr>http://200.51.40.165:8080/index.php?do=details&amp;task_id=95</vt:lpwstr>
      </vt:variant>
      <vt:variant>
        <vt:lpwstr/>
      </vt:variant>
      <vt:variant>
        <vt:i4>2687024</vt:i4>
      </vt:variant>
      <vt:variant>
        <vt:i4>51</vt:i4>
      </vt:variant>
      <vt:variant>
        <vt:i4>0</vt:i4>
      </vt:variant>
      <vt:variant>
        <vt:i4>5</vt:i4>
      </vt:variant>
      <vt:variant>
        <vt:lpwstr>http://200.51.40.165:8080/</vt:lpwstr>
      </vt:variant>
      <vt:variant>
        <vt:lpwstr/>
      </vt:variant>
      <vt:variant>
        <vt:i4>6946828</vt:i4>
      </vt:variant>
      <vt:variant>
        <vt:i4>48</vt:i4>
      </vt:variant>
      <vt:variant>
        <vt:i4>0</vt:i4>
      </vt:variant>
      <vt:variant>
        <vt:i4>5</vt:i4>
      </vt:variant>
      <vt:variant>
        <vt:lpwstr>mailto:marcelo.damico@redmondsoftware.com</vt:lpwstr>
      </vt:variant>
      <vt:variant>
        <vt:lpwstr/>
      </vt:variant>
      <vt:variant>
        <vt:i4>7733322</vt:i4>
      </vt:variant>
      <vt:variant>
        <vt:i4>45</vt:i4>
      </vt:variant>
      <vt:variant>
        <vt:i4>0</vt:i4>
      </vt:variant>
      <vt:variant>
        <vt:i4>5</vt:i4>
      </vt:variant>
      <vt:variant>
        <vt:lpwstr>mailto:support@redmondsoftware.com</vt:lpwstr>
      </vt:variant>
      <vt:variant>
        <vt:lpwstr/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_Toc210038201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_Toc210038200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_Toc210038199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_Toc210038198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_Toc210038197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_Toc210038196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2020-01-03T16:50:00Z</dcterms:created>
  <dcterms:modified xsi:type="dcterms:W3CDTF">2020-01-29T13:40:00Z</dcterms:modified>
</cp:coreProperties>
</file>