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Registrar nuevo residuo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Version &lt;1.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72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11/05/2019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Creacion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13/05/2019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Ultima modificacion y vereificacion de detalles.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1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1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09/06/2019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Actualización del flujo normal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Clementi, Gonzalo</w:t>
            </w:r>
          </w:p>
          <w:p w:rsidR="00000000" w:rsidDel="00000000" w:rsidP="00000000" w:rsidRDefault="00000000" w:rsidRPr="00000000" w14:paraId="0000002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Salias, Leandro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</w:tabs>
            <w:spacing w:after="60" w:before="240" w:lineRule="auto"/>
            <w:ind w:right="72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</w:tabs>
            <w:spacing w:after="60" w:before="240" w:lineRule="auto"/>
            <w:ind w:right="720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Basic Flow of Events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</w:tabs>
            <w:spacing w:after="60" w:before="240" w:lineRule="auto"/>
            <w:ind w:right="720"/>
            <w:rPr/>
          </w:pPr>
          <w:r w:rsidDel="00000000" w:rsidR="00000000" w:rsidRPr="00000000">
            <w:rPr>
              <w:rtl w:val="0"/>
            </w:rPr>
            <w:t xml:space="preserve">3.</w:t>
            <w:tab/>
            <w:t xml:space="preserve">Alternative flows</w:t>
            <w:tab/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</w:tabs>
            <w:spacing w:after="60" w:before="240" w:lineRule="auto"/>
            <w:ind w:right="72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color w:val="000000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Preconditions</w:t>
            <w:tab/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</w:tabs>
            <w:spacing w:after="60" w:before="240" w:lineRule="auto"/>
            <w:ind w:right="720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color w:val="000000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Postconditions</w:t>
            <w:tab/>
            <w:t xml:space="preserve">4</w:t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</w:tabs>
            <w:spacing w:after="60" w:before="240" w:lineRule="auto"/>
            <w:ind w:right="720"/>
            <w:rPr/>
          </w:pP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color w:val="000000"/>
              <w:rtl w:val="0"/>
            </w:rPr>
            <w:t xml:space="preserve">.</w:t>
            <w:tab/>
            <w:t xml:space="preserve">Extension points</w:t>
            <w:tab/>
            <w:t xml:space="preserve">4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</w:tabs>
            <w:spacing w:after="60" w:before="240" w:lineRule="auto"/>
            <w:ind w:right="72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color w:val="000000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Additional Information</w:t>
            <w:tab/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Registrar nuevo residuo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i w:val="1"/>
          <w:color w:val="0000ff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Brief Description</w:t>
      </w:r>
    </w:p>
    <w:p w:rsidR="00000000" w:rsidDel="00000000" w:rsidP="00000000" w:rsidRDefault="00000000" w:rsidRPr="00000000" w14:paraId="00000032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ab/>
        <w:t xml:space="preserve">Este caso de uso describe el permiso que tiene el usuario para registrar un nuevo residuo junto con su cantidad en la base de datos.</w:t>
      </w:r>
    </w:p>
    <w:p w:rsidR="00000000" w:rsidDel="00000000" w:rsidP="00000000" w:rsidRDefault="00000000" w:rsidRPr="00000000" w14:paraId="00000033">
      <w:pPr>
        <w:rPr/>
      </w:pPr>
      <w:bookmarkStart w:colFirst="0" w:colLast="0" w:name="_qnvdtjkmgnd8" w:id="3"/>
      <w:bookmarkEnd w:id="3"/>
      <w:r w:rsidDel="00000000" w:rsidR="00000000" w:rsidRPr="00000000">
        <w:rPr>
          <w:rtl w:val="0"/>
        </w:rPr>
        <w:tab/>
        <w:t xml:space="preserve">Actor primario: Vecino</w:t>
      </w:r>
    </w:p>
    <w:p w:rsidR="00000000" w:rsidDel="00000000" w:rsidP="00000000" w:rsidRDefault="00000000" w:rsidRPr="00000000" w14:paraId="00000034">
      <w:pPr>
        <w:rPr/>
      </w:pPr>
      <w:bookmarkStart w:colFirst="0" w:colLast="0" w:name="_jchnc61bpydi" w:id="4"/>
      <w:bookmarkEnd w:id="4"/>
      <w:r w:rsidDel="00000000" w:rsidR="00000000" w:rsidRPr="00000000">
        <w:rPr>
          <w:rtl w:val="0"/>
        </w:rPr>
        <w:tab/>
        <w:t xml:space="preserve">Actor secundario: -</w:t>
      </w:r>
    </w:p>
    <w:p w:rsidR="00000000" w:rsidDel="00000000" w:rsidP="00000000" w:rsidRDefault="00000000" w:rsidRPr="00000000" w14:paraId="00000035">
      <w:pPr>
        <w:keepNext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Basic Flow of Events</w:t>
      </w:r>
    </w:p>
    <w:p w:rsidR="00000000" w:rsidDel="00000000" w:rsidP="00000000" w:rsidRDefault="00000000" w:rsidRPr="00000000" w14:paraId="00000036">
      <w:pPr>
        <w:ind w:left="1440" w:hanging="720"/>
        <w:rPr/>
      </w:pPr>
      <w:r w:rsidDel="00000000" w:rsidR="00000000" w:rsidRPr="00000000">
        <w:rPr>
          <w:rtl w:val="0"/>
        </w:rPr>
        <w:t xml:space="preserve">1- El caso de uso comienza cuando el usuario desea agregar un nuevo residuo.</w:t>
      </w:r>
    </w:p>
    <w:p w:rsidR="00000000" w:rsidDel="00000000" w:rsidP="00000000" w:rsidRDefault="00000000" w:rsidRPr="00000000" w14:paraId="00000037">
      <w:pPr>
        <w:ind w:left="1440" w:hanging="720"/>
        <w:rPr/>
      </w:pPr>
      <w:r w:rsidDel="00000000" w:rsidR="00000000" w:rsidRPr="00000000">
        <w:rPr>
          <w:rtl w:val="0"/>
        </w:rPr>
        <w:t xml:space="preserve">2- El Sistema presenta la lista de residuos que tiene en su base de datos</w:t>
      </w:r>
    </w:p>
    <w:p w:rsidR="00000000" w:rsidDel="00000000" w:rsidP="00000000" w:rsidRDefault="00000000" w:rsidRPr="00000000" w14:paraId="00000038">
      <w:pPr>
        <w:ind w:left="1440" w:hanging="720"/>
        <w:rPr/>
      </w:pPr>
      <w:r w:rsidDel="00000000" w:rsidR="00000000" w:rsidRPr="00000000">
        <w:rPr>
          <w:rtl w:val="0"/>
        </w:rPr>
        <w:t xml:space="preserve">3- El usuario selecciona el residuo que quiere registrar</w:t>
      </w:r>
    </w:p>
    <w:p w:rsidR="00000000" w:rsidDel="00000000" w:rsidP="00000000" w:rsidRDefault="00000000" w:rsidRPr="00000000" w14:paraId="00000039">
      <w:pPr>
        <w:ind w:left="1440" w:hanging="720"/>
        <w:rPr/>
      </w:pPr>
      <w:r w:rsidDel="00000000" w:rsidR="00000000" w:rsidRPr="00000000">
        <w:rPr>
          <w:rtl w:val="0"/>
        </w:rPr>
        <w:t xml:space="preserve">4- El Sistema registra dicho residuo</w:t>
      </w:r>
    </w:p>
    <w:p w:rsidR="00000000" w:rsidDel="00000000" w:rsidP="00000000" w:rsidRDefault="00000000" w:rsidRPr="00000000" w14:paraId="0000003A">
      <w:pPr>
        <w:ind w:left="1440" w:hanging="720"/>
        <w:rPr/>
      </w:pPr>
      <w:r w:rsidDel="00000000" w:rsidR="00000000" w:rsidRPr="00000000">
        <w:rPr>
          <w:rtl w:val="0"/>
        </w:rPr>
        <w:t xml:space="preserve">5- El Sistema le pide al usuario que ingrese la cantidad del residuo que va a desechar.</w:t>
      </w:r>
    </w:p>
    <w:p w:rsidR="00000000" w:rsidDel="00000000" w:rsidP="00000000" w:rsidRDefault="00000000" w:rsidRPr="00000000" w14:paraId="0000003B">
      <w:pPr>
        <w:ind w:left="1440" w:hanging="720"/>
        <w:rPr/>
      </w:pPr>
      <w:r w:rsidDel="00000000" w:rsidR="00000000" w:rsidRPr="00000000">
        <w:rPr>
          <w:rtl w:val="0"/>
        </w:rPr>
        <w:t xml:space="preserve">6- El usuario ingresa la cantidad del residuo</w:t>
      </w:r>
    </w:p>
    <w:p w:rsidR="00000000" w:rsidDel="00000000" w:rsidP="00000000" w:rsidRDefault="00000000" w:rsidRPr="00000000" w14:paraId="0000003C">
      <w:pPr>
        <w:ind w:left="1440" w:hanging="720"/>
        <w:rPr/>
      </w:pPr>
      <w:r w:rsidDel="00000000" w:rsidR="00000000" w:rsidRPr="00000000">
        <w:rPr>
          <w:rtl w:val="0"/>
        </w:rPr>
        <w:t xml:space="preserve">7- El Sistema registra la cantidad ingresada</w:t>
      </w:r>
    </w:p>
    <w:p w:rsidR="00000000" w:rsidDel="00000000" w:rsidP="00000000" w:rsidRDefault="00000000" w:rsidRPr="00000000" w14:paraId="0000003D">
      <w:pPr>
        <w:ind w:left="1440" w:hanging="720"/>
        <w:rPr/>
      </w:pPr>
      <w:r w:rsidDel="00000000" w:rsidR="00000000" w:rsidRPr="00000000">
        <w:rPr>
          <w:rtl w:val="0"/>
        </w:rPr>
        <w:t xml:space="preserve">8- El Sistema calcula el volumen del material reciclado</w:t>
      </w:r>
    </w:p>
    <w:p w:rsidR="00000000" w:rsidDel="00000000" w:rsidP="00000000" w:rsidRDefault="00000000" w:rsidRPr="00000000" w14:paraId="0000003E">
      <w:pPr>
        <w:ind w:left="1440" w:hanging="720"/>
        <w:rPr/>
      </w:pPr>
      <w:r w:rsidDel="00000000" w:rsidR="00000000" w:rsidRPr="00000000">
        <w:rPr>
          <w:rtl w:val="0"/>
        </w:rPr>
        <w:t xml:space="preserve">9- El Sistema registrar el volumen calculado del material reciclado</w:t>
      </w:r>
    </w:p>
    <w:p w:rsidR="00000000" w:rsidDel="00000000" w:rsidP="00000000" w:rsidRDefault="00000000" w:rsidRPr="00000000" w14:paraId="0000003F">
      <w:pPr>
        <w:ind w:left="1440" w:hanging="720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10- Fin de caso de uso.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Alternative Flows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 El </w:t>
      </w:r>
      <w:r w:rsidDel="00000000" w:rsidR="00000000" w:rsidRPr="00000000">
        <w:rPr>
          <w:rtl w:val="0"/>
        </w:rPr>
        <w:t xml:space="preserve">vecino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elige la modalidad de escanear código de producto para agregar un residuo.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3.2 El Sistema abre la c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mara de fotos.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3.3- El </w:t>
      </w:r>
      <w:r w:rsidDel="00000000" w:rsidR="00000000" w:rsidRPr="00000000">
        <w:rPr>
          <w:rtl w:val="0"/>
        </w:rPr>
        <w:t xml:space="preserve">vecino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escanea el código.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3.4- El sistema verifica qué producto se está registrando.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3.5- El flujo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vanza al punto 4.</w:t>
      </w:r>
    </w:p>
    <w:p w:rsidR="00000000" w:rsidDel="00000000" w:rsidP="00000000" w:rsidRDefault="00000000" w:rsidRPr="00000000" w14:paraId="00000047">
      <w:pPr>
        <w:keepNext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Preconditions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El usuario debe estar logueado en su cuenta.</w:t>
      </w:r>
    </w:p>
    <w:p w:rsidR="00000000" w:rsidDel="00000000" w:rsidP="00000000" w:rsidRDefault="00000000" w:rsidRPr="00000000" w14:paraId="00000049">
      <w:pPr>
        <w:keepNext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2et92p0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Postconditions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ab/>
        <w:t xml:space="preserve">5.1 El residuo y la cantidad se almacenan en 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tyjcwt" w:id="7"/>
      <w:bookmarkEnd w:id="7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Extension points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</w:rPr>
      </w:pPr>
      <w:bookmarkStart w:colFirst="0" w:colLast="0" w:name="_f4uwr5t8ngw9" w:id="8"/>
      <w:bookmarkEnd w:id="8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6.1 PTO1</w:t>
      </w:r>
    </w:p>
    <w:p w:rsidR="00000000" w:rsidDel="00000000" w:rsidP="00000000" w:rsidRDefault="00000000" w:rsidRPr="00000000" w14:paraId="0000004E">
      <w:pPr>
        <w:ind w:left="0" w:firstLine="0"/>
        <w:rPr/>
      </w:pPr>
      <w:bookmarkStart w:colFirst="0" w:colLast="0" w:name="_sw1uw9g1gr4u" w:id="9"/>
      <w:bookmarkEnd w:id="9"/>
      <w:r w:rsidDel="00000000" w:rsidR="00000000" w:rsidRPr="00000000">
        <w:rPr>
          <w:rtl w:val="0"/>
        </w:rPr>
        <w:tab/>
        <w:t xml:space="preserve">Extiende el caso de uso “Visualizar estadísticas de reciclaje propio”. Es insertado en el PTO1 cuando se cumple la condición [El vecino quiere agregar un residuo]</w:t>
      </w:r>
    </w:p>
    <w:p w:rsidR="00000000" w:rsidDel="00000000" w:rsidP="00000000" w:rsidRDefault="00000000" w:rsidRPr="00000000" w14:paraId="0000004F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0" w:firstLine="0"/>
        <w:rPr>
          <w:rFonts w:ascii="Arial" w:cs="Arial" w:eastAsia="Arial" w:hAnsi="Arial"/>
          <w:b w:val="1"/>
          <w:sz w:val="24"/>
          <w:szCs w:val="24"/>
          <w:u w:val="none"/>
        </w:rPr>
      </w:pPr>
      <w:bookmarkStart w:colFirst="0" w:colLast="0" w:name="_8pdousj5kxdu" w:id="10"/>
      <w:bookmarkEnd w:id="1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Additional Information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2,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bottom w:color="000000" w:space="1" w:sz="6" w:val="single"/>
      </w:pBdr>
      <w:jc w:val="right"/>
      <w:rPr>
        <w:rFonts w:ascii="Arial" w:cs="Arial" w:eastAsia="Arial" w:hAnsi="Arial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