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Title"/>
            <w:jc w:val="right"/>
            <w:rPr/>
          </w:pPr>
          <w:r w:rsidDel="00000000" w:rsidR="00000000" w:rsidRPr="00000000">
            <w:rPr>
              <w:rtl w:val="0"/>
            </w:rPr>
            <w:t xml:space="preserve">Sistema de Apoyo a los Puntos Limpios 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Style w:val="Title"/>
            <w:jc w:val="right"/>
            <w:rPr/>
          </w:pPr>
          <w:r w:rsidDel="00000000" w:rsidR="00000000" w:rsidRPr="00000000">
            <w:rPr>
              <w:rtl w:val="0"/>
            </w:rPr>
            <w:t xml:space="preserve">Calculo de la cantidad de residuos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pStyle w:val="Title"/>
            <w:jc w:val="righ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pStyle w:val="Title"/>
            <w:jc w:val="right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Version &lt;1.1&gt;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1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keepNext w:val="0"/>
            <w:keepLines w:val="1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  <w:sectPr>
              <w:headerReference r:id="rId7" w:type="default"/>
              <w:footerReference r:id="rId8" w:type="default"/>
              <w:pgSz w:h="15840" w:w="12240"/>
              <w:pgMar w:bottom="1440" w:top="1440" w:left="1440" w:right="1440" w:header="720" w:footer="720"/>
              <w:pgNumType w:start="1"/>
            </w:sect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pStyle w:val="Title"/>
            <w:rPr/>
          </w:pPr>
          <w:r w:rsidDel="00000000" w:rsidR="00000000" w:rsidRPr="00000000">
            <w:rPr>
              <w:rtl w:val="0"/>
            </w:rPr>
            <w:t xml:space="preserve">Revision History</w:t>
          </w:r>
        </w:p>
      </w:sdtContent>
    </w:sdt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Date</w:t>
                </w:r>
              </w:p>
            </w:sdtContent>
          </w:sdt>
        </w:tc>
        <w:tc>
          <w:tcPr/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Version</w:t>
                </w:r>
              </w:p>
            </w:sdtContent>
          </w:sdt>
        </w:tc>
        <w:tc>
          <w:tcPr/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Description</w:t>
                </w:r>
              </w:p>
            </w:sdtContent>
          </w:sdt>
        </w:tc>
        <w:tc>
          <w:tcPr/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Author</w:t>
                </w:r>
              </w:p>
            </w:sdtContent>
          </w:sdt>
        </w:tc>
      </w:tr>
      <w:tr>
        <w:tc>
          <w:tcPr/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30/04/2019</w:t>
                </w:r>
              </w:p>
            </w:sdtContent>
          </w:sdt>
        </w:tc>
        <w:tc>
          <w:tcPr/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1.0</w:t>
                </w:r>
              </w:p>
            </w:sdtContent>
          </w:sdt>
        </w:tc>
        <w:tc>
          <w:tcPr/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Creacion del document</w:t>
                </w:r>
              </w:p>
            </w:sdtContent>
          </w:sdt>
        </w:tc>
        <w:tc>
          <w:tcPr/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Mouhape, Juan Cruz</w:t>
                </w:r>
              </w:p>
            </w:sdtContent>
          </w:sdt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Romero, Julian</w:t>
                </w:r>
              </w:p>
            </w:sdtContent>
          </w:sdt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Reginato, Marcos</w:t>
                </w:r>
              </w:p>
            </w:sdtContent>
          </w:sdt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Salias, Leandro</w:t>
                </w:r>
              </w:p>
            </w:sdtContent>
          </w:sdt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Piermattei, Hernan</w:t>
                </w:r>
              </w:p>
            </w:sdtContent>
          </w:sdt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Clementi, Gonzalo</w:t>
                </w:r>
              </w:p>
            </w:sdtContent>
          </w:sdt>
        </w:tc>
      </w:tr>
      <w:tr>
        <w:tc>
          <w:tcPr/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13/05/2019</w:t>
                </w:r>
              </w:p>
            </w:sdtContent>
          </w:sdt>
        </w:tc>
        <w:tc>
          <w:tcPr/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1.1</w:t>
                </w:r>
              </w:p>
            </w:sdtContent>
          </w:sdt>
        </w:tc>
        <w:tc>
          <w:tcPr/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Se agregaron los criterios de aceptación</w:t>
                </w:r>
              </w:p>
            </w:sdtContent>
          </w:sdt>
        </w:tc>
        <w:tc>
          <w:tcPr/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Mouhape, Juan Cruz</w:t>
                </w:r>
              </w:p>
            </w:sdtContent>
          </w:sdt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Romero, Julian</w:t>
                </w:r>
              </w:p>
            </w:sdtContent>
          </w:sdt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Reginato, Marcos</w:t>
                </w:r>
              </w:p>
            </w:sdtContent>
          </w:sdt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Salias, Leandro</w:t>
                </w:r>
              </w:p>
            </w:sdtContent>
          </w:sdt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Piermattei, Hernan</w:t>
                </w:r>
              </w:p>
            </w:sdtContent>
          </w:sdt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Clementi, Gonzalo</w:t>
                </w:r>
              </w:p>
            </w:sdtContent>
          </w:sdt>
        </w:tc>
      </w:tr>
      <w:tr>
        <w:tc>
          <w:tcPr/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06/06/2019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1.2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Se corrigieron y agregaron criterios de aceptacion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Mouhape, Juan Cruz</w:t>
                </w:r>
              </w:p>
            </w:sdtContent>
          </w:sdt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Romero, Julian</w:t>
                </w:r>
              </w:p>
            </w:sdtContent>
          </w:sdt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Reginato, Marcos</w:t>
                </w:r>
              </w:p>
            </w:sdtContent>
          </w:sdt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Salias, Leandro</w:t>
                </w:r>
              </w:p>
            </w:sdtContent>
          </w:sdt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Piermattei, Hernan</w:t>
                </w:r>
              </w:p>
            </w:sdtContent>
          </w:sdt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Clementi, Gonzalo</w:t>
                </w:r>
              </w:p>
            </w:sdtContent>
          </w:sdt>
        </w:tc>
      </w:tr>
      <w:tr>
        <w:tc>
          <w:tcPr/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pStyle w:val="Title"/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  <w:t xml:space="preserve">Table of Contents</w:t>
          </w:r>
        </w:p>
      </w:sdtContent>
    </w:sdt>
    <w:sdt>
      <w:sdtPr>
        <w:docPartObj>
          <w:docPartGallery w:val="Table of Contents"/>
          <w:docPartUnique w:val="1"/>
        </w:docPartObj>
      </w:sdtPr>
      <w:sdtContent>
        <w:sdt>
          <w:sdtPr>
            <w:tag w:val="goog_rdk_48"/>
          </w:sdtPr>
          <w:sdtContent>
            <w:p w:rsidR="00000000" w:rsidDel="00000000" w:rsidP="00000000" w:rsidRDefault="00000000" w:rsidRPr="00000000" w14:paraId="00000031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432"/>
                </w:tabs>
                <w:spacing w:after="60" w:before="240" w:line="240" w:lineRule="auto"/>
                <w:ind w:left="0" w:right="72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fldChar w:fldCharType="begin"/>
                <w:instrText xml:space="preserve"> TOC \h \u \z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1.</w:t>
              </w:r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Description</w:t>
                <w:tab/>
              </w:r>
              <w:r w:rsidDel="00000000" w:rsidR="00000000" w:rsidRPr="00000000">
                <w:fldChar w:fldCharType="begin"/>
                <w:instrText xml:space="preserve"> PAGEREF _heading=h.30j0zll \h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4</w:t>
              </w:r>
              <w:r w:rsidDel="00000000" w:rsidR="00000000" w:rsidRPr="00000000">
                <w:fldChar w:fldCharType="begin"/>
                <w:instrText xml:space="preserve"> HYPERLINK \l "_heading=h.30j0zll" </w:instrText>
                <w:fldChar w:fldCharType="separate"/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49"/>
          </w:sdtPr>
          <w:sdtContent>
            <w:p w:rsidR="00000000" w:rsidDel="00000000" w:rsidP="00000000" w:rsidRDefault="00000000" w:rsidRPr="00000000" w14:paraId="00000032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432"/>
                </w:tabs>
                <w:spacing w:after="60" w:before="240" w:line="240" w:lineRule="auto"/>
                <w:ind w:left="0" w:right="72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2.</w:t>
              </w:r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Acceptance Criteria</w:t>
                <w:tab/>
              </w:r>
              <w:r w:rsidDel="00000000" w:rsidR="00000000" w:rsidRPr="00000000">
                <w:fldChar w:fldCharType="begin"/>
                <w:instrText xml:space="preserve"> PAGEREF _heading=h.1fob9te \h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4</w:t>
              </w:r>
              <w:r w:rsidDel="00000000" w:rsidR="00000000" w:rsidRPr="00000000">
                <w:fldChar w:fldCharType="begin"/>
                <w:instrText xml:space="preserve"> HYPERLINK \l "_heading=h.1fob9te" </w:instrText>
                <w:fldChar w:fldCharType="separate"/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fldChar w:fldCharType="end"/>
              </w:r>
            </w:p>
          </w:sdtContent>
        </w:sdt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pStyle w:val="Title"/>
            <w:rPr/>
          </w:pPr>
          <w:bookmarkStart w:colFirst="0" w:colLast="0" w:name="_heading=h.gjdgxs" w:id="0"/>
          <w:bookmarkEnd w:id="0"/>
          <w:r w:rsidDel="00000000" w:rsidR="00000000" w:rsidRPr="00000000">
            <w:fldChar w:fldCharType="end"/>
          </w: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  <w:t xml:space="preserve">Cálculo</w:t>
          </w:r>
          <w:r w:rsidDel="00000000" w:rsidR="00000000" w:rsidRPr="00000000">
            <w:rPr>
              <w:rtl w:val="0"/>
            </w:rPr>
            <w:t xml:space="preserve"> de la cantidad de residuos 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hanging="72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pStyle w:val="Heading1"/>
            <w:numPr>
              <w:ilvl w:val="0"/>
              <w:numId w:val="2"/>
            </w:numPr>
            <w:ind w:left="0" w:firstLine="0"/>
            <w:rPr/>
          </w:pPr>
          <w:bookmarkStart w:colFirst="0" w:colLast="0" w:name="_heading=h.30j0zll" w:id="1"/>
          <w:bookmarkEnd w:id="1"/>
          <w:r w:rsidDel="00000000" w:rsidR="00000000" w:rsidRPr="00000000">
            <w:rPr>
              <w:rtl w:val="0"/>
            </w:rPr>
            <w:t xml:space="preserve">Description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ind w:left="720"/>
            <w:rPr/>
          </w:pPr>
          <w:r w:rsidDel="00000000" w:rsidR="00000000" w:rsidRPr="00000000">
            <w:rPr>
              <w:rtl w:val="0"/>
            </w:rPr>
            <w:t xml:space="preserve">Como municipio quiero que la aplicación calcule la cantidad de residuos acopiados y el tipo de residuo para saber qué volumen en </w:t>
          </w:r>
          <w:sdt>
            <w:sdtPr>
              <w:tag w:val="goog_rdk_54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rtl w:val="0"/>
                </w:rPr>
                <w:t xml:space="preserve">㎥</w:t>
              </w:r>
            </w:sdtContent>
          </w:sdt>
          <w:r w:rsidDel="00000000" w:rsidR="00000000" w:rsidRPr="00000000">
            <w:rPr>
              <w:rtl w:val="0"/>
            </w:rPr>
            <w:t xml:space="preserve"> hay actualmente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7">
          <w:pPr>
            <w:pStyle w:val="Heading1"/>
            <w:widowControl w:val="1"/>
            <w:numPr>
              <w:ilvl w:val="0"/>
              <w:numId w:val="2"/>
            </w:numPr>
            <w:ind w:left="0" w:firstLine="0"/>
            <w:rPr/>
          </w:pPr>
          <w:bookmarkStart w:colFirst="0" w:colLast="0" w:name="_heading=h.1fob9te" w:id="2"/>
          <w:bookmarkEnd w:id="2"/>
          <w:r w:rsidDel="00000000" w:rsidR="00000000" w:rsidRPr="00000000">
            <w:rPr>
              <w:rtl w:val="0"/>
            </w:rPr>
            <w:t xml:space="preserve">Acceptance Criteria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8">
          <w:pPr>
            <w:numPr>
              <w:ilvl w:val="0"/>
              <w:numId w:val="1"/>
            </w:numPr>
            <w:ind w:left="1440" w:hanging="360"/>
            <w:rPr/>
          </w:pPr>
          <w:bookmarkStart w:colFirst="0" w:colLast="0" w:name="_heading=h.3znysh7" w:id="3"/>
          <w:bookmarkEnd w:id="3"/>
          <w:r w:rsidDel="00000000" w:rsidR="00000000" w:rsidRPr="00000000">
            <w:rPr>
              <w:rtl w:val="0"/>
            </w:rPr>
            <w:t xml:space="preserve">Verificar logueo en el sistema.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9">
          <w:pPr>
            <w:numPr>
              <w:ilvl w:val="0"/>
              <w:numId w:val="1"/>
            </w:numPr>
            <w:ind w:left="1440" w:hanging="360"/>
            <w:rPr>
              <w:u w:val="none"/>
            </w:rPr>
          </w:pPr>
          <w:bookmarkStart w:colFirst="0" w:colLast="0" w:name="_heading=h.e697kbtgih4s" w:id="4"/>
          <w:bookmarkEnd w:id="4"/>
          <w:r w:rsidDel="00000000" w:rsidR="00000000" w:rsidRPr="00000000">
            <w:rPr>
              <w:rtl w:val="0"/>
            </w:rPr>
            <w:t xml:space="preserve">Verificar acceso a datos que se hayan guardado por los vecinos.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A">
          <w:pPr>
            <w:numPr>
              <w:ilvl w:val="0"/>
              <w:numId w:val="1"/>
            </w:numPr>
            <w:ind w:left="1440" w:hanging="360"/>
            <w:rPr>
              <w:u w:val="none"/>
            </w:rPr>
          </w:pPr>
          <w:bookmarkStart w:colFirst="0" w:colLast="0" w:name="_heading=h.vzrvl2olxszi" w:id="5"/>
          <w:bookmarkEnd w:id="5"/>
          <w:r w:rsidDel="00000000" w:rsidR="00000000" w:rsidRPr="00000000">
            <w:rPr>
              <w:rtl w:val="0"/>
            </w:rPr>
            <w:t xml:space="preserve">Verificar que la presentación de los datos sean en dicha medida.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B">
          <w:pPr>
            <w:numPr>
              <w:ilvl w:val="0"/>
              <w:numId w:val="1"/>
            </w:numPr>
            <w:ind w:left="1440" w:hanging="360"/>
            <w:rPr>
              <w:u w:val="none"/>
            </w:rPr>
          </w:pPr>
          <w:bookmarkStart w:colFirst="0" w:colLast="0" w:name="_heading=h.oucghu3khmc" w:id="6"/>
          <w:bookmarkEnd w:id="6"/>
          <w:r w:rsidDel="00000000" w:rsidR="00000000" w:rsidRPr="00000000">
            <w:rPr>
              <w:rtl w:val="0"/>
            </w:rPr>
            <w:t xml:space="preserve">Verificar que los datos presentados esten actualizados.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C">
          <w:pPr>
            <w:keepNext w:val="0"/>
            <w:keepLines w:val="1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Quattrocento Sans"/>
  <w:font w:name="Arial Unicode MS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7"/>
    </w:sdtPr>
    <w:sdtContent>
      <w:p w:rsidR="00000000" w:rsidDel="00000000" w:rsidP="00000000" w:rsidRDefault="00000000" w:rsidRPr="00000000" w14:paraId="00000043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sdt>
          <w:sdtPr>
            <w:tag w:val="goog_rdk_68"/>
          </w:sdtPr>
          <w:sdtContent>
            <w:p w:rsidR="00000000" w:rsidDel="00000000" w:rsidP="00000000" w:rsidRDefault="00000000" w:rsidRPr="00000000" w14:paraId="00000044">
              <w:pPr>
                <w:ind w:right="360"/>
                <w:rPr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  <w:t xml:space="preserve">Confidential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sdt>
          <w:sdtPr>
            <w:tag w:val="goog_rdk_69"/>
          </w:sdtPr>
          <w:sdtContent>
            <w:p w:rsidR="00000000" w:rsidDel="00000000" w:rsidP="00000000" w:rsidRDefault="00000000" w:rsidRPr="00000000" w14:paraId="00000045">
              <w:pPr>
                <w:jc w:val="center"/>
                <w:rPr/>
              </w:pPr>
              <w:r w:rsidDel="00000000" w:rsidR="00000000" w:rsidRPr="00000000">
                <w:rPr>
                  <w:rFonts w:ascii="Noto Sans Symbols" w:cs="Noto Sans Symbols" w:eastAsia="Noto Sans Symbols" w:hAnsi="Noto Sans Symbols"/>
                  <w:rtl w:val="0"/>
                </w:rPr>
                <w:t xml:space="preserve">©</w:t>
              </w:r>
              <w:r w:rsidDel="00000000" w:rsidR="00000000" w:rsidRPr="00000000">
                <w:rPr>
                  <w:rtl w:val="0"/>
                </w:rPr>
                <w:t xml:space="preserve">Grupo 2, 2019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sdt>
          <w:sdtPr>
            <w:tag w:val="goog_rdk_70"/>
          </w:sdtPr>
          <w:sdtContent>
            <w:p w:rsidR="00000000" w:rsidDel="00000000" w:rsidP="00000000" w:rsidRDefault="00000000" w:rsidRPr="00000000" w14:paraId="00000046">
              <w:pPr>
                <w:jc w:val="right"/>
                <w:rPr/>
              </w:pPr>
              <w:r w:rsidDel="00000000" w:rsidR="00000000" w:rsidRPr="00000000">
                <w:rPr>
                  <w:rtl w:val="0"/>
                </w:rPr>
                <w:t xml:space="preserve">Page </w:t>
              </w:r>
              <w:r w:rsidDel="00000000" w:rsidR="00000000" w:rsidRPr="00000000">
                <w:rPr/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71"/>
    </w:sdtPr>
    <w:sdtContent>
      <w:p w:rsidR="00000000" w:rsidDel="00000000" w:rsidP="00000000" w:rsidRDefault="00000000" w:rsidRPr="00000000" w14:paraId="00000047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2"/>
    </w:sdtPr>
    <w:sdtContent>
      <w:p w:rsidR="00000000" w:rsidDel="00000000" w:rsidP="00000000" w:rsidRDefault="00000000" w:rsidRPr="00000000" w14:paraId="0000003E">
        <w:pPr>
          <w:rPr>
            <w:sz w:val="24"/>
            <w:szCs w:val="24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63"/>
    </w:sdtPr>
    <w:sdtContent>
      <w:p w:rsidR="00000000" w:rsidDel="00000000" w:rsidP="00000000" w:rsidRDefault="00000000" w:rsidRPr="00000000" w14:paraId="0000003F">
        <w:pPr>
          <w:pBdr>
            <w:top w:color="000000" w:space="1" w:sz="6" w:val="single"/>
          </w:pBdr>
          <w:rPr>
            <w:sz w:val="24"/>
            <w:szCs w:val="24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64"/>
    </w:sdtPr>
    <w:sdtContent>
      <w:p w:rsidR="00000000" w:rsidDel="00000000" w:rsidP="00000000" w:rsidRDefault="00000000" w:rsidRPr="00000000" w14:paraId="00000040">
        <w:pPr>
          <w:pBdr>
            <w:bottom w:color="000000" w:space="1" w:sz="6" w:val="single"/>
          </w:pBdr>
          <w:jc w:val="right"/>
          <w:rPr>
            <w:rFonts w:ascii="Arial" w:cs="Arial" w:eastAsia="Arial" w:hAnsi="Arial"/>
            <w:b w:val="1"/>
            <w:sz w:val="36"/>
            <w:szCs w:val="36"/>
          </w:rPr>
        </w:pPr>
        <w:r w:rsidDel="00000000" w:rsidR="00000000" w:rsidRPr="00000000">
          <w:rPr>
            <w:rFonts w:ascii="Arial" w:cs="Arial" w:eastAsia="Arial" w:hAnsi="Arial"/>
            <w:b w:val="1"/>
            <w:sz w:val="36"/>
            <w:szCs w:val="36"/>
            <w:rtl w:val="0"/>
          </w:rPr>
          <w:t xml:space="preserve">Grupo 2</w:t>
        </w:r>
      </w:p>
    </w:sdtContent>
  </w:sdt>
  <w:sdt>
    <w:sdtPr>
      <w:tag w:val="goog_rdk_65"/>
    </w:sdtPr>
    <w:sdtContent>
      <w:p w:rsidR="00000000" w:rsidDel="00000000" w:rsidP="00000000" w:rsidRDefault="00000000" w:rsidRPr="00000000" w14:paraId="00000041">
        <w:pPr>
          <w:pBdr>
            <w:bottom w:color="000000" w:space="1" w:sz="6" w:val="single"/>
          </w:pBdr>
          <w:jc w:val="right"/>
          <w:rPr>
            <w:sz w:val="24"/>
            <w:szCs w:val="24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66"/>
    </w:sdtPr>
    <w:sdtContent>
      <w:p w:rsidR="00000000" w:rsidDel="00000000" w:rsidP="00000000" w:rsidRDefault="00000000" w:rsidRPr="00000000" w14:paraId="00000042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semiHidden w:val="1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semiHidden w:val="1"/>
    <w:pPr>
      <w:keepLines w:val="1"/>
      <w:spacing w:after="120"/>
      <w:ind w:left="720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 w:val="1"/>
    <w:rPr>
      <w:i w:val="1"/>
      <w:color w:val="0000ff"/>
    </w:rPr>
  </w:style>
  <w:style w:type="paragraph" w:styleId="Sangradetextonormal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pPr>
      <w:spacing w:after="120"/>
      <w:ind w:left="720"/>
    </w:pPr>
    <w:rPr>
      <w:i w:val="1"/>
      <w:color w:val="0000ff"/>
    </w:rPr>
  </w:style>
  <w:style w:type="character" w:styleId="Hipervnculo">
    <w:name w:val="Hyperlink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infoblue0" w:customStyle="1">
    <w:name w:val="infoblue"/>
    <w:basedOn w:val="Normal"/>
    <w:pPr>
      <w:widowControl w:val="1"/>
      <w:spacing w:after="120"/>
      <w:ind w:left="720"/>
    </w:pPr>
    <w:rPr>
      <w:rFonts w:eastAsia="Arial Unicode MS"/>
      <w:i w:val="1"/>
      <w:iCs w:val="1"/>
      <w:color w:val="0000ff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A7FB4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2A7FB4"/>
    <w:rPr>
      <w:rFonts w:ascii="Tahoma" w:cs="Tahoma" w:hAnsi="Tahoma"/>
      <w:sz w:val="16"/>
      <w:szCs w:val="16"/>
      <w:lang w:eastAsia="en-US" w:val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smeloqwrr8kVWyrXF90CNaHgw==">AMUW2mUPU6J7uQqNf/9OwzU8i5phlWC/QzcQa3Es4+4uXey90gzLLxoKak0xuWAw3B5wiL8BbqDWe5J8wWO17/Zh4m0WjV2VEUG8SrX8PBaCj0K35X0POlWBDfsovCMDjrNUe9vHGsD6LjcFEJ10OMrTdmFWbw1BG2NfYDNgb+GOj7PhbclPEpcHJ8YDo00u8F+tmOo63j+ucEbrAkuGh2DcURb75caqp5dl21jzXlLyT3rio+/nNBJIOMpo799imeIX7ZzqXR7lZSChde1y9HRH+I2PMCerxkYxHYXzfTpCGcJSOo3uj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2019-05-07T19:48:00Z</dcterms:created>
  <dc:creator>Hp</dc:creator>
</cp:coreProperties>
</file>