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footerReference r:id="rId8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Propuesta inicial del documento Visión con las primeras capturas de requisitos funcionales del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 la sección Vision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de la sección Target Group.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</w:tc>
      </w:tr>
      <w:tr>
        <w:trPr>
          <w:trHeight w:val="10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 la sección Vision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08/04/2019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 la sección Vision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y Target Group.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  <w:p w:rsidR="00000000" w:rsidDel="00000000" w:rsidP="00000000" w:rsidRDefault="00000000" w:rsidRPr="00000000" w14:paraId="0000003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10/05/2019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texto.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3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Lines w:val="1"/>
              <w:spacing w:after="120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Clementi, Gonzalo</w:t>
            </w:r>
          </w:p>
          <w:p w:rsidR="00000000" w:rsidDel="00000000" w:rsidP="00000000" w:rsidRDefault="00000000" w:rsidRPr="00000000" w14:paraId="0000003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11/05/2019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las necesidades del equipo con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respecto al producto a desarrollar.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4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  <w:commentRangeStart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Clementi, Gonzalo</w:t>
            </w:r>
          </w:p>
          <w:p w:rsidR="00000000" w:rsidDel="00000000" w:rsidP="00000000" w:rsidRDefault="00000000" w:rsidRPr="00000000" w14:paraId="0000004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13/05/2019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Ajustes de todas las sección del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4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4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4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Vision Statement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Group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Needs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Goals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municipio desea crear un sistema de clasificación y recolección de residuos eficiente, </w:t>
      </w:r>
      <w:commentRangeStart w:id="2"/>
      <w:r w:rsidDel="00000000" w:rsidR="00000000" w:rsidRPr="00000000">
        <w:rPr>
          <w:rtl w:val="0"/>
        </w:rPr>
        <w:t xml:space="preserve">buscando asi llevar a cabo acciones para disminuir el volumen de residuos que tienen como destino final los rellenos sanitarios.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sistema se enfocara en el tratamiento de residuos sólidos urbanos, ya que esta, es una problemática que afecta fundamentalmente a cualquier ciudad de mediana a gran escala.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 sistema se basará en la implementación de una aplicación móvil, para asistir a los vecinos de Tandil a registrar los elementos que reciclan, ofreciendo asi ademas informacion de interes y estadísticas personalizadas,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Target Group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commentRangeStart w:id="3"/>
      <w:r w:rsidDel="00000000" w:rsidR="00000000" w:rsidRPr="00000000">
        <w:rPr>
          <w:rtl w:val="0"/>
        </w:rPr>
        <w:t xml:space="preserve">El destino al que se pretende dirigir el sistema tiene varios frentes.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Uno de ellos son los </w:t>
      </w:r>
      <w:r w:rsidDel="00000000" w:rsidR="00000000" w:rsidRPr="00000000">
        <w:rPr>
          <w:u w:val="single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, estos serán quienes estan registrados en la aplicacion, asi podran registrar los elementos que reciclan, y esto se dará gracias a que el vecino tendrá en éste sistema la información necesaria de como reciclar y qué reciclar, teniendo la posibilidad de visualizar estadísticas personalizadas de reciclaje en forma de histogramas o diagramas de torta.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Otro de los frente al que va destinado el sistema es el </w:t>
      </w:r>
      <w:r w:rsidDel="00000000" w:rsidR="00000000" w:rsidRPr="00000000">
        <w:rPr>
          <w:u w:val="single"/>
          <w:rtl w:val="0"/>
        </w:rPr>
        <w:t xml:space="preserve">municipio de Tandil</w:t>
      </w:r>
      <w:r w:rsidDel="00000000" w:rsidR="00000000" w:rsidRPr="00000000">
        <w:rPr>
          <w:rtl w:val="0"/>
        </w:rPr>
        <w:t xml:space="preserve">, el cual contará con un backend accesible en donde podrá visualizar diversas estadísticas, proyecciones e historial de reciclaje por vecino/cuadra/barrio.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También la subsecretaria va a contar con un papel dentro del sistema, ya que, esta </w:t>
      </w:r>
      <w:r w:rsidDel="00000000" w:rsidR="00000000" w:rsidRPr="00000000">
        <w:rPr>
          <w:u w:val="single"/>
          <w:rtl w:val="0"/>
        </w:rPr>
        <w:t xml:space="preserve">subsecretaria del medioambiente </w:t>
      </w:r>
      <w:r w:rsidDel="00000000" w:rsidR="00000000" w:rsidRPr="00000000">
        <w:rPr>
          <w:rtl w:val="0"/>
        </w:rPr>
        <w:t xml:space="preserve">espera poder incluir una funcionalidad dentro del sistema para que cada vecino registre el acopio de un nuevo residuo en su hogar.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Consumidores. Habitantes de la ciudad.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éxito con este sistema serán varios y se verán reflejados de distintos puntos.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 lado del municipio y subsecretaria del ambiente uno de los puntos de vista en que mejorara, es que facilitara la recolección de residuos reciclables clasificados, donde el proceso de concentración y clasificación de material reciclable se da a partir de la auto-organización de vecinos que comparten una misma zona geográfica de la ciudad.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Luego para el lado del vecino, el sistema ayudará y tiene éxito, de forma que el vecino contará con la información necesaria para poder saber qué es lo que debe reciclar y cómo se hace, así de esta forma ayudará al municipio y a la subsecretaría como anteriormente dicho.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 por último e importante, éste sistema ayudará mucho a la ciudad de Tandil, esto se dará gracias a que se podría disminuir la contaminación, se verá menos residuos tirados en las calles, y además el impacto ambiental de la contaminación será muchísimo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-En lugar de tener que trasladarse hasta un punto limpio, los ciudadanos de una zona se organizan periódicamente para juntar los residuos reciclables en un espacio público cercano a su domicilio.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-Ser eficiente es asegurar una cuota mínima de volumen de material reciclable que justifique el envío de un transporte para su recolección.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-Contar con un sistema que provea datos actualizados del volumen de residuos reciclables listos para ser recolectados en una zona determinada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-Fácil de desplegar.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-Escalable a toda la ciudad.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-Resulta económico.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Business Goals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Brindará información actualizada del volumen de material reciclable disponible en cada zona o región de una ciudad.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 implementación de una aplicación móvil para asistir a los vecinos de Tandil a registrar los elementos que reciclan, ofreciendo además información de interés y estadísticas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Cruz Mouhape" w:id="0" w:date="2019-05-07T15:40:02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ESTO LO INCLUIMOS ANTES DE ENTREGARLO</w:t>
      </w:r>
    </w:p>
  </w:comment>
  <w:comment w:author="Juan Cruz Mouhape" w:id="1" w:date="2019-05-07T15:03:52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esto, lo estuve viendo en el trabajo del año pasado, y seria un bosquejo de como fuimos haciendo el documento paso a paso, y creo que queda bueno</w:t>
      </w:r>
    </w:p>
  </w:comment>
  <w:comment w:author="Julián Romero" w:id="2" w:date="2019-04-28T19:19:4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sé si dejar la primera oración nomas o hacerlo más completo.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ejemplo lo resuelve en un solo renglón pero quizá cuánto más completo mejor.</w:t>
      </w:r>
    </w:p>
  </w:comment>
  <w:comment w:author="Juan Cruz Mouhape" w:id="3" w:date="2019-05-07T15:36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Fijense que les parece, creo que habitantes de la ciudad entraria dentro de los usuarios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02,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7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