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Universidade Tiradentes - UNIT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Engenharia de Software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Alessandro Hufnagel Cavalcante Junior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Jackson Ribeiro de Oliveira Filho</w:t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Thiago Pinheiro de Lemos</w:t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Leandro Silva Farias</w:t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Izadora Santos Silva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Sistema para Controle de Experimentação Animal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Aracaju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uma quinzena de trabalho a equipe encarregada pelo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front-end</w:t>
      </w:r>
      <w:r w:rsidDel="00000000" w:rsidR="00000000" w:rsidRPr="00000000">
        <w:rPr>
          <w:sz w:val="24"/>
          <w:szCs w:val="24"/>
          <w:rtl w:val="0"/>
        </w:rPr>
        <w:t xml:space="preserve"> conseguiu desenvolver parcialmente as demais telas faltando apenas a funcionalidade para que possa se comunicar adequadamente com o Back-end.</w:t>
      </w:r>
    </w:p>
    <w:p w:rsidR="00000000" w:rsidDel="00000000" w:rsidP="00000000" w:rsidRDefault="00000000" w:rsidRPr="00000000" w14:paraId="00000020">
      <w:pPr>
        <w:spacing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tela de login, para ter acesso a plataforma é necessário o email e senha do usuário. Até o momento estão conseguindo realizar o login a partir do Banco de dados, que utiliza o sistema de gerenciamento MySQL.</w:t>
      </w:r>
    </w:p>
    <w:p w:rsidR="00000000" w:rsidDel="00000000" w:rsidP="00000000" w:rsidRDefault="00000000" w:rsidRPr="00000000" w14:paraId="00000021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do administrador é possível cadastrar a secretária a partir do botão especificado.</w:t>
      </w:r>
    </w:p>
    <w:p w:rsidR="00000000" w:rsidDel="00000000" w:rsidP="00000000" w:rsidRDefault="00000000" w:rsidRPr="00000000" w14:paraId="00000022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cadastro da secretaria é requisitado o nome completo, CPF, RG, Email e Senha.</w:t>
      </w:r>
    </w:p>
    <w:p w:rsidR="00000000" w:rsidDel="00000000" w:rsidP="00000000" w:rsidRDefault="00000000" w:rsidRPr="00000000" w14:paraId="00000023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etapa foram utilizadas as linguagens HTML e CSS.</w:t>
      </w:r>
    </w:p>
    <w:p w:rsidR="00000000" w:rsidDel="00000000" w:rsidP="00000000" w:rsidRDefault="00000000" w:rsidRPr="00000000" w14:paraId="00000024">
      <w:pPr>
        <w:spacing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responsáveis pelo Back-end conseguiram implementar autenticação via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JWT, uma maneira segura de autenticar usuários, na API.</w:t>
      </w:r>
    </w:p>
    <w:p w:rsidR="00000000" w:rsidDel="00000000" w:rsidP="00000000" w:rsidRDefault="00000000" w:rsidRPr="00000000" w14:paraId="00000026">
      <w:pPr>
        <w:spacing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o presente momento não conseguiram implementar uma comunicação entre o Front-end.</w:t>
      </w:r>
    </w:p>
    <w:p w:rsidR="00000000" w:rsidDel="00000000" w:rsidP="00000000" w:rsidRDefault="00000000" w:rsidRPr="00000000" w14:paraId="00000027">
      <w:pPr>
        <w:spacing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uma reunião foi decidido alterar a linguagem de C# para PHP.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Login: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3100" cy="40147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3100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acesso do ADM: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05475" cy="2638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2063" l="2987" r="2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da secretaria:</w:t>
      </w:r>
    </w:p>
    <w:p w:rsidR="00000000" w:rsidDel="00000000" w:rsidP="00000000" w:rsidRDefault="00000000" w:rsidRPr="00000000" w14:paraId="0000003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37476" cy="4214813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7476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Front-end: dashboard do administrador,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Back-end: cadastro de secretaria e login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CeGkdtRM12ec9m3dVnoAR/Clkg==">AMUW2mXBEcahWAKqG9P5zZxLNTcoqjWPGu1Vuq/x8LWmX/STNg2cKTC8p30bOOieQaSfhi0g7TrjmEfYIc1fJn3pzmMe6bsP1Pn1gexPjoYUQrmxYj7iMfU=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