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cs9jt4m5j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q48lt43lt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7. Procesos del Negocio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wyjdj3gfq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define los procesos de negocio que conforman el dominio funcional del ERP, estableciendo una visión integral de las actividades que una organización puede ejecutar mediante el sistema.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representan secuencias de actividades orientadas a producir un resultado de negocio determinado.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definición permite establecer la relación entre actores, entidades, eventos y reglas de negocio, constituyendo una capa fundamental entre la estrategia empresarial y la funcionalidad concreta que posteriormente será especificada en los documentos funcionales.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y6mcragea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7.2 Definición de Proceso de Negocio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define como </w:t>
      </w:r>
      <w:r w:rsidDel="00000000" w:rsidR="00000000" w:rsidRPr="00000000">
        <w:rPr>
          <w:b w:val="1"/>
          <w:bCs w:val="1"/>
          <w:rtl w:val="0"/>
        </w:rPr>
        <w:t xml:space="preserve">Proceso de Negocio</w:t>
      </w:r>
      <w:r w:rsidDel="00000000" w:rsidR="00000000" w:rsidRPr="00000000">
        <w:rPr>
          <w:rtl w:val="0"/>
        </w:rPr>
        <w:t xml:space="preserve"> a una secuencia estructurada de actividades que transforma uno o más estados iniciales en un resultado determinado para la organización.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proceso puede: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 iniciado por un actor.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iniciado por un evento.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Involucrar uno o varios dominios.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entidades.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nuevos eventos.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reglas de negocio.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Requerir aprobaciones.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documentos.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impactos financieros, logísticos o contables.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en uno o más estados posibles.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proceso no debe confundirse con una pantalla o funcionalidad del sistema.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pantalla representa una interfaz de interacción; un proceso representa una operación del negocio.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oblcdemn5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7.3 Características Fundamentales de los Procesos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proceso de negocio deberá poseer, como mínimo:</w:t>
      </w:r>
    </w:p>
    <w:tbl>
      <w:tblPr>
        <w:tblStyle w:val="Table1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5135"/>
        <w:tblGridChange w:id="0">
          <w:tblGrid>
            <w:gridCol w:w="197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Código único del proceso.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Denominación funcional.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Objetivo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Resultado que busca obtener.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Actor iniciador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Actor que inicia el proceso.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Información o evento requerido para comenzar.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Acciones que componen el proceso.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Condiciones que gobiernan su ejecución.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Entidades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Información involucrada.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Eventos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Hechos generados durante o al finalizar el proceso.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Estados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Estados posibles durante el ciclo.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Situaciones que alteran el flujo normal.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Actor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Responsable de la ejecución o supervisión.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profundidad de estos elementos será desarrollada en documentos posteriores.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v7k6qeed7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7.4 Clasificación de Procesos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del ERP se clasifican en cuatro categorías principales.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so6i5aqrp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7.4.1 Procesos Estratégicos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aquellos relacionados con la planificación, supervisión y dirección de la organización.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Planificación empresarial.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objetivos.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indicadores.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estratégica.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Presupuestación.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desempeño.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procesos utilizan información generada por los procesos operativos.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77ty1sjqm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7.4.2 Procesos Operativos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aquellos que generan directamente valor para la organización.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Venta.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Compra.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inventario.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pedidos.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Producción.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Cobranza.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Atención al cliente.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Constituyen el núcleo transaccional del ERP.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24uyj07km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7.4.3 Procesos Administrativos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Soportan la operación de la organización.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usuarios.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documental.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 proveedores.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 clientes.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permisos.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3co2rmw04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7.4.4 Procesos Analíticos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Transforman información operacional en conocimiento.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reportes.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ventas.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financiero.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inventario.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desempeño.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Proyecciones.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04zjh3jr6r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7.5 Cadena General de Procesos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del ERP pueden visualizarse como una cadena integrada: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PLANIFICACIÓN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PROCESOS OPERATIVOS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┌──────────────┼──────────────┐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▼              ▼              ▼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VENTAS         COMPRAS       PRODUCCIÓN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│              │      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└──────────────┼──────────────┘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INVENTARIO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LOGÍSTICA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FACTURACIÓN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COBRANZAS / PAGOS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CONTABILIDAD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ANALÍTICA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DECISIONES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   └──────────────► PLANIFICACIÓN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flujo anterior representa una visión conceptual. Los procesos reales podrán ejecutarse de forma independiente, paralela o condicional.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e1fj7500j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7.6 Catálogo General de Procesos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nivel de arquitectura funcional, se establece inicialmente el siguiente catálogo.</w:t>
      </w:r>
    </w:p>
    <w:tbl>
      <w:tblPr>
        <w:tblStyle w:val="Table2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3560"/>
        <w:gridCol w:w="2495"/>
        <w:tblGridChange w:id="0">
          <w:tblGrid>
            <w:gridCol w:w="965"/>
            <w:gridCol w:w="3560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Configuración de la 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Gestión Organizacional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Alta y Gestión de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Gestión de Oportunidades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Cotización 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PR-005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PR-006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Gestión de Ventas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PR-007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Compras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Recepción de Mercadería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Inventario / 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PR-009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Gestión de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PR-010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Transferencia de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Ajuste de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Preparación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PR-013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Despacho y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PR-014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Facturación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Finanzas / 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Gestión de Cobranzas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PR-016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Gestión de Pagos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PR-017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Gestión de Caja y Bancos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PR-018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Registro Contable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PR-019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PR-020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Personal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Recursos Humanos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PR-021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Gestión Documental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Documental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Analítica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PR-023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Gestión de Usuarios y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PR-024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PR-025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Sistemas Externos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Integraciones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Este catálogo constituye un </w:t>
      </w:r>
      <w:r w:rsidDel="00000000" w:rsidR="00000000" w:rsidRPr="00000000">
        <w:rPr>
          <w:b w:val="1"/>
          <w:bCs w:val="1"/>
          <w:rtl w:val="0"/>
        </w:rPr>
        <w:t xml:space="preserve">catálogo de arquitectura</w:t>
      </w:r>
      <w:r w:rsidDel="00000000" w:rsidR="00000000" w:rsidRPr="00000000">
        <w:rPr>
          <w:rtl w:val="0"/>
        </w:rPr>
        <w:t xml:space="preserve">, no una especificación exhaustiva. Los procesos podrán descomponerse posteriormente en subprocesos.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79vst7jm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7.7 Jerarquía de Procesos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podrán organizarse jerárquicamente.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├── Subproceso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├── Actividad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│   ├── Tarea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│   └── Tarea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└── Actividad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└── Subproceso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jerarquía permitirá documentar procesos complejos sin convertir el Documento 02 en una especificación de cada operación.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detallada de actividades y tareas será responsabilidad del Documento 03.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jjp8h7248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7.8 Ejemplo de Descomposición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</w:t>
      </w:r>
      <w:r w:rsidDel="00000000" w:rsidR="00000000" w:rsidRPr="00000000">
        <w:rPr>
          <w:b w:val="1"/>
          <w:bCs w:val="1"/>
          <w:rtl w:val="0"/>
        </w:rPr>
        <w:t xml:space="preserve">PR-005 — Gestión de Pedidos</w:t>
      </w:r>
      <w:r w:rsidDel="00000000" w:rsidR="00000000" w:rsidRPr="00000000">
        <w:rPr>
          <w:rtl w:val="0"/>
        </w:rPr>
        <w:t xml:space="preserve"> podrá descomponerse conceptualmente de la siguiente manera: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Gestión de Pedidos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├── Crear Pedido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├── Validar Pedido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├── Validar Cliente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├── Validar Productos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├── Validar Precios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└── Validar Condiciones Comerciales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├── Confirmar Pedido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├── Preparar Pedido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├── Despachar Pedido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├── Entregar Pedido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└── Cerrar Pedido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 que cada elemento corresponda necesariamente a una pantalla.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representa una etapa funcional del proceso.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jy5gkxii5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7.9 Estados de los Procesos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podrán poseer estados que representen su evolución.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CREADO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VALIDANDO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EN PROCESO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├────────► CANCELADO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válidos, las transiciones permitidas y las condiciones de transición serán definidos posteriormente mediante reglas de negocio.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m6jvg0mrc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7.10 Procesos Transversales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procesos que no pertenecen exclusivamente a un dominio.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procesos atraviesan diferentes áreas del ERP.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documental.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Autorizaciones.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eventos.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histórico.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procesos deberán diseñarse como capacidades transversales para evitar duplicación funcional.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3ax291n69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7.11 Interacción entre Procesos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proceso puede generar información utilizada por otro proceso.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├────────► Reserva de Stock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├────────► Preparación Logística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├────────► Facturación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└────────► Actualización Financiera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demuestra que los procesos del ERP forman una red interconectada y no una colección independiente de funcionalidades.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kj0naqr31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7.12 Reglas de Ejecución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proceso deberá respetar: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 de validación.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Permisos.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permitidos.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Dependencias.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previas.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posteriores.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aprobación.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organizacionales.</w:t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fiscales cuando correspondan.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proceso podrá modificar información fuera de las responsabilidades establecidas para su dominio.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tu8mgorvk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7.13 Excepciones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deberán contemplar escenarios excepcionales.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ellos: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Información incompleta.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inválidos.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stock.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autorización.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 de una operación.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Cancelación.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integración.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Incumplimiento de condiciones.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 fuera de plazo.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excepciones deberán estar documentadas y definir explícitamente el resultado esperado.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el0s79rrq0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7.14 Automatización de Procesos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deberá permitir que determinados procesos se ejecuten total o parcialmente de manera automática.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automatización podrá ser desencadenada por: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Evento.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estado.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 de negocio.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externa.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de usuario.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¿Hay stock disponible?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┌───┴───┐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│       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SÍ      NO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│   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▼       ▼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Reservar   Generar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stock      alerta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Generar preparación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logística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automatización deberá respetar siempre las reglas de negocio y permisos definidos en el dominio.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ydc7qmsa3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7.15 Trazabilidad de Procesos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proceso relevante deberá permitir identificar:</w:t>
      </w:r>
    </w:p>
    <w:p w:rsidR="00000000" w:rsidDel="00000000" w:rsidP="00000000" w:rsidRDefault="00000000" w:rsidRPr="00000000" w14:paraId="0000016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lo inició.</w:t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comenzó.</w:t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acciones fueron ejecutadas.</w:t>
      </w:r>
    </w:p>
    <w:p w:rsidR="00000000" w:rsidDel="00000000" w:rsidP="00000000" w:rsidRDefault="00000000" w:rsidRPr="00000000" w14:paraId="000001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entidades fueron modificadas.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eventos se generaron.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usuario o proceso realizó cada transición.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Cuándo finalizó.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fue el resultado.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permitirá reconstruir el historial de una operación de extremo a extremo.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jbeueiumy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7.16 Procesos Multi-Dominio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Algunos procesos requieren la participación de múltiples dominios.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f0jibff22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Venta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Comercial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├────► Inventario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├────► Logística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├────► Finanzas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└────► Contabilidad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mantiene un objetivo funcional único, pero genera efectos en diferentes dominios.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principal del proceso deberá mantenerse claramente identificada para evitar conflictos de ownership.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di1bi1mmc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7.17 Principio de Responsabilidad del Proceso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proceso deberá poseer un </w:t>
      </w:r>
      <w:r w:rsidDel="00000000" w:rsidR="00000000" w:rsidRPr="00000000">
        <w:rPr>
          <w:b w:val="1"/>
          <w:bCs w:val="1"/>
          <w:rtl w:val="0"/>
        </w:rPr>
        <w:t xml:space="preserve">dominio propietario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propietario será responsable de: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el propósito del proceso.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sus reglas principales.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sus estados.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sus entidades principales.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su evolución.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Otros dominios podrán participar, consumir información o reaccionar ante eventos, pero no deberán asumir la responsabilidad principal del proceso.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z105p7ehv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7.18 Relación con el Documento 03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únicamente la arquitectura de procesos.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Documento 03 — Modelo Funcional del Dominio</w:t>
      </w:r>
      <w:r w:rsidDel="00000000" w:rsidR="00000000" w:rsidRPr="00000000">
        <w:rPr>
          <w:rtl w:val="0"/>
        </w:rPr>
        <w:t xml:space="preserve"> deberá desarrollar cada proceso con mayor profundidad.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será: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Arquitectura Funcional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Proceso PR-005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Gestión de Pedidos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Detalle Funcional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├── Actores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├── Precondiciones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├── Flujo principal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├── Flujos alternativos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├── Estados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├── Reglas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├── Validaciones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├── Excepciones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└── Eventos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forma evitamos convertir el Documento 02 en un documento excesivamente operativo.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6bgegssnu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7.19 Principios para la Evolución de Procesos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nuevo proceso deberá:</w:t>
      </w:r>
    </w:p>
    <w:p w:rsidR="00000000" w:rsidDel="00000000" w:rsidP="00000000" w:rsidRDefault="00000000" w:rsidRPr="00000000" w14:paraId="000001B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Tener un objetivo de negocio definido.</w:t>
      </w:r>
    </w:p>
    <w:p w:rsidR="00000000" w:rsidDel="00000000" w:rsidP="00000000" w:rsidRDefault="00000000" w:rsidRPr="00000000" w14:paraId="000001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Poseer un dominio propietario.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sus actores.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sus entidades.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sus eventos.</w:t>
      </w:r>
    </w:p>
    <w:p w:rsidR="00000000" w:rsidDel="00000000" w:rsidP="00000000" w:rsidRDefault="00000000" w:rsidRPr="00000000" w14:paraId="000001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sus reglas principales.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sus dependencias.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duplicar procesos existentes.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trazable hacia uno o más objetivos del dominio.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documentado antes de su implementación.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eaxynj4z5c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7.20 Conclusión del Capítulo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constituyen la estructura dinámica del dominio del ERP.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las entidades representan </w:t>
      </w:r>
      <w:r w:rsidDel="00000000" w:rsidR="00000000" w:rsidRPr="00000000">
        <w:rPr>
          <w:b w:val="1"/>
          <w:bCs w:val="1"/>
          <w:rtl w:val="0"/>
        </w:rPr>
        <w:t xml:space="preserve">qué existe dentro del negocio</w:t>
      </w:r>
      <w:r w:rsidDel="00000000" w:rsidR="00000000" w:rsidRPr="00000000">
        <w:rPr>
          <w:rtl w:val="0"/>
        </w:rPr>
        <w:t xml:space="preserve">, los procesos representan </w:t>
      </w:r>
      <w:r w:rsidDel="00000000" w:rsidR="00000000" w:rsidRPr="00000000">
        <w:rPr>
          <w:b w:val="1"/>
          <w:bCs w:val="1"/>
          <w:rtl w:val="0"/>
        </w:rPr>
        <w:t xml:space="preserve">qué ocurre dentro del negocio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correcta definición de ambos conceptos permitirá posteriormente establecer: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Reglas.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Automatizaciones.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operativos.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definido en este capítulo constituye la base para el desarrollo detallado de los procesos en el Documento 03 y deberá mantenerse como referencia oficial durante la evolución funcional del ERP.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