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35tvnu4f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29pel2jn8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10. Relaciones Conceptuales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vj8fd6nk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las relaciones conceptuales existentes entre las entidades fundamentales del dominio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permiten representar cómo los diferentes elementos del negocio se vinculan entre sí, estableciendo dependencias, asociaciones, jerarquías y composiciones.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construir un modelo conceptual coherente que permita comprender: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entidades se relacionan.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relacionan.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entidad depende de otra.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es obligatoria u opcional.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cantidad de entidades pueden participar en una relación.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relaciones atraviesan diferentes dominios.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entidad posee la responsabilidad principal sobre una relación.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será posteriormente utilizado como base para el </w:t>
      </w:r>
      <w:r w:rsidDel="00000000" w:rsidR="00000000" w:rsidRPr="00000000">
        <w:rPr>
          <w:b w:val="1"/>
          <w:bCs w:val="1"/>
          <w:rtl w:val="0"/>
        </w:rPr>
        <w:t xml:space="preserve">Diccionario del Dominio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Modelo Conceptual ERD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4di5dpgeq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 Definición de Relación Conceptual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Relación Conceptual</w:t>
      </w:r>
      <w:r w:rsidDel="00000000" w:rsidR="00000000" w:rsidRPr="00000000">
        <w:rPr>
          <w:rtl w:val="0"/>
        </w:rPr>
        <w:t xml:space="preserve"> al vínculo existente entre dos o más entidades que representa una asociación significativa dentro del negocio.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Cliente ───── realiza ─────► Pedido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expresa que un cliente puede realizar pedidos.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Pedido ───── contiene ─────► Producto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expresa que un pedido está compuesto por productos.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no representa necesariamente una relación técnica entre tablas.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bcc0hzjd9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 Tipos de Relaciones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utilizará principalmente los siguientes tipos conceptuales: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kwwk7w37u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Asociación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se relaciona con otra.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Cliente ───── realiza ─────► Pedido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r0xgxhhx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forma parte de otra y depende conceptualmente de ella.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└── Línea de Pedido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86h02bul3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Agregación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agrupa otras entidades que pueden conservar identidad independiente.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└── Ubicaciones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fhywgafxm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se encuentra dentro de una estructura superior.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└── Sucursal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└── Depósito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ql3yeqbch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Dependencia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requiere otra para poder existir o ser interpretada correctamente.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└── Cliente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i99aml28w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10.4 Cardinalidad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deberán expresar su cardinalidad.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la siguiente notación conceptual:</w:t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3080"/>
        <w:tblGridChange w:id="0">
          <w:tblGrid>
            <w:gridCol w:w="114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Uno a 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Uno a muchos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Muchos a 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Muchos a muchos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0..1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Opcional, máximo 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Obligatorio, exactamente 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0..N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Opcional, múltiples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1..N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Obligatorio, múltiples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Cliente 1 ───── N Pedido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cliente puede tener múltiples pedidos y cada pedido pertenece a un cliente.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7r8srft5d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10.5 Principio de Cardinalidad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cardinalidades deberán representar las reglas reales del negocio y no decisiones técnicas.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establecerse una cardinalidad simplemente porque resulte conveniente para una base de datos.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siempre deberá ser: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 realmente esta relación en el negocio?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fzv6xemea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10.6 Relación Organizacional Global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organizacional principal será: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Grupo Empresarial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Empresa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Sucursal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Depósito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Ubicación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Grupo Empresarial 1 ─── N Empresa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Empresa 1 ─── N Sucursal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Sucursal 1 ─── N Depósito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Depósito 1 ─── N Ubicación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permitirá soportar organizaciones simples o complejas.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pequeña podría utilizar: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└── Depósito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una organización grande podría utilizar: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Grupo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├── Empresa 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│   ├── Sucursal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│   │   ├── Depósito 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│   │   └── Depósito 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│   └── Sucursal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└── Empresa 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├── Sucursal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└── Depósito Central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8bsjuudl0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10.7 Relación Cliente — Pedido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relaciones centrales del dominio comercial 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Cliente 1 ───────── N Pedido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puede realizar múltiples pedidos.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pedido deberá estar asociado a un cliente determinado dentro del contexto correspondiente.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└── Pedido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pedido, a su vez, podrá generar relaciones con: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42i8gyi2z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10.8 Relación Pedido — Producto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puede contener múltiples productos y un producto puede aparecer en múltiples pedidos.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Pedido N ───────── M Producto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conceptualmente esta relación deberá estar representada mediante una entidad intermedia: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├── Línea de Pedido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│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│      └── Producto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├── Línea de Pedido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│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│      └── Producto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└── Línea de Pedido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└── Producto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Línea de Pedido</w:t>
      </w:r>
      <w:r w:rsidDel="00000000" w:rsidR="00000000" w:rsidRPr="00000000">
        <w:rPr>
          <w:rtl w:val="0"/>
        </w:rPr>
        <w:t xml:space="preserve"> representa una parte del pedido y permite almacenar información específica de esa relación, como: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aplicado.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particulares.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constituye una decisión conceptual importante.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ou9cg3edc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10.9 Relación Producto — Inventario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y su stock representan conceptos diferentes.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Producto 1 ───────── N Existencia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producto puede tener diferentes existencias según: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Existencia → Depósito 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Existencia → Depósito B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Existencia → Depósito 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Existencia → Depósito 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soportar múltiples depósitos sin duplicar el concepto de producto.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v71fdxrtj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10.10 Relación Producto — Movimiento de Inventario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puede participar en múltiples movimientos: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Producto 1 ───────── N Movimiento de Inventario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├── Entrada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├── Salida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├── Transferencia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├── Ajuste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├── Devolución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└── Consumo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deberán conservar trazabilidad suficiente para reconstruir la evolución del stock.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kybk5f9ib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10.11 Relación Pedido — Inventario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puede generar una relación funcional con el inventario.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├── Reserva de Stock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└── Consumo / Salida de Stock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asumirse que la creación de un pedido implica automáticamente la salida física del inventario.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dependerá del estado del pedido y de las reglas configuradas.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Reserva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Salida física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permitirá soportar operaciones más complejas.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npefj4ufk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10.12 Relación Cliente — Factura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Cliente 1 ───────── N Factura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puede tener múltiples facturas.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factura deberá conservar la referencia conceptual al cliente correspondiente.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factura podrá estar relacionada con: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por cobrar.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2ztuqt5yi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10.13 Relación Factura — Cuenta por Cobrar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factura puede generar una obligación financiera: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Factura 1 ───────── N Cuenta por Cobrar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exacta podrá depender de las condiciones comerciales.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operación puede generar: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├── Vencimiento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├── Vencimiento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└── Vencimiento 3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soportar operaciones con pagos en cuotas.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p5amcpwi0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10.14 Relación Cuenta por Cobrar — Cobranza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obligación financiera puede ser cancelada mediante una o más cobranzas: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Cuenta por Cobrar 1 ───── N Cobranza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representar: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Pago total.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parcial.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pagos.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 de crédito.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medios de pago.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├── Cobranza 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├── Cobranza 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└── Cobranza 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yoksemuka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10.15 Relación Proveedor — Orden de Compra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Proveedor 1 ───────── N Orden de Compra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proveedor puede recibir múltiples órdenes de compra.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orden representa una operación específica de abastecimiento.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g3ig3b6fo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10.16 Relación Orden de Compra — Producto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igual que en las ventas: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Orden de Compra N ───── M Producto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se representa mediante: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├── Línea de Compra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│      └── Producto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└── Línea de Compra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└── Producto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línea podrá establecer: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dluedacbx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10.17 Relación Orden de Compra — Recepción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orden de compra puede tener una o más recepciones.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Orden de Compra 1 ───────── N Recepción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soportar recepciones parciales: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Recepción 1 → 40%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├── Recepción 2 → 35%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└── Recepción 3 → 25%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de compra no deberá considerarse completamente recibido hasta que se cumplan las condiciones correspondientes.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6hoxvfqr4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10.18 Relación Recepción — Inventario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recepción puede generar movimientos de entrada: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Movimiento de Inventario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Existencia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una operación de compra puede producir simultáneamente: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comercial.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físico.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financiero.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contable.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wlbwiisxv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10.19 Relación Producto — Precio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producto puede estar asociado a diferentes condiciones de precio.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├── Lista de Precios 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├── Lista de Precios B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├── Lista de Precios 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└── Lista de Precios D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Producto N ───── M Lista de Precios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deberá permitir conservar el precio aplicable según: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Volumen.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f2e0b7zl5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10.20 Relación Cliente — Condición Comercial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cliente podrá poseer condiciones comerciales específicas: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Cliente 1 ───── N Condición Comercial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condiciones podrán determinar: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Descuentos.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Límites.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pago.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Crédito.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wyk2prrl5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10.21 Relación Pedido — Logística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pedido puede generar una o más operaciones logísticas.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Pedido 1 ───── N Preparación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posteriormente: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Preparación 1 ───── N Despacho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Despacho 1 ───── N Entrega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soportar: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Entregas parciales.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despachos.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rutas.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transportistas.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ab4sjjyex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10.22 Relación Depósito — Existencia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Depósito 1 ───── N Existencia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depósito puede contener múltiples existencias.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deberá poder distinguir el contexto físico donde se encuentra el recurso.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vznyc2jy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10.23 Relación Depósito — Transferencia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depósito puede participar como origen o destino de múltiples transferencias.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├── Transferencia como origen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└── Transferencia como destino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transferencia conceptualmente relaciona dos ubicaciones: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Depósito 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│ Transferencia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Depósito B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n6n2mr8f7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10.24 Relación Usuario — Organización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operan dentro de un contexto organizacional.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Organización 1 ───── N Usuario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podrá poseer permisos determinados según: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operativo.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soportar organizaciones grandes sin tener que duplicar usuarios innecesariamente.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eij9j4m4n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10.25 Relación Usuario — Rol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Usuario N ───── M Rol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puede poseer múltiples roles y un rol puede asignarse a múltiples usuarios.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├── Rol Comercial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├── Rol Inventario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└── Rol Administrador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efectivos surgirán de la combinación de roles, políticas y contexto organizacional.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2451r7h2t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10.26 Relación Rol — Permiso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Rol N ───── M Permiso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construir un sistema flexible de autorización.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Rol: Supervisor de Inventario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├── Ver Stock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├── Ajustar Stock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├── Transferir Stock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└── Consultar Movimientos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detallados serán desarrollados posteriormente en el dominio de Administración y Seguridad.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b9dpizq4m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10.27 Relación Documento — Entidad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podrán asociarse a diferentes entidades del ERP.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├── Cliente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├── Factura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├── Proveedor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├── Orden de Compra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└── Entrega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será fundamental para la gestión documental y la trazabilidad.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kg5x4upqx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10.28 Relación Evento — Entidad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de dominio deberá poder identificar la entidad sobre la cual ocurrió.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Entidad: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Pedido #00015482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Entidad 1 ───── N Evento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puede generar múltiples eventos durante su ciclo de vida.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8sffycxm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10.29 Relación Auditoría — Entidad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 auditoría permitirán conservar evidencia sobre cambios relevantes.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Entidad 1 ───── N Registro de Auditoría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├── Creado por Usuario 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├── Modificado por Usuario B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├── Confirmado por Usuario C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└── Cancelado por Usuario D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será transversal a todo el ERP.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v4muuxkwn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10.30 Modelo Conceptual Integrado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de arquitectura, una operación comercial completa puede representarse de la siguiente manera: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ORGANIZACIÓN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┌──────────────┼──────────────┐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▼              ▼              ▼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CLIENTE        PRODUCTO       USUARIO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│       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│            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└──────┬───────┘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PEDIDO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┌───────┼────────┐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▼       ▼        ▼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LÍNEAS   RESERVA   CONDICIONES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│       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▼       ▼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PRODUCTO  STOCK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PREPARACIÓN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DESPACHO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ENTREGA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FACTURA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CUENTA POR COBRAR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COBRANZA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CONTABILIDAD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representa uno de los principales circuitos de negocio del ERP.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s16ndkt5n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10.31 Relaciones Cross-Domain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entre dominios deberán mantenerse bajo reglas claras de ownership.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│ Pedido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│ Disponibilidad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│ Entrega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│ Facturación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conserva la responsabilidad de sus propias entidades, mientras que las operaciones pueden generar relaciones y eventos entre dominios.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9kss41y7v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10.32 Principio de Ownership de las Relaciones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relación entre entidades podrá ser utilizada por varios dominios, pero su significado deberá tener un responsable conceptual.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Cliente ─── Pedido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pertenece conceptualmente al dominio Comercial.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Inventario puede utilizar el Pedido, pero no define qué significa comercialmente un Pedido.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conflictos de responsabilidad.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8d7jh8eg8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10.33 Relaciones Temporales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relaciones tienen vigencia temporal.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Lista de precios.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Producto → Precio.</w:t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Empleado → Puesto.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Rol.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Sucursal → Configuración.</w:t>
      </w:r>
    </w:p>
    <w:p w:rsidR="00000000" w:rsidDel="00000000" w:rsidP="00000000" w:rsidRDefault="00000000" w:rsidRPr="00000000" w14:paraId="000002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 → Condición comercial.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no todas las relaciones deben interpretarse como permanentes.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Precio A [01/01 → 31/03]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Precio B [01/04 → 30/06]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Precio C [01/07 → vigente]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vigencias será fundamental para conservar la historia del negocio.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1yknt3h6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10.34 Relaciones Históricas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histórica deberá conservar el contexto bajo el cual fue realizada.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pedido fue creado cuando un producto tenía un precio determinado, una modificación posterior de la lista de precios no deberá alterar retroactivamente el valor histórico del pedido.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Precio Actual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≠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Precio Histórico Aplicado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permitir preservar este contexto.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08xskqsuw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10.35 Principio de Integridad Conceptual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relación deberá cumplir: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significado de negocio.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entidades claramente identificadas.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cardinalidad definida.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ownership conceptual.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con los procesos.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con los eventos.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trazabilidad.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generar dependencias innecesarias.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k5eewwfya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10.36 Evolución hacia el ERD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hacia el modelo técnico seguirá el siguiente proceso: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Relación de Negocio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Relación Conceptual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Cardinalidad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Modelo ERD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se detiene deliberadamente en el nivel conceptual.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definirán todavía: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Tablas.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Columnas.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técnicas.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datos.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SQL.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5cspqbi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10.37 Criterios para Nuevas Relaciones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incorporar una nueva relación deberá verificarse: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¿Existe una necesidad real del negocio?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entidades relacionadas están correctamente definidas?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relación tiene significado propio?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cardinalidad?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obligatoria u opcional?</w:t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temporal?</w:t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 es responsable?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procesos la utilizan?</w:t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pueden modificarla?</w:t>
      </w:r>
    </w:p>
    <w:p w:rsidR="00000000" w:rsidDel="00000000" w:rsidP="00000000" w:rsidRDefault="00000000" w:rsidRPr="00000000" w14:paraId="000002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una relación equivalente?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p4wotmlkj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10.38 Conclusión del Capítulo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conceptuales constituyen la estructura que conecta las entidades del dominio.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2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entidades representan qué existe.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representan:</w:t>
      </w:r>
    </w:p>
    <w:p w:rsidR="00000000" w:rsidDel="00000000" w:rsidP="00000000" w:rsidRDefault="00000000" w:rsidRPr="00000000" w14:paraId="000002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conectan esas cosas dentro del negocio.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definido en este capítulo establece las bases conceptuales para construir posteriormente el ERD y el Diccionario del Dominio.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resultante permite representar operaciones simples y complejas, incluyendo: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empresas.</w:t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sucursales.</w:t>
      </w:r>
    </w:p>
    <w:p w:rsidR="00000000" w:rsidDel="00000000" w:rsidP="00000000" w:rsidRDefault="00000000" w:rsidRPr="00000000" w14:paraId="000002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depósitos.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clientes.</w:t>
      </w:r>
    </w:p>
    <w:p w:rsidR="00000000" w:rsidDel="00000000" w:rsidP="00000000" w:rsidRDefault="00000000" w:rsidRPr="00000000" w14:paraId="000002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proveedores.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parciales.</w:t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Históricos.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temporales.</w:t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entre dominios.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