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q8lmqm36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2qakwm3t4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20. Declaración Final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riir1jszx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Propósito de la Declaración Final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cierre formal del </w:t>
      </w:r>
      <w:r w:rsidDel="00000000" w:rsidR="00000000" w:rsidRPr="00000000">
        <w:rPr>
          <w:b w:val="1"/>
          <w:bCs w:val="1"/>
          <w:rtl w:val="0"/>
        </w:rPr>
        <w:t xml:space="preserve">Documento 02 — Arquitectura Funcional del Negocio</w:t>
      </w:r>
      <w:r w:rsidDel="00000000" w:rsidR="00000000" w:rsidRPr="00000000">
        <w:rPr>
          <w:rtl w:val="0"/>
        </w:rPr>
        <w:t xml:space="preserve">, consolidando las definiciones realizadas a lo largo de sus capítulos.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el alcance conceptual definido.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los principios del dominio.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qué aspectos quedan aprobados.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los límites del documento.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Formalizar la relación con los documentos siguientes.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las condiciones para iniciar el Documento 03.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el desarrollo posterior se base en una definición funcional coherente.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icdpexg0h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 Declaración de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define la arquitectura funcional del negocio que será representado por el ERP.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su alcance se encuentran: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dominio general del negocio.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principios fundamentales.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objetivos funcionales del dominio.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actores.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dominios funcionales.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procesos globales.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flujos operativos.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entidades fundamentales.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conceptuales.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ciclos de negocio.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conceptuales.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restricciones globales.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catálogos de entidades.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catálogos de procesos.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globales.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entre dominios.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documentales.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kf8j32u87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 Lo que NO Define este Documento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no constituye una especificación técnica de implementación.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de manera específica: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Lenguajes de programación.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físicas de base de datos.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concretas.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frontend.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 código.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visual definitivo.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de implementación.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prueba específicos.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aspectos serán definidos en documentación posterior cuando corresponda.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36ifz1al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20.4 Dominio Empresarial Consolidado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se define conceptualmente como una plataforma de gestión empresarial capaz de representar y coordinar las operaciones fundamentales de una organización.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se estructura alrededor 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├── Personas y usuarios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├── Sucursales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├── Depósitos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├── Configuración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├── COMERCIAL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├── PRODUCTOS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├── INVENTARIO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├── COMPRAS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├── VENTAS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├── LOGÍSTICA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├── FINANZAS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├── CONTABILIDAD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├── FISCALIDAD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├── SEGURIDAD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├── AUDITORÍA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└── INTEGRACIONES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representa el mapa conceptual general del sistema.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p4bj6ptyy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20.5 Principio de Integridad del Dominio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mantener una representación coherente del negocio.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no deberá generar información contradictoria entre dominios.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Despacho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Impacto financiero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deberá conservar coherencia con las anteriores.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7phvy7bxu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20.6 Principio de Propiedad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será responsable de los conceptos que le pertenecen.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dominio propietario es la autoridad funcional sobre sus conceptos y reglas.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demás dominios podrán consumir información mediante mecanismos definidos, pero no deberán apropiarse de responsabilidades ajenas.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rehxdj6zg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20.7 Principio de Desacoplamiento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diseñarse para minimizar el acoplamiento entre dominios.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favorecerá: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funcionales.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conceptuales.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mínimas.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clara de entidades.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evolucionar el sistema sin generar modificaciones innecesarias en toda la plataforma.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82ba26xyi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20.8 Principio de Trazabilidad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funcional relevante deberá poder rastrearse.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mínima será: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REQUERIMIENTO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trazabilidad será obligatoria para las funcionalidades críticas.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1zflyda3s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20.9 Principio de Fuente Única de Verdad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concepto deberá tener una fuente documental principal.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Regla A en Documento 02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Regla A diferente en Documento 03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Regla A diferente en Documento 04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deberá utilizar referencias cruzadas.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16y4uis3d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20.10 Principio de Evolución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definido no debe interpretarse como una estructura rígida e inmutable.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poder evolucionar.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incorporarse: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dominios.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entidades.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procesos.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canales.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integraciones.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reglas.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capacidades.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se preserve la coherencia del dominio.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ssfdqgyp8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20.11 Principio de Escalabilidad Empresarial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conceptual deberá ser válida para distintos niveles de organización.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podrá utilizarse en: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Pequeña empresa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evolucionar hacia: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Mediana empresa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Gran empresa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Corporación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Multiempresa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Multisucursal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Multipais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complejidad no deberá requerir reconstruir los conceptos fundamentales.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sf2krn6rp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20.12 Principio de Configurabilidad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del ERP deberá poder adaptarse a diferentes organizaciones mediante configuración cuando la naturaleza del problema lo permita.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Empresa 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└── Política de stock negativo: NO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Empresa 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└── Política de stock negativo: SÍ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distinguir entre: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 estructural.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configurable.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específica de una organización.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2c8y4uzux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20.13 Principio de Multiempresa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contemplar la posibilidad futura de que una misma plataforma gestione múltiples empresas.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PLATAFORMA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┌───────────┼───────────┐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▼           ▼           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Empresa A   Empresa B   Empresa 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│           │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Sucursales  Sucursales  Sucursales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técnicas necesarias para soportar este escenario deberán documentarse posteriormente.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ulhasjbl2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20.14 Principio de Multisucursal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podrá operar mediante múltiples ubicaciones.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├── Sucursal 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├── Sucursal 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├── Sucursal 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└── Sucursal 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que dependan de ubicación deberán contemplar esta dimensión.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ab3slausb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20.15 Principio de Multi-depósito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deberá poder representar múltiples depósitos.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├── Depósito Central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├── Depósito Norte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├── Depósito Sur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└── Depósito Externo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constituye una consideración fundamental para la evolución hacia empresas de mayor escala.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0zl8y9afa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20.16 Principio de Auditoría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relevantes deberán ser trazables.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determinar: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QUÉ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QUIÉN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CUÁNDO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DESDE DÓNDE / CONTEXTO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QUÉ CAMBIÓ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detallada de auditoría será desarrollada posteriormente.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ck6osgxj2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20.17 Principio de Estados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que posean ciclos de vida deberán representar estados explícitos.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├── Borrador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├── Confirmado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├── En preparación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├── Despachado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├── Entregado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└── Cancelado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deberán estar gobernadas por reglas.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zq4xvnc56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20.18 Principio de Eventos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representar hechos ocurridos en el dominio.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PedidoConfirmado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ProductoRecibido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StockAjustado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PagoRegistrado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FacturaEmitida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PedidoEntregado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permitirán desacoplar comportamientos posteriores.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7y0gcaa8z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20.19 Principio de Integración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externos deberán integrarse mediante límites claramente definidos.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Capa de Integración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├── Fiscal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├── Bancos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├── E-commerce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├── Mensajería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├── Marketplace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└── Otros sistemas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núcleo funcional del ERP no deberá depender innecesariamente de los detalles de cada proveedor externo.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m7eh2mb8c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20.20 Principio de Consistencia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que atraviesen múltiples dominios deberán conservar consistencia funcional.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reflejar correctamente el resultado que le corresponde.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lmgoacokh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20.21 Principio de No Ambigüedad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términos utilizados en el ERP deberán tener significados definidos.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indistintamente para representar: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Cotización.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confirmado.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Remito.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Factura.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concepto deberá tener su propia definición.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desarrollado formalmente en el Diccionario del Dominio.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s3sfy4w53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20.22 Catálogos como Referencia Oficial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catálogos definidos en el Documento 02 deberán funcionar como referencia conceptual.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de entidades.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procesos.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reglas.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eventos.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catálogos podrán posteriormente expandirse en documentos especializados.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tpsbi0a5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20.23 Relación con Documento 01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deriva conceptualmente del Documento 01.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Documento 01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Business Domain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no debe contradecir los principios estratégicos establecidos en el Documento 01.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necesario modificar una decisión estratégica, deberá actualizarse el Documento 01.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qwly3zu2a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20.24 Relación con Documento 03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deberá utilizar este documento como fuente de referencia.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├── Dominios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├── Entidades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├── Procesos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├── Reglas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└── Eventos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Modelo Funcional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desarrollará el comportamiento de cada dominio sin redefinir su estructura conceptual.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r4ksl3ute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20.25 Relación con Documento 04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04 deberá traducir las definiciones funcionales en requerimientos.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requerimientos deberán poder rastrearse hasta la definición funcional que los origina.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6yg1wlcsh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20.26 Condición para Iniciar Documento 03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podrá comenzar a desarrollarse una vez que: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conceptual del negocio esté aprobada.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dominios estén definidos.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responsabilidades estén claras.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entidades fundamentales estén identificadas.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principales estén establecidas.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globales estén documentadas.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documental esté establecida.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condiciones quedan cumplidas mediante el presente documento.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6ojcxlpcz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20.27 Qué queda aprobado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aprobación del Documento 02 quedan formalmente aprobados, a nivel conceptual: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6oqgr5q4a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general del negocio representado.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sfod1zr7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que interactúan con el sistema.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gnkc500yi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Dominios funcionales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conceptual de responsabilidades.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06s3e7874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fundamentales identificadas.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0w34eb3u1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globales.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xgo7ytw4k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fundamentales del dominio.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ja6k412jm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ciclos de vida identificados.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hsywoaolh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globales establecidas.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0wudoma3z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entre dominios.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fieslhxan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documental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jerarquía y trazabilidad documental.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rqalyasx8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20.28 Qué queda pendiente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no pretende cerrar todos los detalles funcionales del ERP.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para documentos posteriores: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Especificación detallada de módulos.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detallados.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de pantallas.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Requerimientos funcionales.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específicas.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operativas.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UX/UI.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técnica.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físico de datos.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técnica.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uettgktlv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20.29 Regla de Continuidad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punto, ninguna funcionalidad importante deberá diseñarse desconectada del dominio establecido.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funcionalidad deberá responder: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 qué dominio pertenece?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proceso modifica?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entidad utiliza?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regla la gobierna?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eventos genera?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otros dominios afecta?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documento debe actualizarse?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2v8i32aql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20.30 Criterio de Incorporación de Nuevas Funcionalidades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nueva funcionalidad deberá seguir: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Dominio responsable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Entidad / proceso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obligatorio para preservar la coherencia del producto.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3biz311xs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20.31 Criterio de Calidad Documental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se considerará consistente cuando: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existan contradicciones.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entidades tengan propietario.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procesos tengan responsables.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tengan identificadores.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estén justificadas.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conceptos tengan definiciones.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decisiones puedan rastrearse.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estén correctamente relacionados.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4vq5vyzd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20.32 Criterio de Calidad Funcional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funcional deberá permitir responder: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ocurre cuando una operación comienza?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¿Quién la ejecuta?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entidades intervienen?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reglas se aplican?</w:t>
      </w:r>
    </w:p>
    <w:p w:rsidR="00000000" w:rsidDel="00000000" w:rsidP="00000000" w:rsidRDefault="00000000" w:rsidRPr="00000000" w14:paraId="000001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estados pueden cambiar?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eventos se generan?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otros dominios son afectados?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información debe quedar registrada?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funcionalidad futura no puede responder estas preguntas, deberá analizarse antes de ser implementada.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xn0vvu0x6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20.33 Compromiso de Escalabilidad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definida en este documento se establece con una perspectiva de largo plazo.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será diseñado únicamente para resolver la operación inicial de una pequeña distribuidora.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conceptual deberá permitir evolucionar hacia: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Distribuidora pequeña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Distribuidora mediana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Distribuidora grande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Empresa multisucursal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Empresa multiempresa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Empresa multinacional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perder coherencia conceptual.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ayotgkrcu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20.34 Declaración de Arquitectura Funcional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formalmente que: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ERP será concebido como una plataforma modular, configurable, escalable y orientada a dominios de negocio, donde cada dominio posee responsabilidades claramente definidas y colabora con los demás mediante contratos, procesos y eventos.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5z0nrfqo9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20.35 Declaración de Arquitectura Documental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Asimismo:</w:t>
      </w:r>
    </w:p>
    <w:p w:rsidR="00000000" w:rsidDel="00000000" w:rsidP="00000000" w:rsidRDefault="00000000" w:rsidRPr="00000000" w14:paraId="000001E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documentación será considerada una fuente estructurada de conocimiento del producto, con responsabilidades documentales claramente separadas, trazabilidad entre niveles y control formal de cambios.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wp2fqlr8e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20.36 Declaración de Implementación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que: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funcionalidad crítica deberá implementarse sin una definición funcional suficiente que permita determinar su propósito, comportamiento, reglas, dependencias y criterios de validación.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rqr3lqhwd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20.37 Declaración de Evolución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que: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evolución significativa del ERP deberá mantener la coherencia con el dominio existente o generar formalmente las modificaciones necesarias en la arquitectura documental.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t31dpr6f9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20.38 Cierre Formal del Documento 02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finalización de este capítulo queda concluida la primera definición integral de la </w:t>
      </w:r>
      <w:r w:rsidDel="00000000" w:rsidR="00000000" w:rsidRPr="00000000">
        <w:rPr>
          <w:b w:val="1"/>
          <w:bCs w:val="1"/>
          <w:rtl w:val="0"/>
        </w:rPr>
        <w:t xml:space="preserve">Arquitectura Funcional del Negocio del ERP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ha establecido: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DOMINIOS FUNCIONALES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constituye la base conceptual sobre la cual deberán construirse los siguientes niveles de especificación.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tc5pgtt66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20.39 Estado del Documento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02 — Arquitectura Funcional del Negocio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alternativo:</w:t>
      </w:r>
      <w:r w:rsidDel="00000000" w:rsidR="00000000" w:rsidRPr="00000000">
        <w:rPr>
          <w:rtl w:val="0"/>
        </w:rPr>
        <w:t xml:space="preserve"> Business Domain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APROBADO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Documento 01 — Product Vision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Documento siguiente:</w:t>
      </w:r>
      <w:r w:rsidDel="00000000" w:rsidR="00000000" w:rsidRPr="00000000">
        <w:rPr>
          <w:rtl w:val="0"/>
        </w:rPr>
        <w:t xml:space="preserve"> Documento 03 — Modelo Funcional del Dominio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mk3ojh0sv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20.40 Declaración Final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Documento 02 — Arquitectura Funcional del Negocio</w:t>
      </w:r>
      <w:r w:rsidDel="00000000" w:rsidR="00000000" w:rsidRPr="00000000">
        <w:rPr>
          <w:rtl w:val="0"/>
        </w:rPr>
        <w:t xml:space="preserve"> queda formalmente establecido como el </w:t>
      </w:r>
      <w:r w:rsidDel="00000000" w:rsidR="00000000" w:rsidRPr="00000000">
        <w:rPr>
          <w:b w:val="1"/>
          <w:bCs w:val="1"/>
          <w:rtl w:val="0"/>
        </w:rPr>
        <w:t xml:space="preserve">documento maestro del dominio empresarial del ERP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Documento 01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│ define la visión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│ define el negocio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│ define la funcionalidad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│ define los requerimientos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no deberá utilizarse como sustituto de la especificación funcional detallada ni de la arquitectura técnica. Su responsabilidad es definir </w:t>
      </w:r>
      <w:r w:rsidDel="00000000" w:rsidR="00000000" w:rsidRPr="00000000">
        <w:rPr>
          <w:b w:val="1"/>
          <w:bCs w:val="1"/>
          <w:rtl w:val="0"/>
        </w:rPr>
        <w:t xml:space="preserve">el modelo conceptual del negocio que el sistema debe representar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esto, el dominio queda establecido como base oficial para continuar con el diseño funcional detallado del ERP.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02 — CERRADO Y APROBADO.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