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a9ao3sxn45g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Documento 02 — Arquitectura Funcional del Negocio (Business Domain)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qme4t8j7fuc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Capítulo 11. Eventos del Dominio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38zxjt65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Objetivo del Capítulo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capítulo define el concepto de </w:t>
      </w:r>
      <w:r w:rsidDel="00000000" w:rsidR="00000000" w:rsidRPr="00000000">
        <w:rPr>
          <w:b w:val="1"/>
          <w:bCs w:val="1"/>
          <w:rtl w:val="0"/>
        </w:rPr>
        <w:t xml:space="preserve">evento de dominio</w:t>
      </w:r>
      <w:r w:rsidDel="00000000" w:rsidR="00000000" w:rsidRPr="00000000">
        <w:rPr>
          <w:rtl w:val="0"/>
        </w:rPr>
        <w:t xml:space="preserve"> y establece los principales eventos que pueden ocurrir dentro del ERP como consecuencia de las operaciones del negocio.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permiten representar hechos relevantes que han ocurrido dentro de la organización y que pueden: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el estado de una entidad.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Iniciar otro proceso.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una acción automática.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Informar a otros dominios.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 registro histórico.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impactos financieros, logísticos o contables.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Activar integraciones externas.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Desencadenar notificaciones.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Proporcionar información para auditoría y analítica.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constituyen uno de los mecanismos fundamentales para conectar procesos y dominios sin generar dependencias innecesarias.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hmxsed3jok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 Definición de Evento de Dominio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define como </w:t>
      </w:r>
      <w:r w:rsidDel="00000000" w:rsidR="00000000" w:rsidRPr="00000000">
        <w:rPr>
          <w:b w:val="1"/>
          <w:bCs w:val="1"/>
          <w:rtl w:val="0"/>
        </w:rPr>
        <w:t xml:space="preserve">Evento de Dominio</w:t>
      </w:r>
      <w:r w:rsidDel="00000000" w:rsidR="00000000" w:rsidRPr="00000000">
        <w:rPr>
          <w:rtl w:val="0"/>
        </w:rPr>
        <w:t xml:space="preserve"> a un hecho significativo que ha ocurrido dentro del negocio y que posee relevancia funcional para una o más partes del sistema.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representa algo que </w:t>
      </w:r>
      <w:r w:rsidDel="00000000" w:rsidR="00000000" w:rsidRPr="00000000">
        <w:rPr>
          <w:b w:val="1"/>
          <w:bCs w:val="1"/>
          <w:rtl w:val="0"/>
        </w:rPr>
        <w:t xml:space="preserve">ya ocurrió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Pedido confirmado.</w:t>
      </w:r>
    </w:p>
    <w:p w:rsidR="00000000" w:rsidDel="00000000" w:rsidP="00000000" w:rsidRDefault="00000000" w:rsidRPr="00000000" w14:paraId="0000001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Mercadería recibida.</w:t>
      </w:r>
    </w:p>
    <w:p w:rsidR="00000000" w:rsidDel="00000000" w:rsidP="00000000" w:rsidRDefault="00000000" w:rsidRPr="00000000" w14:paraId="0000001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Factura emitida.</w:t>
      </w:r>
    </w:p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Pago registrado.</w:t>
      </w:r>
    </w:p>
    <w:p w:rsidR="00000000" w:rsidDel="00000000" w:rsidP="00000000" w:rsidRDefault="00000000" w:rsidRPr="00000000" w14:paraId="000000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Stock ajustado.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no representa una orden para realizar una acción.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diferencia conceptual 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Comando: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"Confirmar Pedido"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"Pedido Confirmado"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comando expresa una intención.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representa un hecho ocurrido.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gx8xzdgkpc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11.3 Características de un Evento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relevante deberá poseer conceptualmente:</w:t>
      </w:r>
    </w:p>
    <w:tbl>
      <w:tblPr>
        <w:tblStyle w:val="Table1"/>
        <w:tblW w:w="82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855"/>
        <w:tblGridChange w:id="0">
          <w:tblGrid>
            <w:gridCol w:w="2420"/>
            <w:gridCol w:w="58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Identificación única del evento.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Tipo de evento ocurrido.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Fecha y hora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Momento en que ocurrió.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Entidad afectada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Entidad sobre la cual ocurrió el hecho.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Identidad de la entidad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Instancia específica afectada.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Usuario, proceso o sistema que provocó el hecho.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Contexto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Organización, empresa, sucursal u otro contexto relevante.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Datos relevantes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Información necesaria para interpretar el evento.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Origen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Proceso o dominio que produjo el evento.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eventos tendrán necesariamente la misma cantidad de información.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9jcfup4hn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11.4 Evento vs. Estado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fundamental diferenciar ambos conceptos.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representa la condición actual de una entidad.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evento</w:t>
      </w:r>
      <w:r w:rsidDel="00000000" w:rsidR="00000000" w:rsidRPr="00000000">
        <w:rPr>
          <w:rtl w:val="0"/>
        </w:rPr>
        <w:t xml:space="preserve"> representa un hecho que ocurrió.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├── Estado actual: CONFIRMADO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├── Evento: Pedido Creado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├── Evento: Pedido Validado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└── Evento: Pedido Confirmado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estado responde: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¿Cómo está ahora?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responde:</w:t>
      </w:r>
    </w:p>
    <w:p w:rsidR="00000000" w:rsidDel="00000000" w:rsidP="00000000" w:rsidRDefault="00000000" w:rsidRPr="00000000" w14:paraId="0000004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¿Qué ocurrió?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xwk41afe0b5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11.5 Evento vs. Acción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acción puede producir un evento.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Usuario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│ ejecuta acción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Confirmar Pedido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├── Reservar Stock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├── Iniciar Preparación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└── Generar Notificación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lo tanto: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Acción → cambio → evento → consecuencias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patrón será fundamental para las automatizaciones futuras.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f9rjru3umti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11.6 Clasificación de Eventos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del ERP podrán clasificarse en: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ulrdac6m8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de creación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Indican que una entidad fue creada.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Cliente Creado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Pedido Creado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Producto Creado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Proveedor Creado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wro5edih2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de modificación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Indican que una entidad relevante fue modificada.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Precio Actualizado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Condición Comercial Modificada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Dirección Actualizada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adf8ly9m5t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de transición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Indican un cambio de estado.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Pedido Cancelado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Pedido Entregado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kjf44bfvf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transaccionales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operaciones concretas.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Pago Registrado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Cobranza Registrada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Movimiento de Stock Registrado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itey1xhyqv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de integración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comunicación con sistemas externos.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Factura Enviada a Sistema Fiscal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Respuesta Fiscal Recibida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Pago Bancario Importado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bvu1eo13hl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de excepción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situaciones anormales o que requieren atención.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Stock Insuficiente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Integración Fallida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Pago Rechazado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Entrega Fallida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xx5rsse97xg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11.7 Catálogo Global Inicial de Eventos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establece inicialmente el siguiente catálogo conceptual:</w:t>
      </w:r>
    </w:p>
    <w:tbl>
      <w:tblPr>
        <w:tblStyle w:val="Table2"/>
        <w:tblW w:w="6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3005"/>
        <w:gridCol w:w="2315"/>
        <w:tblGridChange w:id="0">
          <w:tblGrid>
            <w:gridCol w:w="1115"/>
            <w:gridCol w:w="3005"/>
            <w:gridCol w:w="23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EVT-001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Organización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EVT-002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Sucursal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EVT-003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Depósito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Organizacional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EVT-004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Cliente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EVT-005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Cliente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EVT-006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Proveedor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EVT-007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Producto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EVT-008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Producto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EVT-009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Precio Actualizado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EVT-010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Oportunidad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EVT-011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Cotización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EVT-012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Cotización Aprobada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EVT-013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Pedido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EVT-014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Pedido Validado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EVT-015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Pedido Confirmado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EVT-016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Pedido Cancelado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Comercial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EVT-017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Stock Reservado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EVT-018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Stock Liberado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EVT-019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Pedido Preparado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EVT-020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Pedido Despachado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EVT-021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Pedido Entregado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EVT-022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Pedido Devuelto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Comercial / Logística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EVT-023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Solicitud de Compra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EVT-024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Orden de Compra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EVT-025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Orden de Compra Aprobada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Compras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EVT-026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Mercadería Recibida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EVT-027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Stock Incrementado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EVT-028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Stock Disminuido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EVT-029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Stock Ajustado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EVT-030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Transferencia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EVT-031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Transferencia Completada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Inventario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EVT-032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Factura Emitida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EVT-033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Factura Cancelada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EVT-034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Cuenta por Cobrar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EVT-035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Cobranza Registrada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EVT-036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Pago Registrado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EVT-037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Cuenta por Pagar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Finanzas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EVT-038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Asiento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EVT-039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Período Cerrado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Contabilidad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EVT-040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Orden de Producción Creada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EVT-041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Producción Iniciada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EVT-042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Producción Finalizada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Producción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EVT-043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Documento Generado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EVT-044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Documento Firmado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EVT-045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Usuario Creado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EVT-046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Permiso Modificado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Administración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EVT-047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Integración Ejecutada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EVT-048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Integración Fallida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Integraciones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EVT-049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Notificación Generada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EVT-050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Auditoría Registrada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Transversal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catálogo es inicial y podrá evolucionar.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l1ta44ebq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11.8 Evento de Pedido Confirmado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</w:t>
      </w:r>
      <w:r w:rsidDel="00000000" w:rsidR="00000000" w:rsidRPr="00000000">
        <w:rPr>
          <w:b w:val="1"/>
          <w:bCs w:val="1"/>
          <w:rtl w:val="0"/>
        </w:rPr>
        <w:t xml:space="preserve">Pedido Confirmado</w:t>
      </w:r>
      <w:r w:rsidDel="00000000" w:rsidR="00000000" w:rsidRPr="00000000">
        <w:rPr>
          <w:rtl w:val="0"/>
        </w:rPr>
        <w:t xml:space="preserve"> constituye uno de los eventos centrales del ERP.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Pedido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Confirmación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├──► Inventario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│       └── Reservar Stock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├──► Logística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│       └── Iniciar Preparación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├──► Finanzas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│       └── Preparar proceso financiero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└──► Analítica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└── Registrar indicador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no obliga necesariamente a que todas estas acciones se ejecuten.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determinará, mediante sus reglas, si debe reaccionar ante el evento.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gtp5m1i9gq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11.9 Evento de Stock Reservado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el inventario reserva unidades para una operación: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Validación de Disponibilidad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puede provocar: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Actualización de disponibilidad.</w:t>
      </w:r>
    </w:p>
    <w:p w:rsidR="00000000" w:rsidDel="00000000" w:rsidP="00000000" w:rsidRDefault="00000000" w:rsidRPr="00000000" w14:paraId="000001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del pedido.</w:t>
      </w:r>
    </w:p>
    <w:p w:rsidR="00000000" w:rsidDel="00000000" w:rsidP="00000000" w:rsidRDefault="00000000" w:rsidRPr="00000000" w14:paraId="0000014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preparación.</w:t>
      </w:r>
    </w:p>
    <w:p w:rsidR="00000000" w:rsidDel="00000000" w:rsidP="00000000" w:rsidRDefault="00000000" w:rsidRPr="00000000" w14:paraId="000001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Notificación.</w:t>
      </w:r>
    </w:p>
    <w:p w:rsidR="00000000" w:rsidDel="00000000" w:rsidP="00000000" w:rsidRDefault="00000000" w:rsidRPr="00000000" w14:paraId="000001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histórico.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diferenciarse: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Stock Físico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≠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≠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Stock Disponible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será fundamental para el dominio de Inventario.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ivkllqqkps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11.10 Evento de Stock Ajustado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ajuste de inventario representa una modificación explícita de las existencias.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Ajuste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▼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Stock Ajustado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evento deberá permitir identificar:</w:t>
      </w:r>
    </w:p>
    <w:p w:rsidR="00000000" w:rsidDel="00000000" w:rsidP="00000000" w:rsidRDefault="00000000" w:rsidRPr="00000000" w14:paraId="0000015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Producto.</w:t>
      </w:r>
    </w:p>
    <w:p w:rsidR="00000000" w:rsidDel="00000000" w:rsidP="00000000" w:rsidRDefault="00000000" w:rsidRPr="00000000" w14:paraId="000001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anterior.</w:t>
      </w:r>
    </w:p>
    <w:p w:rsidR="00000000" w:rsidDel="00000000" w:rsidP="00000000" w:rsidRDefault="00000000" w:rsidRPr="00000000" w14:paraId="000001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posterior.</w:t>
      </w:r>
    </w:p>
    <w:p w:rsidR="00000000" w:rsidDel="00000000" w:rsidP="00000000" w:rsidRDefault="00000000" w:rsidRPr="00000000" w14:paraId="000001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Diferencia.</w:t>
      </w:r>
    </w:p>
    <w:p w:rsidR="00000000" w:rsidDel="00000000" w:rsidP="00000000" w:rsidRDefault="00000000" w:rsidRPr="00000000" w14:paraId="000001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Motivo.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Usuario.</w:t>
      </w:r>
    </w:p>
    <w:p w:rsidR="00000000" w:rsidDel="00000000" w:rsidP="00000000" w:rsidRDefault="00000000" w:rsidRPr="00000000" w14:paraId="000001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Fecha.</w:t>
      </w:r>
    </w:p>
    <w:p w:rsidR="00000000" w:rsidDel="00000000" w:rsidP="00000000" w:rsidRDefault="00000000" w:rsidRPr="00000000" w14:paraId="0000015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Contexto organizacional.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ajustes deberán quedar auditados.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zgc2vxk25g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11.11 Evento de Mercadería Recibida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una organización recibe mercadería: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Orden de Compra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Recepción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Mercadería Recibida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Actualización de Inventario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puede generar:</w:t>
      </w:r>
    </w:p>
    <w:p w:rsidR="00000000" w:rsidDel="00000000" w:rsidP="00000000" w:rsidRDefault="00000000" w:rsidRPr="00000000" w14:paraId="0000016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Incremento de stock.</w:t>
      </w:r>
    </w:p>
    <w:p w:rsidR="00000000" w:rsidDel="00000000" w:rsidP="00000000" w:rsidRDefault="00000000" w:rsidRPr="00000000" w14:paraId="0000016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disponibilidad.</w:t>
      </w:r>
    </w:p>
    <w:p w:rsidR="00000000" w:rsidDel="00000000" w:rsidP="00000000" w:rsidRDefault="00000000" w:rsidRPr="00000000" w14:paraId="0000017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recepción de compra.</w:t>
      </w:r>
    </w:p>
    <w:p w:rsidR="00000000" w:rsidDel="00000000" w:rsidP="00000000" w:rsidRDefault="00000000" w:rsidRPr="00000000" w14:paraId="0000017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obligaciones financieras.</w:t>
      </w:r>
    </w:p>
    <w:p w:rsidR="00000000" w:rsidDel="00000000" w:rsidP="00000000" w:rsidRDefault="00000000" w:rsidRPr="00000000" w14:paraId="0000017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Información contable.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7s4di4d8uw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11.12 Evento de Factura Emitida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emite una factura: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Venta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Factura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Factura Emitida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├──► Cuenta por Cobrar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├──► Contabilidad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└──► Integración Fiscal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emisión de una factura puede producir múltiples consecuencias en distintos dominios.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gib8t99ok9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11.13 Evento de Cobranza Registrada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se registra una cobranza: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Cuenta por Cobrar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Cobranza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Cobranza Registrada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   ├──► Actualizar saldo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├──► Movimiento financiero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└──► Registro contable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deberá permitir mantener trazabilidad sobre la cancelación total o parcial de la obligación.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q0fn7yvl57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11.14 Eventos de Integración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integraciones externas deberán generar eventos propios.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Enviar Factura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▼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Sistema Externo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├──► Éxito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│      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│      ▼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│  Respuesta Recibida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│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└──► Error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Integración Fallida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 integración serán importantes para permitir:</w:t>
      </w:r>
    </w:p>
    <w:p w:rsidR="00000000" w:rsidDel="00000000" w:rsidP="00000000" w:rsidRDefault="00000000" w:rsidRPr="00000000" w14:paraId="000001A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1A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A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Monitoreo.</w:t>
      </w:r>
    </w:p>
    <w:p w:rsidR="00000000" w:rsidDel="00000000" w:rsidP="00000000" w:rsidRDefault="00000000" w:rsidRPr="00000000" w14:paraId="000001A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Diagnóstico.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j02ofbb6q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11.15 Eventos como Mecanismo de Desacoplamiento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permiten que un dominio informe que algo ocurrió sin conocer necesariamente quién utilizará esa información.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Comercial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├────────► Inventario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├────────► Logística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├────────► Finanzas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└────────► Analítica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dominio Comercial no necesita implementar internamente toda la lógica de Inventario, Logística o Finanzas.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dominio responde según su propia responsabilidad.</w:t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reduce el acoplamiento y facilita la evolución del sistema.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veekhjqpbr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11.16 Evento Único y Múltiples Reacciones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mismo evento puede provocar múltiples reacciones.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         Pedido Confirmado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   ┌──────────────┼──────────────┐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▼              ▼              ▼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Reservar Stock   Preparar Pedido   Notificar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reacciones podrán ejecutarse:</w:t>
      </w:r>
    </w:p>
    <w:p w:rsidR="00000000" w:rsidDel="00000000" w:rsidP="00000000" w:rsidRDefault="00000000" w:rsidRPr="00000000" w14:paraId="000001C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Inmediatamente.</w:t>
      </w:r>
    </w:p>
    <w:p w:rsidR="00000000" w:rsidDel="00000000" w:rsidP="00000000" w:rsidRDefault="00000000" w:rsidRPr="00000000" w14:paraId="000001C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 manera asíncrona.</w:t>
      </w:r>
    </w:p>
    <w:p w:rsidR="00000000" w:rsidDel="00000000" w:rsidP="00000000" w:rsidRDefault="00000000" w:rsidRPr="00000000" w14:paraId="000001C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Programadamente.</w:t>
      </w:r>
    </w:p>
    <w:p w:rsidR="00000000" w:rsidDel="00000000" w:rsidP="00000000" w:rsidRDefault="00000000" w:rsidRPr="00000000" w14:paraId="000001C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Condicionalmente.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técnica será definida posteriormente.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z061yokta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11.17 Idempotencia de Eventos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de eventos deberán estar preparados para procesar un evento más de una vez sin producir efectos duplicados.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Evento recibido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Reserva de Stock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Reintento del mismo evento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No duplicar reserva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principio será obligatorio para eventos utilizados en procesos críticos.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z00qu7l9kgr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11.18 Orden de Eventos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determinados procesos, el orden de los eventos será relevante.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Pedido Creado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Pedido Validado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Pedido Preparado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Pedido Despachado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Pedido Entregado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permitirse que un proceso avance a un estado incompatible con los eventos anteriores.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iayz3ql8eg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11.19 Eventos y Trazabilidad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permitirán construir una línea temporal de cada operación.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Pedido #15482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10:02 — Pedido Creado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10:03 — Pedido Validado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10:04 — Pedido Confirmado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10:05 — Stock Reservado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10:21 — Preparación Iniciada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10:37 — Pedido Preparado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11:02 — Pedido Despachado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14:17 — Pedido Entregado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capacidad será fundamental para:</w:t>
      </w:r>
    </w:p>
    <w:p w:rsidR="00000000" w:rsidDel="00000000" w:rsidP="00000000" w:rsidRDefault="00000000" w:rsidRPr="00000000" w14:paraId="000001F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1F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Soporte.</w:t>
      </w:r>
    </w:p>
    <w:p w:rsidR="00000000" w:rsidDel="00000000" w:rsidP="00000000" w:rsidRDefault="00000000" w:rsidRPr="00000000" w14:paraId="000001F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Análisis.</w:t>
      </w:r>
    </w:p>
    <w:p w:rsidR="00000000" w:rsidDel="00000000" w:rsidP="00000000" w:rsidRDefault="00000000" w:rsidRPr="00000000" w14:paraId="0000020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Resolución de conflictos.</w:t>
      </w:r>
    </w:p>
    <w:p w:rsidR="00000000" w:rsidDel="00000000" w:rsidP="00000000" w:rsidRDefault="00000000" w:rsidRPr="00000000" w14:paraId="0000020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operativos.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fcnpt0qenx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11.20 Eventos y Auditoría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registros de auditoría constituyen eventos de dominio.</w:t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distinción es importante.</w:t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f7i9i9d34q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 de dominio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un hecho relevante para el negocio.</w:t>
      </w:r>
    </w:p>
    <w:p w:rsidR="00000000" w:rsidDel="00000000" w:rsidP="00000000" w:rsidRDefault="00000000" w:rsidRPr="00000000" w14:paraId="000002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Pedido Confirmado.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1yp8e28uqu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Registro de auditoría</w:t>
      </w:r>
    </w:p>
    <w:p w:rsidR="00000000" w:rsidDel="00000000" w:rsidP="00000000" w:rsidRDefault="00000000" w:rsidRPr="00000000" w14:paraId="000002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 evidencia de una acción o modificación.</w:t>
      </w:r>
    </w:p>
    <w:p w:rsidR="00000000" w:rsidDel="00000000" w:rsidP="00000000" w:rsidRDefault="00000000" w:rsidRPr="00000000" w14:paraId="0000020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Usuario X modificó el campo "Dirección" a las 14:32.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existir un evento sin necesidad de generar una auditoría detallada y puede existir una auditoría sin representar un evento de dominio.</w:t>
      </w:r>
    </w:p>
    <w:p w:rsidR="00000000" w:rsidDel="00000000" w:rsidP="00000000" w:rsidRDefault="00000000" w:rsidRPr="00000000" w14:paraId="000002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mecanismos deberán coexistir.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jd6bja4owl5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11.21 Eventos Internos y Externos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podrán clasificarse según su origen.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slwd9wlkm4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internos</w:t>
      </w:r>
    </w:p>
    <w:p w:rsidR="00000000" w:rsidDel="00000000" w:rsidP="00000000" w:rsidRDefault="00000000" w:rsidRPr="00000000" w14:paraId="000002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producen dentro del ERP.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Stock Ajustado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Cobranza Registrada</w:t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xkd861aa5b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Eventos externos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originan fuera del ERP.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Pago Bancario Recibido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Respuesta Fiscal Recibida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Pedido recibido desde E-commerce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ERP deberá poder diferenciar el origen para mantener trazabilidad.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zivkr3pccj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11.22 Eventos de Automatización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evento podrá iniciar una automatización.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Stock Bajo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Regla de Reposición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¿Necesita Compra?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Solicitud de Compra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Factura Vencida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Regla de Cobranza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Seguimiento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automatización no forma parte del evento.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evento proporciona el </w:t>
      </w:r>
      <w:r w:rsidDel="00000000" w:rsidR="00000000" w:rsidRPr="00000000">
        <w:rPr>
          <w:b w:val="1"/>
          <w:bCs w:val="1"/>
          <w:rtl w:val="0"/>
        </w:rPr>
        <w:t xml:space="preserve">hecho que dispara la automatización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nq0bgcspmav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11.23 Eventos y Notificaciones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notificación podrá generarse como consecuencia de un evento.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Pedido Entregado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Notificación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├──► Email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├──► WhatsApp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└──► Notificación interna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evento no implica necesariamente que deba enviarse una notificación.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decisión dependerá de las reglas configuradas.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m4ccah7uoa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11.24 Eventos de Excepción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de excepción permiten representar situaciones que requieren atención.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Insuficiente.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Pago Rechazado.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Fallida.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Fallida.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Documento Inválido.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de Validación.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 No Disponible.</w:t>
      </w:r>
    </w:p>
    <w:p w:rsidR="00000000" w:rsidDel="00000000" w:rsidP="00000000" w:rsidRDefault="00000000" w:rsidRPr="00000000" w14:paraId="000002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eventos podrán activar:</w:t>
      </w:r>
    </w:p>
    <w:p w:rsidR="00000000" w:rsidDel="00000000" w:rsidP="00000000" w:rsidRDefault="00000000" w:rsidRPr="00000000" w14:paraId="0000025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Alertas.</w:t>
      </w:r>
    </w:p>
    <w:p w:rsidR="00000000" w:rsidDel="00000000" w:rsidP="00000000" w:rsidRDefault="00000000" w:rsidRPr="00000000" w14:paraId="000002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Reintentos.</w:t>
      </w:r>
    </w:p>
    <w:p w:rsidR="00000000" w:rsidDel="00000000" w:rsidP="00000000" w:rsidRDefault="00000000" w:rsidRPr="00000000" w14:paraId="000002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Tareas.</w:t>
      </w:r>
    </w:p>
    <w:p w:rsidR="00000000" w:rsidDel="00000000" w:rsidP="00000000" w:rsidRDefault="00000000" w:rsidRPr="00000000" w14:paraId="000002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Notificaciones.</w:t>
      </w:r>
    </w:p>
    <w:p w:rsidR="00000000" w:rsidDel="00000000" w:rsidP="00000000" w:rsidRDefault="00000000" w:rsidRPr="00000000" w14:paraId="0000025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Escalamiento.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6303fyiel4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11.25 Principio de Inmutabilidad Conceptual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vez ocurrido un evento de dominio, el hecho histórico no deberá modificarse arbitrariamente.</w:t>
      </w:r>
    </w:p>
    <w:p w:rsidR="00000000" w:rsidDel="00000000" w:rsidP="00000000" w:rsidRDefault="00000000" w:rsidRPr="00000000" w14:paraId="000002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ejemplo: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sucedió o no sucedió.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posteriormente el pedido se cancela, no se elimina el hecho anterior: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Pedido Cancelado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secuencia histórica debe permanecer disponible.</w:t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garantiza trazabilidad.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tiuevrb308y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11.26 Relación entre Eventos, Estados y Reglas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tres conceptos estarán estrechamente relacionados: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Evento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Regla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Cambio de Estado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▼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Nuevo Evento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Pedido Confirmado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Regla: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"Si existe stock disponible..."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Stock Reservado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Pedido → EN PREPARACIÓN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estructura será fundamental para el catálogo global de reglas de negocio.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vt50a2ld0co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11.27 Principios de Diseño de Eventos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evento deberá cumplir, cuando corresponda:</w:t>
      </w:r>
    </w:p>
    <w:p w:rsidR="00000000" w:rsidDel="00000000" w:rsidP="00000000" w:rsidRDefault="00000000" w:rsidRPr="00000000" w14:paraId="0000028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Representar un hecho real.</w:t>
      </w:r>
    </w:p>
    <w:p w:rsidR="00000000" w:rsidDel="00000000" w:rsidP="00000000" w:rsidRDefault="00000000" w:rsidRPr="00000000" w14:paraId="0000028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Tener un nombre claro.</w:t>
      </w:r>
    </w:p>
    <w:p w:rsidR="00000000" w:rsidDel="00000000" w:rsidP="00000000" w:rsidRDefault="00000000" w:rsidRPr="00000000" w14:paraId="0000028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Poseer contexto suficiente.</w:t>
      </w:r>
    </w:p>
    <w:p w:rsidR="00000000" w:rsidDel="00000000" w:rsidP="00000000" w:rsidRDefault="00000000" w:rsidRPr="00000000" w14:paraId="0000028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la entidad afectada.</w:t>
      </w:r>
    </w:p>
    <w:p w:rsidR="00000000" w:rsidDel="00000000" w:rsidP="00000000" w:rsidRDefault="00000000" w:rsidRPr="00000000" w14:paraId="0000028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su origen.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trazabilidad.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 históricamente consistente.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representar una orden futura.</w:t>
      </w:r>
    </w:p>
    <w:p w:rsidR="00000000" w:rsidDel="00000000" w:rsidP="00000000" w:rsidRDefault="00000000" w:rsidRPr="00000000" w14:paraId="000002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duplicar eventos conceptualmente equivalentes.</w:t>
      </w:r>
    </w:p>
    <w:p w:rsidR="00000000" w:rsidDel="00000000" w:rsidP="00000000" w:rsidRDefault="00000000" w:rsidRPr="00000000" w14:paraId="0000028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Poder ser interpretado sin depender de detalles técnicos innecesarios.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5b5yueapqm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11.28 Criterios para Crear Nuevos Eventos</w:t>
      </w:r>
    </w:p>
    <w:p w:rsidR="00000000" w:rsidDel="00000000" w:rsidP="00000000" w:rsidRDefault="00000000" w:rsidRPr="00000000" w14:paraId="000002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definir un nuevo evento deberá verificarse:</w:t>
      </w:r>
    </w:p>
    <w:p w:rsidR="00000000" w:rsidDel="00000000" w:rsidP="00000000" w:rsidRDefault="00000000" w:rsidRPr="00000000" w14:paraId="000002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¿Representa un hecho significativo?</w:t>
      </w:r>
    </w:p>
    <w:p w:rsidR="00000000" w:rsidDel="00000000" w:rsidP="00000000" w:rsidRDefault="00000000" w:rsidRPr="00000000" w14:paraId="0000028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¿Tiene consecuencias funcionales?</w:t>
      </w:r>
    </w:p>
    <w:p w:rsidR="00000000" w:rsidDel="00000000" w:rsidP="00000000" w:rsidRDefault="00000000" w:rsidRPr="00000000" w14:paraId="0000029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¿Es necesario para otro proceso?</w:t>
      </w:r>
    </w:p>
    <w:p w:rsidR="00000000" w:rsidDel="00000000" w:rsidP="00000000" w:rsidRDefault="00000000" w:rsidRPr="00000000" w14:paraId="000002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¿Debe quedar registrado históricamente?</w:t>
      </w:r>
    </w:p>
    <w:p w:rsidR="00000000" w:rsidDel="00000000" w:rsidP="00000000" w:rsidRDefault="00000000" w:rsidRPr="00000000" w14:paraId="000002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¿Puede activar una automatización?</w:t>
      </w:r>
    </w:p>
    <w:p w:rsidR="00000000" w:rsidDel="00000000" w:rsidP="00000000" w:rsidRDefault="00000000" w:rsidRPr="00000000" w14:paraId="000002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¿Existe ya un evento equivalente?</w:t>
      </w:r>
    </w:p>
    <w:p w:rsidR="00000000" w:rsidDel="00000000" w:rsidP="00000000" w:rsidRDefault="00000000" w:rsidRPr="00000000" w14:paraId="000002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entidad afecta?</w:t>
      </w:r>
    </w:p>
    <w:p w:rsidR="00000000" w:rsidDel="00000000" w:rsidP="00000000" w:rsidRDefault="00000000" w:rsidRPr="00000000" w14:paraId="0000029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 lo produce?</w:t>
      </w:r>
    </w:p>
    <w:p w:rsidR="00000000" w:rsidDel="00000000" w:rsidP="00000000" w:rsidRDefault="00000000" w:rsidRPr="00000000" w14:paraId="0000029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dominios podrían consumirlo?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 cambio de información requiere necesariamente un evento de dominio.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k44kyl6uh9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11.29 Relación con Documentos Posteriores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definición conceptual de eventos se realiza en el Documento 02.</w:t>
      </w:r>
    </w:p>
    <w:p w:rsidR="00000000" w:rsidDel="00000000" w:rsidP="00000000" w:rsidRDefault="00000000" w:rsidRPr="00000000" w14:paraId="000002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Posteriormente: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Documento 02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Eventos Conceptuales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Documento 03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Procesos + Estados + Eventos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Documento 04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Requerimientos de Implementación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Arquitectura Técnica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Eventos / Mensajería / Integraciones</w:t>
      </w:r>
    </w:p>
    <w:p w:rsidR="00000000" w:rsidDel="00000000" w:rsidP="00000000" w:rsidRDefault="00000000" w:rsidRPr="00000000" w14:paraId="000002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técnica podrá utilizar mecanismos como colas, mensajería o eventos internos, pero esas decisiones no forman parte de este capítulo.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u1qppjze8a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11.30 Conclusión del Capítulo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eventos constituyen el mecanismo mediante el cual el ERP representa los hechos que ocurren dentro del negocio.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correcta definición permite conectar:</w:t>
      </w:r>
    </w:p>
    <w:p w:rsidR="00000000" w:rsidDel="00000000" w:rsidP="00000000" w:rsidRDefault="00000000" w:rsidRPr="00000000" w14:paraId="000002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Entidades → Procesos → Estados → Reglas → Eventos → Otros Procesos</w:t>
      </w:r>
    </w:p>
    <w:p w:rsidR="00000000" w:rsidDel="00000000" w:rsidP="00000000" w:rsidRDefault="00000000" w:rsidRPr="00000000" w14:paraId="000002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generar dependencias innecesarias entre dominios.</w:t>
      </w:r>
    </w:p>
    <w:p w:rsidR="00000000" w:rsidDel="00000000" w:rsidP="00000000" w:rsidRDefault="00000000" w:rsidRPr="00000000" w14:paraId="000002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catálogo inicial definido en este capítulo será utilizado posteriormente para construir los ciclos de vida de las entidades y el catálogo global de reglas de negocio.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