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UNIVERSIDADE ESTADUAL PAULISTA</w:t>
      </w:r>
    </w:p>
    <w:p>
      <w:pPr>
        <w:jc w:val="center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FACULDADE DE CIÊNCIAS E TECNOLOGIA</w:t>
      </w:r>
    </w:p>
    <w:p>
      <w:pPr>
        <w:jc w:val="center"/>
        <w:rPr>
          <w:rFonts w:hint="default" w:ascii="Times New Roman" w:hAnsi="Times New Roman" w:cs="Times New Roman"/>
          <w:sz w:val="24"/>
          <w:szCs w:val="24"/>
        </w:rPr>
      </w:pPr>
    </w:p>
    <w:p>
      <w:pPr>
        <w:jc w:val="center"/>
        <w:rPr>
          <w:rFonts w:hint="default" w:ascii="Times New Roman" w:hAnsi="Times New Roman" w:cs="Times New Roman"/>
          <w:sz w:val="24"/>
          <w:szCs w:val="24"/>
        </w:rPr>
      </w:pPr>
    </w:p>
    <w:p>
      <w:pPr>
        <w:jc w:val="center"/>
        <w:rPr>
          <w:rFonts w:hint="default" w:ascii="Times New Roman" w:hAnsi="Times New Roman" w:cs="Times New Roman"/>
          <w:sz w:val="24"/>
          <w:szCs w:val="24"/>
        </w:rPr>
      </w:pPr>
    </w:p>
    <w:p>
      <w:pPr>
        <w:jc w:val="center"/>
        <w:rPr>
          <w:rFonts w:hint="default" w:ascii="Times New Roman" w:hAnsi="Times New Roman" w:cs="Times New Roman"/>
          <w:sz w:val="24"/>
          <w:szCs w:val="24"/>
        </w:rPr>
      </w:pPr>
    </w:p>
    <w:p>
      <w:pPr>
        <w:jc w:val="center"/>
        <w:rPr>
          <w:rFonts w:hint="default" w:ascii="Times New Roman" w:hAnsi="Times New Roman" w:cs="Times New Roman"/>
          <w:sz w:val="24"/>
          <w:szCs w:val="24"/>
        </w:rPr>
      </w:pPr>
    </w:p>
    <w:p>
      <w:pPr>
        <w:jc w:val="center"/>
        <w:rPr>
          <w:rFonts w:hint="default" w:ascii="Times New Roman" w:hAnsi="Times New Roman" w:cs="Times New Roman"/>
          <w:sz w:val="24"/>
          <w:szCs w:val="24"/>
        </w:rPr>
      </w:pPr>
    </w:p>
    <w:p>
      <w:pPr>
        <w:jc w:val="center"/>
        <w:rPr>
          <w:rFonts w:hint="default" w:ascii="Times New Roman" w:hAnsi="Times New Roman" w:cs="Times New Roman"/>
          <w:sz w:val="24"/>
          <w:szCs w:val="24"/>
        </w:rPr>
      </w:pPr>
    </w:p>
    <w:p>
      <w:pPr>
        <w:jc w:val="center"/>
        <w:rPr>
          <w:rFonts w:hint="default" w:ascii="Times New Roman" w:hAnsi="Times New Roman" w:cs="Times New Roman"/>
          <w:sz w:val="24"/>
          <w:szCs w:val="24"/>
        </w:rPr>
      </w:pPr>
    </w:p>
    <w:p>
      <w:pPr>
        <w:jc w:val="center"/>
        <w:rPr>
          <w:rFonts w:hint="default" w:ascii="Times New Roman" w:hAnsi="Times New Roman" w:cs="Times New Roman"/>
          <w:sz w:val="24"/>
          <w:szCs w:val="24"/>
        </w:rPr>
      </w:pPr>
    </w:p>
    <w:p>
      <w:pPr>
        <w:jc w:val="center"/>
        <w:rPr>
          <w:rFonts w:hint="default" w:ascii="Times New Roman" w:hAnsi="Times New Roman" w:cs="Times New Roman"/>
          <w:sz w:val="24"/>
          <w:szCs w:val="24"/>
        </w:rPr>
      </w:pPr>
    </w:p>
    <w:p>
      <w:pPr>
        <w:jc w:val="center"/>
        <w:rPr>
          <w:rFonts w:hint="default" w:ascii="Times New Roman" w:hAnsi="Times New Roman" w:cs="Times New Roman"/>
          <w:sz w:val="24"/>
          <w:szCs w:val="24"/>
        </w:rPr>
      </w:pPr>
    </w:p>
    <w:p>
      <w:pPr>
        <w:jc w:val="center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TRABALHO DE TÉCNICAS DE VISUALIZAÇÃO</w:t>
      </w:r>
    </w:p>
    <w:p>
      <w:pPr>
        <w:jc w:val="center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INSTRUÇÕES</w:t>
      </w:r>
    </w:p>
    <w:p>
      <w:pPr>
        <w:jc w:val="center"/>
        <w:rPr>
          <w:rFonts w:hint="default" w:ascii="Times New Roman" w:hAnsi="Times New Roman" w:cs="Times New Roman"/>
          <w:sz w:val="24"/>
          <w:szCs w:val="24"/>
        </w:rPr>
      </w:pPr>
    </w:p>
    <w:p>
      <w:pPr>
        <w:jc w:val="center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LEANDRO UNGARI CAYRES</w:t>
      </w:r>
    </w:p>
    <w:p>
      <w:pPr>
        <w:jc w:val="center"/>
        <w:rPr>
          <w:rFonts w:hint="default" w:ascii="Times New Roman" w:hAnsi="Times New Roman" w:cs="Times New Roman"/>
          <w:sz w:val="24"/>
          <w:szCs w:val="24"/>
        </w:rPr>
      </w:pPr>
    </w:p>
    <w:p>
      <w:pPr>
        <w:jc w:val="center"/>
        <w:rPr>
          <w:rFonts w:hint="default" w:ascii="Times New Roman" w:hAnsi="Times New Roman" w:cs="Times New Roman"/>
          <w:sz w:val="24"/>
          <w:szCs w:val="24"/>
        </w:rPr>
      </w:pPr>
    </w:p>
    <w:p>
      <w:pPr>
        <w:jc w:val="center"/>
        <w:rPr>
          <w:rFonts w:hint="default" w:ascii="Times New Roman" w:hAnsi="Times New Roman" w:cs="Times New Roman"/>
          <w:sz w:val="24"/>
          <w:szCs w:val="24"/>
        </w:rPr>
      </w:pPr>
    </w:p>
    <w:p>
      <w:pPr>
        <w:jc w:val="center"/>
        <w:rPr>
          <w:rFonts w:hint="default" w:ascii="Times New Roman" w:hAnsi="Times New Roman" w:cs="Times New Roman"/>
          <w:sz w:val="24"/>
          <w:szCs w:val="24"/>
        </w:rPr>
      </w:pPr>
    </w:p>
    <w:p>
      <w:pPr>
        <w:jc w:val="center"/>
        <w:rPr>
          <w:rFonts w:hint="default" w:ascii="Times New Roman" w:hAnsi="Times New Roman" w:cs="Times New Roman"/>
          <w:sz w:val="24"/>
          <w:szCs w:val="24"/>
        </w:rPr>
      </w:pPr>
    </w:p>
    <w:p>
      <w:pPr>
        <w:jc w:val="center"/>
        <w:rPr>
          <w:rFonts w:hint="default" w:ascii="Times New Roman" w:hAnsi="Times New Roman" w:cs="Times New Roman"/>
          <w:sz w:val="24"/>
          <w:szCs w:val="24"/>
        </w:rPr>
      </w:pPr>
    </w:p>
    <w:p>
      <w:pPr>
        <w:jc w:val="center"/>
        <w:rPr>
          <w:rFonts w:hint="default" w:ascii="Times New Roman" w:hAnsi="Times New Roman" w:cs="Times New Roman"/>
          <w:sz w:val="24"/>
          <w:szCs w:val="24"/>
        </w:rPr>
      </w:pPr>
    </w:p>
    <w:p>
      <w:pPr>
        <w:jc w:val="center"/>
        <w:rPr>
          <w:rFonts w:hint="default" w:ascii="Times New Roman" w:hAnsi="Times New Roman" w:cs="Times New Roman"/>
          <w:sz w:val="24"/>
          <w:szCs w:val="24"/>
        </w:rPr>
      </w:pPr>
    </w:p>
    <w:p>
      <w:pPr>
        <w:jc w:val="center"/>
        <w:rPr>
          <w:rFonts w:hint="default" w:ascii="Times New Roman" w:hAnsi="Times New Roman" w:cs="Times New Roman"/>
          <w:sz w:val="24"/>
          <w:szCs w:val="24"/>
        </w:rPr>
      </w:pPr>
    </w:p>
    <w:p>
      <w:pPr>
        <w:jc w:val="center"/>
        <w:rPr>
          <w:rFonts w:hint="default" w:ascii="Times New Roman" w:hAnsi="Times New Roman" w:cs="Times New Roman"/>
          <w:sz w:val="24"/>
          <w:szCs w:val="24"/>
        </w:rPr>
      </w:pPr>
    </w:p>
    <w:p>
      <w:pPr>
        <w:jc w:val="center"/>
        <w:rPr>
          <w:rFonts w:hint="default" w:ascii="Times New Roman" w:hAnsi="Times New Roman" w:cs="Times New Roman"/>
          <w:sz w:val="24"/>
          <w:szCs w:val="24"/>
        </w:rPr>
      </w:pPr>
    </w:p>
    <w:p>
      <w:pPr>
        <w:jc w:val="center"/>
        <w:rPr>
          <w:rFonts w:hint="default" w:ascii="Times New Roman" w:hAnsi="Times New Roman" w:cs="Times New Roman"/>
          <w:sz w:val="24"/>
          <w:szCs w:val="24"/>
        </w:rPr>
      </w:pPr>
    </w:p>
    <w:p>
      <w:pPr>
        <w:jc w:val="center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INTRODUÇÃO À VISUALIZAÇÃO COMPUTACIONAL</w:t>
      </w:r>
    </w:p>
    <w:p>
      <w:pPr>
        <w:jc w:val="center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PROF. DR. DANILO MEDEIROS ELER</w:t>
      </w:r>
    </w:p>
    <w:p>
      <w:pPr>
        <w:jc w:val="center"/>
        <w:rPr>
          <w:rFonts w:hint="default" w:ascii="Times New Roman" w:hAnsi="Times New Roman" w:cs="Times New Roman"/>
          <w:sz w:val="24"/>
          <w:szCs w:val="24"/>
        </w:rPr>
      </w:pPr>
    </w:p>
    <w:p>
      <w:pPr>
        <w:jc w:val="center"/>
        <w:rPr>
          <w:rFonts w:hint="default" w:ascii="Times New Roman" w:hAnsi="Times New Roman" w:cs="Times New Roman"/>
          <w:sz w:val="24"/>
          <w:szCs w:val="24"/>
        </w:rPr>
      </w:pPr>
    </w:p>
    <w:p>
      <w:pPr>
        <w:jc w:val="center"/>
        <w:rPr>
          <w:rFonts w:hint="default" w:ascii="Times New Roman" w:hAnsi="Times New Roman" w:cs="Times New Roman"/>
          <w:sz w:val="24"/>
          <w:szCs w:val="24"/>
        </w:rPr>
      </w:pPr>
    </w:p>
    <w:p>
      <w:pPr>
        <w:jc w:val="center"/>
        <w:rPr>
          <w:rFonts w:hint="default" w:ascii="Times New Roman" w:hAnsi="Times New Roman" w:cs="Times New Roman"/>
          <w:sz w:val="24"/>
          <w:szCs w:val="24"/>
        </w:rPr>
      </w:pPr>
    </w:p>
    <w:p>
      <w:pPr>
        <w:jc w:val="center"/>
        <w:rPr>
          <w:rFonts w:hint="default" w:ascii="Times New Roman" w:hAnsi="Times New Roman" w:cs="Times New Roman"/>
          <w:sz w:val="24"/>
          <w:szCs w:val="24"/>
        </w:rPr>
      </w:pPr>
    </w:p>
    <w:p>
      <w:pPr>
        <w:jc w:val="center"/>
        <w:rPr>
          <w:rFonts w:hint="default" w:ascii="Times New Roman" w:hAnsi="Times New Roman" w:cs="Times New Roman"/>
          <w:sz w:val="24"/>
          <w:szCs w:val="24"/>
        </w:rPr>
      </w:pPr>
    </w:p>
    <w:p>
      <w:pPr>
        <w:jc w:val="center"/>
        <w:rPr>
          <w:rFonts w:hint="default" w:ascii="Times New Roman" w:hAnsi="Times New Roman" w:cs="Times New Roman"/>
          <w:sz w:val="24"/>
          <w:szCs w:val="24"/>
        </w:rPr>
      </w:pPr>
    </w:p>
    <w:p>
      <w:pPr>
        <w:jc w:val="center"/>
        <w:rPr>
          <w:rFonts w:hint="default" w:ascii="Times New Roman" w:hAnsi="Times New Roman" w:cs="Times New Roman"/>
          <w:sz w:val="24"/>
          <w:szCs w:val="24"/>
        </w:rPr>
      </w:pPr>
    </w:p>
    <w:p>
      <w:pPr>
        <w:jc w:val="center"/>
        <w:rPr>
          <w:rFonts w:hint="default" w:ascii="Times New Roman" w:hAnsi="Times New Roman" w:cs="Times New Roman"/>
          <w:sz w:val="24"/>
          <w:szCs w:val="24"/>
        </w:rPr>
      </w:pPr>
    </w:p>
    <w:p>
      <w:pPr>
        <w:jc w:val="center"/>
        <w:rPr>
          <w:rFonts w:hint="default" w:ascii="Times New Roman" w:hAnsi="Times New Roman" w:cs="Times New Roman"/>
          <w:sz w:val="24"/>
          <w:szCs w:val="24"/>
        </w:rPr>
      </w:pPr>
    </w:p>
    <w:p>
      <w:pPr>
        <w:jc w:val="center"/>
        <w:rPr>
          <w:rFonts w:hint="default" w:ascii="Times New Roman" w:hAnsi="Times New Roman" w:cs="Times New Roman"/>
          <w:sz w:val="24"/>
          <w:szCs w:val="24"/>
        </w:rPr>
      </w:pPr>
    </w:p>
    <w:p>
      <w:pPr>
        <w:jc w:val="center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PRESIDENTE PRUDENTE</w:t>
      </w:r>
    </w:p>
    <w:p>
      <w:pPr>
        <w:jc w:val="center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2018</w:t>
      </w:r>
    </w:p>
    <w:p>
      <w:pPr>
        <w:jc w:val="both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Instruções</w:t>
      </w:r>
    </w:p>
    <w:p>
      <w:pPr>
        <w:jc w:val="both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Para a execução correta da aplicação, o computador deve possuir o interpretador Python 2.7, ou 3.5; sendo compatível com ambas as versões. Deve-se seguir os seguintes passos: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No diretório da aplicação, o usuário deve ir para o diretório application/web-service, através desses comandos:</w:t>
      </w:r>
    </w:p>
    <w:p>
      <w:pPr>
        <w:widowControl w:val="0"/>
        <w:numPr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Ubuntu" w:hAnsi="Ubuntu" w:eastAsia="Ubuntu" w:cs="Ubuntu"/>
          <w:b w:val="0"/>
          <w:bCs w:val="0"/>
          <w:sz w:val="20"/>
          <w:szCs w:val="20"/>
        </w:rPr>
      </w:pPr>
      <w:r>
        <w:rPr>
          <w:rFonts w:hint="eastAsia" w:ascii="Ubuntu" w:hAnsi="Ubuntu" w:eastAsia="Ubuntu" w:cs="Ubuntu"/>
          <w:b w:val="0"/>
          <w:bCs w:val="0"/>
          <w:sz w:val="20"/>
          <w:szCs w:val="20"/>
        </w:rPr>
        <w:t>cd application/web-service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Ubuntu" w:hAnsi="Ubuntu" w:eastAsia="Ubuntu" w:cs="Ubuntu"/>
          <w:b w:val="0"/>
          <w:bCs w:val="0"/>
          <w:sz w:val="20"/>
          <w:szCs w:val="20"/>
        </w:rPr>
      </w:pPr>
      <w:r>
        <w:rPr>
          <w:rFonts w:hint="eastAsia" w:ascii="Ubuntu" w:hAnsi="Ubuntu" w:eastAsia="Ubuntu" w:cs="Ubuntu"/>
          <w:b w:val="0"/>
          <w:bCs w:val="0"/>
          <w:sz w:val="20"/>
          <w:szCs w:val="20"/>
        </w:rPr>
        <w:t>python main.py</w:t>
      </w:r>
    </w:p>
    <w:p>
      <w:pPr>
        <w:widowControl w:val="0"/>
        <w:numPr>
          <w:numId w:val="0"/>
        </w:numPr>
        <w:jc w:val="both"/>
        <w:rPr>
          <w:rFonts w:hint="eastAsia" w:ascii="Ubuntu" w:hAnsi="Ubuntu" w:eastAsia="Ubuntu" w:cs="Ubuntu"/>
          <w:b w:val="0"/>
          <w:bCs w:val="0"/>
          <w:sz w:val="20"/>
          <w:szCs w:val="20"/>
        </w:rPr>
      </w:pPr>
    </w:p>
    <w:p>
      <w:pPr>
        <w:jc w:val="center"/>
      </w:pPr>
      <w:r>
        <w:drawing>
          <wp:inline distT="0" distB="0" distL="114300" distR="114300">
            <wp:extent cx="5269865" cy="3348990"/>
            <wp:effectExtent l="0" t="0" r="10795" b="381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348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2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Figura </w:t>
      </w: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SEQ Figura \* ARABIC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Fonts w:hint="default" w:ascii="Times New Roman" w:hAnsi="Times New Roman" w:cs="Times New Roman"/>
        </w:rPr>
        <w:t>1</w:t>
      </w:r>
      <w:r>
        <w:rPr>
          <w:rFonts w:hint="default" w:ascii="Times New Roman" w:hAnsi="Times New Roman" w:cs="Times New Roman"/>
        </w:rPr>
        <w:fldChar w:fldCharType="end"/>
      </w:r>
      <w:r>
        <w:rPr>
          <w:rFonts w:hint="default" w:ascii="Times New Roman" w:hAnsi="Times New Roman" w:cs="Times New Roman"/>
        </w:rPr>
        <w:t xml:space="preserve"> - Terminal para a execução do servidor.</w:t>
      </w:r>
    </w:p>
    <w:p>
      <w:pPr>
        <w:jc w:val="center"/>
      </w:pPr>
    </w:p>
    <w:p>
      <w:pPr>
        <w:jc w:val="center"/>
        <w:rPr>
          <w:rFonts w:hint="default"/>
        </w:rPr>
      </w:pP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Com o servidor em execução, basta abrir no navegador o arquivo 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index.html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localizado na pasta 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application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.</w:t>
      </w:r>
    </w:p>
    <w:p>
      <w:pPr>
        <w:widowControl w:val="0"/>
        <w:numPr>
          <w:numId w:val="0"/>
        </w:numPr>
        <w:jc w:val="both"/>
        <w:rPr>
          <w:rFonts w:hint="eastAsia" w:ascii="Ubuntu" w:hAnsi="Ubuntu" w:eastAsia="Ubuntu" w:cs="Ubuntu"/>
          <w:b w:val="0"/>
          <w:bCs w:val="0"/>
          <w:sz w:val="20"/>
          <w:szCs w:val="20"/>
        </w:rPr>
      </w:pP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72405" cy="2964180"/>
            <wp:effectExtent l="0" t="0" r="8255" b="1143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964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2"/>
        <w:widowControl w:val="0"/>
        <w:numPr>
          <w:numId w:val="0"/>
        </w:numPr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Figura </w:t>
      </w:r>
      <w:bookmarkStart w:id="0" w:name="_GoBack"/>
      <w:bookmarkEnd w:id="0"/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SEQ Figura \* ARABIC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Fonts w:hint="default" w:ascii="Times New Roman" w:hAnsi="Times New Roman" w:cs="Times New Roman"/>
        </w:rPr>
        <w:t>2</w:t>
      </w:r>
      <w:r>
        <w:rPr>
          <w:rFonts w:hint="default" w:ascii="Times New Roman" w:hAnsi="Times New Roman" w:cs="Times New Roman"/>
        </w:rPr>
        <w:fldChar w:fldCharType="end"/>
      </w:r>
      <w:r>
        <w:rPr>
          <w:rFonts w:hint="default" w:ascii="Times New Roman" w:hAnsi="Times New Roman" w:cs="Times New Roman"/>
        </w:rPr>
        <w:t xml:space="preserve"> - Tela inicial da aplicação.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Monospac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altName w:val="Abyssinica SIL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SimHei">
    <w:altName w:val="Serif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Monospac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onospace"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Serif">
    <w:panose1 w:val="02060603050605020204"/>
    <w:charset w:val="00"/>
    <w:family w:val="auto"/>
    <w:pitch w:val="default"/>
    <w:sig w:usb0="00000000" w:usb1="00000000" w:usb2="00000000" w:usb3="00000000" w:csb0="001D016D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Monospace"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Wingdings">
    <w:altName w:val="Latin Modern Mono Prop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a Sans">
    <w:altName w:val="Latin Modern Mono Prop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atin Modern Mono Prop">
    <w:panose1 w:val="00000500000000000000"/>
    <w:charset w:val="00"/>
    <w:family w:val="auto"/>
    <w:pitch w:val="default"/>
    <w:sig w:usb0="00000000" w:usb1="00000000" w:usb2="00000000" w:usb3="00000000" w:csb0="00000001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Latin Modern Mono Prop">
    <w:panose1 w:val="00000500000000000000"/>
    <w:charset w:val="00"/>
    <w:family w:val="auto"/>
    <w:pitch w:val="default"/>
    <w:sig w:usb0="00000000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15157816">
    <w:nsid w:val="5A4F7938"/>
    <w:multiLevelType w:val="singleLevel"/>
    <w:tmpl w:val="5A4F7938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5151578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3FE6400"/>
    <w:rsid w:val="B3FE640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unhideWhenUsed/>
    <w:qFormat/>
    <w:uiPriority w:val="0"/>
    <w:rPr>
      <w:rFonts w:ascii="Arial" w:hAnsi="Arial" w:eastAsia="SimHei" w:cs="Arial"/>
      <w:sz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C616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108</Words>
  <Characters>658</Characters>
  <Lines>0</Lines>
  <Paragraphs>0</Paragraphs>
  <ScaleCrop>false</ScaleCrop>
  <LinksUpToDate>false</LinksUpToDate>
  <CharactersWithSpaces>0</CharactersWithSpaces>
  <Application>WPS Office Comunidade_10.1.0.5672_F1E327BC-269C-435d-A152-05C5408002CA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2018-01-05T10:51:00Z</dcterms:created>
  <dc:creator>leandroungari</dc:creator>
  <cp:lastModifiedBy>leandroungari</cp:lastModifiedBy>
  <dcterms:modified xsi:type="dcterms:W3CDTF">2018-01-05T11:17:03Z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1046-10.1.0.5672</vt:lpwstr>
  </property>
</Properties>
</file>