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PRÁTICO – </w:t>
      </w:r>
      <w:r w:rsidR="00B83380">
        <w:rPr>
          <w:rFonts w:ascii="Times New Roman" w:hAnsi="Times New Roman" w:cs="Times New Roman"/>
          <w:sz w:val="24"/>
          <w:szCs w:val="24"/>
        </w:rPr>
        <w:t>FINAL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 FORMAIS E AUTÔMATOS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PRESIDENTE PRUDENTE</w:t>
      </w:r>
    </w:p>
    <w:p w:rsidR="00C5176F" w:rsidRDefault="00B83380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517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FEVEREIRO</w:t>
      </w:r>
      <w:r w:rsidR="00C5176F">
        <w:rPr>
          <w:rFonts w:ascii="Times New Roman" w:hAnsi="Times New Roman" w:cs="Times New Roman"/>
          <w:sz w:val="24"/>
          <w:szCs w:val="24"/>
        </w:rPr>
        <w:t xml:space="preserve"> - 2017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PRÁTICO – </w:t>
      </w:r>
      <w:r w:rsidR="00224BBE">
        <w:rPr>
          <w:rFonts w:ascii="Times New Roman" w:hAnsi="Times New Roman" w:cs="Times New Roman"/>
          <w:sz w:val="24"/>
          <w:szCs w:val="24"/>
        </w:rPr>
        <w:t>FINAL</w:t>
      </w: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1730B" w:rsidP="00975E4C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prático</w:t>
      </w:r>
      <w:r w:rsidR="00975E4C">
        <w:rPr>
          <w:rFonts w:ascii="Times New Roman" w:hAnsi="Times New Roman" w:cs="Times New Roman"/>
          <w:sz w:val="24"/>
          <w:szCs w:val="24"/>
        </w:rPr>
        <w:t xml:space="preserve"> da disciplina de Linguagens Formais e Autômatos, lecionada pelo docente Dr. Celso Olivete Júnior, no curso Bacharelado em Ciência da Computação – Departamento de Matemática e Computação da Faculdade de Ciências e Tecnologia (FCT Unesp – Presidente Prudente).</w:t>
      </w:r>
    </w:p>
    <w:p w:rsidR="00975E4C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975E4C" w:rsidRDefault="0091730B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FEVEREIRO</w:t>
      </w:r>
      <w:r w:rsidR="00975E4C">
        <w:rPr>
          <w:rFonts w:ascii="Times New Roman" w:hAnsi="Times New Roman" w:cs="Times New Roman"/>
          <w:sz w:val="24"/>
          <w:szCs w:val="24"/>
        </w:rPr>
        <w:t xml:space="preserve"> – 2017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893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0C" w:rsidRPr="00C82252" w:rsidRDefault="00C82252" w:rsidP="00C82252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8225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C82252" w:rsidRPr="00FA3F6C" w:rsidRDefault="00C82252" w:rsidP="00C82252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A562A1" w:rsidRDefault="002567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A3F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3F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3F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6040377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_Toc476040377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4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78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2 EXPRESSÃO REGULAR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_Toc476040378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5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79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2.1 Implementação do simulador de Expressão Regular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_Toc476040379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9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0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3 AUTÔMATOS FINITOS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_Toc476040380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10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1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3.1 Atividades no simulador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_Toc476040381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11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2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3.2 Implementação do simulador de Autômatos Finitos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_Toc476040382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12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3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4 GRAMÁTICA REGULAR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_Toc476040383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13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4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4.1 Implementação do simulador de Gramática Regular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_Toc476040384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16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5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 CONVERSÕES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_Toc476040385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17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6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5.1. Gramatica e Autômato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_Toc476040386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17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7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5.1.1 Implementação Gramatica para Autômato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_Toc476040387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19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8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5.1.2 Implementação Autômato para Gramatica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_Toc476040388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19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9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5.2. Expressão Regular e Autômato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_Toc476040389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19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0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5.2.1. Implementação Expressão Regular para Autômato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_Toc476040390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21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1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5.2.2. Implementação Autômato para Expressão Regular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_Toc476040391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21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2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6 AUTOMATOS FINITOS COM SAIDA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_Toc476040392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22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3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6.1. Máquina de Moore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_Toc476040393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22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4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6.2. Máquina de Mealy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_Toc476040394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24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5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6.3. Implementação das Máquina de Moore e Mealy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_Toc476040395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25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6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7 LEITURA E GRAVAÇÃO DE AUTÔMATO FINITO EM ARQUIVO XML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_Toc476040396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26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A562A1" w:rsidRDefault="000236F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7" w:history="1">
            <w:r w:rsidR="00A562A1"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7.1. Implementação da estrutura do arquivo XML</w:t>
            </w:r>
            <w:r w:rsidR="00A562A1">
              <w:rPr>
                <w:noProof/>
                <w:webHidden/>
              </w:rPr>
              <w:tab/>
            </w:r>
            <w:r w:rsidR="00A562A1">
              <w:rPr>
                <w:noProof/>
                <w:webHidden/>
              </w:rPr>
              <w:fldChar w:fldCharType="begin"/>
            </w:r>
            <w:r w:rsidR="00A562A1">
              <w:rPr>
                <w:noProof/>
                <w:webHidden/>
              </w:rPr>
              <w:instrText xml:space="preserve"> PAGEREF _Toc476040397 \h </w:instrText>
            </w:r>
            <w:r w:rsidR="00A562A1">
              <w:rPr>
                <w:noProof/>
                <w:webHidden/>
              </w:rPr>
            </w:r>
            <w:r w:rsidR="00A562A1">
              <w:rPr>
                <w:noProof/>
                <w:webHidden/>
              </w:rPr>
              <w:fldChar w:fldCharType="separate"/>
            </w:r>
            <w:r w:rsidR="00C96E8D">
              <w:rPr>
                <w:noProof/>
                <w:webHidden/>
              </w:rPr>
              <w:t>27</w:t>
            </w:r>
            <w:r w:rsidR="00A562A1">
              <w:rPr>
                <w:noProof/>
                <w:webHidden/>
              </w:rPr>
              <w:fldChar w:fldCharType="end"/>
            </w:r>
          </w:hyperlink>
        </w:p>
        <w:p w:rsidR="0025670C" w:rsidRDefault="0025670C" w:rsidP="00C82252">
          <w:pPr>
            <w:jc w:val="center"/>
          </w:pPr>
          <w:r w:rsidRPr="00FA3F6C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25670C" w:rsidRDefault="0025670C" w:rsidP="0025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476040377"/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INTRODUÇÃO</w:t>
      </w:r>
      <w:bookmarkEnd w:id="0"/>
    </w:p>
    <w:p w:rsidR="00975E4C" w:rsidRDefault="00975E4C" w:rsidP="00975E4C"/>
    <w:p w:rsidR="00975E4C" w:rsidRDefault="00793EAF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23">
        <w:rPr>
          <w:rFonts w:ascii="Times New Roman" w:hAnsi="Times New Roman" w:cs="Times New Roman"/>
          <w:sz w:val="24"/>
          <w:szCs w:val="24"/>
        </w:rPr>
        <w:t>Neste projeto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disciplina de Linguagens Formais e Autômatos</w:t>
      </w:r>
      <w:r w:rsidRPr="00564923">
        <w:rPr>
          <w:rFonts w:ascii="Times New Roman" w:hAnsi="Times New Roman" w:cs="Times New Roman"/>
          <w:sz w:val="24"/>
          <w:szCs w:val="24"/>
        </w:rPr>
        <w:t xml:space="preserve"> o objetivo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parte 1</w:t>
      </w:r>
      <w:r w:rsidRPr="00564923">
        <w:rPr>
          <w:rFonts w:ascii="Times New Roman" w:hAnsi="Times New Roman" w:cs="Times New Roman"/>
          <w:sz w:val="24"/>
          <w:szCs w:val="24"/>
        </w:rPr>
        <w:t xml:space="preserve"> é </w:t>
      </w:r>
      <w:r w:rsidR="00564923" w:rsidRPr="00564923">
        <w:rPr>
          <w:rFonts w:ascii="Times New Roman" w:hAnsi="Times New Roman" w:cs="Times New Roman"/>
          <w:sz w:val="24"/>
          <w:szCs w:val="24"/>
        </w:rPr>
        <w:t>desenvolver uma ferramenta na qual o usuário da mesma consiga trabalhar e simular Expressões Regulares (ER), Autômatos Finitos Determinísticos (AFD) e Não-Determinísticos (AFND)</w:t>
      </w:r>
      <w:r w:rsidR="00564923">
        <w:rPr>
          <w:rFonts w:ascii="Times New Roman" w:hAnsi="Times New Roman" w:cs="Times New Roman"/>
          <w:sz w:val="24"/>
          <w:szCs w:val="24"/>
        </w:rPr>
        <w:t xml:space="preserve"> e Gramaticas Regulares (GR).</w:t>
      </w:r>
    </w:p>
    <w:p w:rsidR="00765F06" w:rsidRDefault="00765F06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da parte 2 consiste em realizar simulações com Autômatos Finitos com Saída, mais especificamente as chamadas Máquinas de Moore e de Mealy, além disso a ferramenta deve prover conversões entre estruturas equivalentes de definição de linguagens, sendo essas conversões de Gramatica para Autômato Finito, Autômato Finito Para Gramatica, Expressão Regular para Autômato Finito e Autômato Finito para Expressão</w:t>
      </w:r>
      <w:r w:rsidR="00C42928">
        <w:rPr>
          <w:rFonts w:ascii="Times New Roman" w:hAnsi="Times New Roman" w:cs="Times New Roman"/>
          <w:sz w:val="24"/>
          <w:szCs w:val="24"/>
        </w:rPr>
        <w:t xml:space="preserve"> Regular, como último objetivo da parte 2 deste trabalho foi realizado um mecanismo de leitura e gravação de arquivos XML que representam um Autômato Finito.</w:t>
      </w:r>
    </w:p>
    <w:p w:rsidR="003C7A3E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que realizará a simulação das ER’s, AFD’s, AFND’s e GR’s foi implementada utilizando a linguagem de programação Java, com a utilização do JavaFX para construção da interface gráfica, necessitando assim que o usuário utilize a versão 8 do Java. Como IDE foi utilizado o NetBeans, contando também com um si</w:t>
      </w:r>
      <w:r w:rsidR="00FA153E">
        <w:rPr>
          <w:rFonts w:ascii="Times New Roman" w:hAnsi="Times New Roman" w:cs="Times New Roman"/>
          <w:sz w:val="24"/>
          <w:szCs w:val="24"/>
        </w:rPr>
        <w:t>stema de controle de versão Git para versionamento do projeto.</w:t>
      </w:r>
    </w:p>
    <w:p w:rsidR="002D4CE2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relatório está divido como segue: na seção 2 é apresentado os conceitos de Expressão Regular bem como o funcionamento da ferramenta para este propósito, a seção 3 descreve Autômatos Finitos e apresenta o s</w:t>
      </w:r>
      <w:r w:rsidR="00C42928">
        <w:rPr>
          <w:rFonts w:ascii="Times New Roman" w:hAnsi="Times New Roman" w:cs="Times New Roman"/>
          <w:sz w:val="24"/>
          <w:szCs w:val="24"/>
        </w:rPr>
        <w:t xml:space="preserve">imulador de AFD e AFND, </w:t>
      </w:r>
      <w:r>
        <w:rPr>
          <w:rFonts w:ascii="Times New Roman" w:hAnsi="Times New Roman" w:cs="Times New Roman"/>
          <w:sz w:val="24"/>
          <w:szCs w:val="24"/>
        </w:rPr>
        <w:t>a seção 4 discorre sobre Gramaticas Regulares mostrando o funcionamento da ferr</w:t>
      </w:r>
      <w:r w:rsidR="00C42928">
        <w:rPr>
          <w:rFonts w:ascii="Times New Roman" w:hAnsi="Times New Roman" w:cs="Times New Roman"/>
          <w:sz w:val="24"/>
          <w:szCs w:val="24"/>
        </w:rPr>
        <w:t>amenta para a simulação de GR’s, já a seção 5 exemplifica as funcionalidades de conversões, na seção 6 é retratado os Autômatos Finitos com Saída, por fim a seção 7 relata a representação de um autômato finito em um arquivo XML.</w:t>
      </w:r>
    </w:p>
    <w:p w:rsidR="00975E4C" w:rsidRPr="00975E4C" w:rsidRDefault="00975E4C" w:rsidP="00975E4C"/>
    <w:p w:rsidR="00C82252" w:rsidRDefault="00C82252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822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7604037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EXPRESSÃO REGULAR</w:t>
      </w:r>
      <w:bookmarkEnd w:id="1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A8119D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citamos Linguagens Regulares temos as chamadas Expressões Regulares (ER) </w:t>
      </w:r>
      <w:r w:rsidR="00926182">
        <w:rPr>
          <w:rFonts w:ascii="Times New Roman" w:hAnsi="Times New Roman" w:cs="Times New Roman"/>
          <w:sz w:val="24"/>
          <w:szCs w:val="24"/>
        </w:rPr>
        <w:t>que é uma notação para representar um determinado padrão de strings. As Expressões Regulares denotam Linguagens Regulares e são muito utilizadas em sistemas de processamento de strings, por exemplos em aplicações que utilizam pesquisas em textos.</w:t>
      </w:r>
    </w:p>
    <w:p w:rsidR="00926182" w:rsidRDefault="00926182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ferramenta desenvolvida neste projeto temos um simulador de Expressão Regular, seu funcionamento é simples basta inserir a regra, ou seja, a Expressão Regular e em seguida informa a string, palavra de entrada, que a ferramenta irá informa se a palavra de entrada é válida de acordo com a Expressão Regular informada anteriormente. Abaixo temos um instantâneo da aplicação mostrando a tela na qual essa verificação, simulação, é utilizada.</w:t>
      </w:r>
    </w:p>
    <w:p w:rsidR="00C82252" w:rsidRDefault="00C82252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8D1" w:rsidRDefault="009652DE" w:rsidP="00C82252">
      <w:pPr>
        <w:keepNext/>
        <w:tabs>
          <w:tab w:val="left" w:pos="3540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7ACDBC" wp14:editId="7B338CD8">
            <wp:extent cx="4724400" cy="346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77" w:rsidRPr="00C82252" w:rsidRDefault="00B948D1" w:rsidP="00B948D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Instantâneo da ferramenta na tela de Expressões Regulares</w:t>
      </w:r>
      <w:r w:rsidR="00C82252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9652DE" w:rsidRDefault="009652DE" w:rsidP="009652D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182" w:rsidRDefault="00926182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como a ferramenta atua vamos definir uma Expressão Regular (ER) e em seguida fazer um teste com duas palavras de entrada, uma delas pertence a Expressão Regular (ER) enquanto a outra não é válida pela mesma. Exemplo:</w:t>
      </w:r>
    </w:p>
    <w:p w:rsidR="00FA063E" w:rsidRDefault="00FA063E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Pr="00C82252" w:rsidRDefault="00C82252" w:rsidP="00C82252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p w:rsidR="005866D1" w:rsidRPr="005866D1" w:rsidRDefault="005866D1" w:rsidP="005866D1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Quadro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Quadro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possíveis entradas para a expressão.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 (ER)</w:t>
            </w:r>
          </w:p>
        </w:tc>
        <w:tc>
          <w:tcPr>
            <w:tcW w:w="4247" w:type="dxa"/>
          </w:tcPr>
          <w:p w:rsidR="00FA063E" w:rsidRDefault="00B611F2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aa(b|</w:t>
            </w:r>
            <w:r w:rsidR="00FA063E">
              <w:rPr>
                <w:rFonts w:ascii="Times New Roman" w:hAnsi="Times New Roman" w:cs="Times New Roman"/>
                <w:sz w:val="24"/>
                <w:szCs w:val="24"/>
              </w:rPr>
              <w:t>c)*d</w:t>
            </w:r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1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aabccbcd</w:t>
            </w:r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2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aabcbb</w:t>
            </w:r>
          </w:p>
        </w:tc>
      </w:tr>
    </w:tbl>
    <w:p w:rsidR="00FA063E" w:rsidRDefault="00FA063E" w:rsidP="00FA063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Expressão Regular (ER) definida como exemplo permite as strings</w:t>
      </w:r>
      <w:r w:rsidR="003C7A3E">
        <w:rPr>
          <w:rFonts w:ascii="Times New Roman" w:hAnsi="Times New Roman" w:cs="Times New Roman"/>
          <w:sz w:val="24"/>
          <w:szCs w:val="24"/>
        </w:rPr>
        <w:t xml:space="preserve"> pertencentes a ela comecem</w:t>
      </w:r>
      <w:r>
        <w:rPr>
          <w:rFonts w:ascii="Times New Roman" w:hAnsi="Times New Roman" w:cs="Times New Roman"/>
          <w:sz w:val="24"/>
          <w:szCs w:val="24"/>
        </w:rPr>
        <w:t xml:space="preserve"> obrigatoriamente com a ocorrência de </w:t>
      </w:r>
      <w:r w:rsidRPr="003C7A3E">
        <w:rPr>
          <w:rFonts w:ascii="Times New Roman" w:hAnsi="Times New Roman" w:cs="Times New Roman"/>
          <w:b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, seguida de qualquer quantidade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ou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inclusive nenhuma, terminando obrigatoriamente com 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Observe no instantâneo de exemplo 1 que a Expressão Regular foi definida e que a palavra de entrada 1 (</w:t>
      </w:r>
      <w:r w:rsidRPr="00FA063E">
        <w:rPr>
          <w:rFonts w:ascii="Times New Roman" w:hAnsi="Times New Roman" w:cs="Times New Roman"/>
          <w:b/>
          <w:sz w:val="24"/>
          <w:szCs w:val="24"/>
        </w:rPr>
        <w:t>aabccbcd</w:t>
      </w:r>
      <w:r>
        <w:rPr>
          <w:rFonts w:ascii="Times New Roman" w:hAnsi="Times New Roman" w:cs="Times New Roman"/>
          <w:sz w:val="24"/>
          <w:szCs w:val="24"/>
        </w:rPr>
        <w:t>) está de acordo com a ER informada, portando está string é válida perante a ER estabelecida, com isso a ferramenta destaca a palavra de entrada 1 na cor verde.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71975" cy="2657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entrada aceita pela expressão.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observe no instantâneo de exemplo 2 que a Expressão Regular foi definida e que a palavra de entrada 2 está de incorreta com relação a ER informada, pois a ER define como regra que toda string pertencente a ela deve obrigatoriamente terminar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 no caso a palavra de entrada 2 (</w:t>
      </w:r>
      <w:r w:rsidRPr="00FA063E">
        <w:rPr>
          <w:rFonts w:ascii="Times New Roman" w:hAnsi="Times New Roman" w:cs="Times New Roman"/>
          <w:b/>
          <w:sz w:val="24"/>
          <w:szCs w:val="24"/>
        </w:rPr>
        <w:t>aabcbb</w:t>
      </w:r>
      <w:r>
        <w:rPr>
          <w:rFonts w:ascii="Times New Roman" w:hAnsi="Times New Roman" w:cs="Times New Roman"/>
          <w:sz w:val="24"/>
          <w:szCs w:val="24"/>
        </w:rPr>
        <w:t xml:space="preserve">) não termina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portando está string é invalida perante a ER estabelecida, com isso a ferramenta destaca a palavra de entrada 2 na cor vermelha.</w:t>
      </w: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19575" cy="2409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entrada inválida.</w:t>
      </w:r>
    </w:p>
    <w:p w:rsidR="009652DE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 a aplicação também informa caso a Expressão Regular esteja sintaticamente escrita de forma errada, ou seja, se os caracteres inseridos na ER não são v</w:t>
      </w:r>
      <w:r w:rsidR="00C8225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lidos o usuário é informado com uma mensagem e um alerta de cor vermelha no campo </w:t>
      </w:r>
      <w:r w:rsidR="00457743">
        <w:rPr>
          <w:rFonts w:ascii="Times New Roman" w:hAnsi="Times New Roman" w:cs="Times New Roman"/>
          <w:sz w:val="24"/>
          <w:szCs w:val="24"/>
        </w:rPr>
        <w:t>de entrada da Expressão Regular, observe o instantâneo abaixo com a exemplificação de um erro de sintaxe na ER.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48225" cy="2409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inserção de símbolos inválidos.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para facilitar a utilização da ferramenta, existe um botão de ajuda onde é explicado como deve ser utilizada a ferramenta com relação a ER, quais são os caracteres validos, exemplos e outras informações que podem ajudar o usuário, observe o instantâneo abaixo: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457743" w:rsidP="00C82252">
      <w:pPr>
        <w:keepNext/>
        <w:tabs>
          <w:tab w:val="left" w:pos="3540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3914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43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Exibição do painel de ajuda da expressão regular.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caracteres v</w:t>
      </w:r>
      <w:r w:rsidRPr="00457743">
        <w:rPr>
          <w:rFonts w:ascii="Times New Roman" w:hAnsi="Times New Roman" w:cs="Times New Roman"/>
          <w:sz w:val="24"/>
          <w:szCs w:val="24"/>
        </w:rPr>
        <w:t>álidos para o campo de Expressão Regular</w:t>
      </w:r>
      <w:r>
        <w:rPr>
          <w:rFonts w:ascii="Times New Roman" w:hAnsi="Times New Roman" w:cs="Times New Roman"/>
          <w:sz w:val="24"/>
          <w:szCs w:val="24"/>
        </w:rPr>
        <w:t xml:space="preserve"> são somente</w:t>
      </w:r>
      <w:r w:rsidRPr="00457743">
        <w:rPr>
          <w:rFonts w:ascii="Times New Roman" w:hAnsi="Times New Roman" w:cs="Times New Roman"/>
          <w:sz w:val="24"/>
          <w:szCs w:val="24"/>
        </w:rPr>
        <w:t>: Letras, Números, '+', '*', '.', '(', ')', '|'</w:t>
      </w:r>
      <w:r w:rsidR="00C82252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bserve abaixo o significado desses caracteres abaixo:</w:t>
      </w:r>
    </w:p>
    <w:p w:rsidR="00C82252" w:rsidRDefault="00C82252" w:rsidP="005866D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6D1" w:rsidRPr="005866D1" w:rsidRDefault="005866D1" w:rsidP="005866D1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Quadro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Quadro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Listagem de caracteres.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 do alfabeto de a até z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0 até 9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 xml:space="preserve">Qualquer quantidade de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determinado caractere</w:t>
            </w: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, inclusive vazio!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Qualquer quantidade de um determinado caractere, não incluindo o vazio!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23" w:type="dxa"/>
          </w:tcPr>
          <w:p w:rsidR="00457743" w:rsidRP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Concatenação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Parênteses, muito utilizado para expressões regula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es do tipo (a|b)*</w:t>
            </w:r>
          </w:p>
        </w:tc>
      </w:tr>
    </w:tbl>
    <w:p w:rsidR="003C7A3E" w:rsidRDefault="003C7A3E" w:rsidP="00457743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C82252" w:rsidP="00457743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A3E" w:rsidRDefault="003C7A3E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76040379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2.1 Implementação</w:t>
      </w:r>
      <w:r w:rsidR="002D4CE2"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simulador de Expressão Regular</w:t>
      </w:r>
      <w:bookmarkEnd w:id="2"/>
    </w:p>
    <w:p w:rsidR="002D4CE2" w:rsidRDefault="002D4CE2" w:rsidP="002D4CE2"/>
    <w:p w:rsid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simulador de Expressão Regular foi desenvolvida de maneira bem simples utilizando os recursos oferecidos pela linguagem de programa Java. </w:t>
      </w:r>
    </w:p>
    <w:p w:rsidR="002D4CE2" w:rsidRP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Observamos abaixo o método que realiza a verificação, basicamente é utilizado o próprio </w:t>
      </w:r>
      <w:r w:rsidRPr="00A54E95">
        <w:rPr>
          <w:rFonts w:ascii="Times New Roman" w:hAnsi="Times New Roman" w:cs="Times New Roman"/>
          <w:i/>
          <w:sz w:val="24"/>
          <w:szCs w:val="24"/>
        </w:rPr>
        <w:t>regex</w:t>
      </w:r>
      <w:r>
        <w:rPr>
          <w:rFonts w:ascii="Times New Roman" w:hAnsi="Times New Roman" w:cs="Times New Roman"/>
          <w:sz w:val="24"/>
          <w:szCs w:val="24"/>
        </w:rPr>
        <w:t xml:space="preserve"> nativo do Java como sugerido pelo professor, onde no caso são coletados dois dados de entrada, um dado chamado de regra (Expressão Regular) e outro de entrada (palavra de entrada). A regra é compilada por </w:t>
      </w:r>
      <w:r w:rsidRPr="00A54E95">
        <w:rPr>
          <w:rFonts w:ascii="Times New Roman" w:hAnsi="Times New Roman" w:cs="Times New Roman"/>
          <w:i/>
          <w:sz w:val="24"/>
          <w:szCs w:val="24"/>
        </w:rPr>
        <w:t>Pattern.compile</w:t>
      </w:r>
      <w:r w:rsidR="005866D1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do Java e posteriormente é verificado se a palavra de entrada respeita a regra definida que faz essa ação é o </w:t>
      </w:r>
      <w:r w:rsidRPr="00A54E95">
        <w:rPr>
          <w:rFonts w:ascii="Times New Roman" w:hAnsi="Times New Roman" w:cs="Times New Roman"/>
          <w:i/>
          <w:sz w:val="24"/>
          <w:szCs w:val="24"/>
        </w:rPr>
        <w:t>Pattern.matches</w:t>
      </w:r>
      <w:r w:rsidR="005866D1">
        <w:rPr>
          <w:rFonts w:ascii="Times New Roman" w:hAnsi="Times New Roman" w:cs="Times New Roman"/>
          <w:i/>
          <w:sz w:val="24"/>
          <w:szCs w:val="24"/>
        </w:rPr>
        <w:t>()</w:t>
      </w:r>
      <w:r w:rsidR="005866D1">
        <w:rPr>
          <w:rFonts w:ascii="Times New Roman" w:hAnsi="Times New Roman" w:cs="Times New Roman"/>
          <w:sz w:val="24"/>
          <w:szCs w:val="24"/>
        </w:rPr>
        <w:t xml:space="preserve"> do J</w:t>
      </w:r>
      <w:r>
        <w:rPr>
          <w:rFonts w:ascii="Times New Roman" w:hAnsi="Times New Roman" w:cs="Times New Roman"/>
          <w:sz w:val="24"/>
          <w:szCs w:val="24"/>
        </w:rPr>
        <w:t xml:space="preserve">ava retornando um </w:t>
      </w:r>
      <w:r w:rsidRPr="00A54E95">
        <w:rPr>
          <w:rFonts w:ascii="Times New Roman" w:hAnsi="Times New Roman" w:cs="Times New Roman"/>
          <w:i/>
          <w:sz w:val="24"/>
          <w:szCs w:val="24"/>
        </w:rPr>
        <w:t>boolean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 resposta da verificação, o restante é a parte da interface gráfica, utilizando o JavaFX que realiza.</w:t>
      </w:r>
    </w:p>
    <w:p w:rsid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66D1" w:rsidRDefault="00A54E95" w:rsidP="005866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95825" cy="2143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95" w:rsidRPr="005866D1" w:rsidRDefault="005866D1" w:rsidP="005866D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Trecho da codificação da expressão regular.</w:t>
      </w:r>
    </w:p>
    <w:p w:rsidR="00C82252" w:rsidRDefault="00C82252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822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7604038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</w:t>
      </w:r>
      <w:r w:rsidR="00564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AUTÔMA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TOS FINITOS</w:t>
      </w:r>
      <w:bookmarkEnd w:id="3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110B9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formalismo importante dentro das Linguagens Regulares temos os Autômatos Finitos, os quais, por meio de estados e suas respectivas transições podem verificar a aceitação ou não de um dado padrão fornecido. Estes podem ser classificados em determinísticos e não-determinísticos, os quais verificam a possibilidade ou não estarem em mais de um estado a partir de uma mesma transição, assim como, a presença de transições vazias.</w:t>
      </w:r>
    </w:p>
    <w:p w:rsidR="00822C27" w:rsidRDefault="00822C27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do desenho gráfico foi utilizada a biblioteca gráfica nativa da plataforma JavaFX, que por sua vez é nativa da linguagem Java. Esta biblioteca fornece classes para desenho de arcos, círculos, reta, polígonos, entre outras figuras geométricas. Em seguida, foram desenvolvidas as classes re</w:t>
      </w:r>
      <w:r w:rsidR="002509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ponsáveis pela </w:t>
      </w:r>
      <w:r w:rsidR="00250948">
        <w:rPr>
          <w:rFonts w:ascii="Times New Roman" w:hAnsi="Times New Roman" w:cs="Times New Roman"/>
          <w:sz w:val="24"/>
          <w:szCs w:val="24"/>
        </w:rPr>
        <w:t>movimentação dos estados. Por fim, foram implementados os métodos que controlavam o autômato e também para o processamento deste.</w:t>
      </w:r>
    </w:p>
    <w:p w:rsidR="00110B95" w:rsidRDefault="00110B9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ferramenta de</w:t>
      </w:r>
      <w:r w:rsidR="00150575">
        <w:rPr>
          <w:rFonts w:ascii="Times New Roman" w:hAnsi="Times New Roman" w:cs="Times New Roman"/>
          <w:sz w:val="24"/>
          <w:szCs w:val="24"/>
        </w:rPr>
        <w:t>senvolvida, temos um simulador de autômatos finitos, o qual permite a inserção e remoção de estados assim como de suas respectivas transições, inserção de rótulos para cada estado e para o autômato completo, possibilitando a movimentação dos estados no painel de visualização.</w:t>
      </w:r>
    </w:p>
    <w:p w:rsidR="00767A13" w:rsidRDefault="00767A13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tabs>
          <w:tab w:val="left" w:pos="3540"/>
        </w:tabs>
        <w:spacing w:after="0" w:line="360" w:lineRule="auto"/>
        <w:ind w:firstLine="709"/>
        <w:jc w:val="both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29125" cy="2703949"/>
            <wp:effectExtent l="0" t="0" r="0" b="1270"/>
            <wp:docPr id="6" name="Imagem 6" descr="D:\Documentos\autom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automa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68" cy="270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Exibição de autômato finito.</w:t>
      </w:r>
    </w:p>
    <w:p w:rsidR="0057295F" w:rsidRDefault="0057295F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496217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445">
        <w:rPr>
          <w:rFonts w:ascii="Times New Roman" w:hAnsi="Times New Roman" w:cs="Times New Roman"/>
          <w:sz w:val="24"/>
          <w:szCs w:val="24"/>
        </w:rPr>
        <w:t>A interface gráfica é dividida em duas partes: painel de desenho do autômato e o painel lateral.</w:t>
      </w:r>
    </w:p>
    <w:p w:rsidR="00345445" w:rsidRDefault="0034544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painel lateral, estão dispostos quatro botões para a realização de eventos sobre o respectivo autômato, a seguir estão descritas as suas funcionalidades:</w:t>
      </w:r>
    </w:p>
    <w:p w:rsidR="00345445" w:rsidRDefault="00345445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Ponteiro: criação de arestas entre os vértices, além do clique com o botão direito sobre vértices e transições, nas quais é possível remover transições ou indicar que um vértice é inicial e/ou final.</w:t>
      </w:r>
    </w:p>
    <w:p w:rsidR="00345445" w:rsidRDefault="00345445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Mover: responsável pela movimentação de deslocamento de todos os vértices pertencentes ao autômato.</w:t>
      </w:r>
    </w:p>
    <w:p w:rsidR="00654602" w:rsidRDefault="005A2FA6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Inserção de Vértice: responsável pela inserção de novos estados no autômato.</w:t>
      </w:r>
    </w:p>
    <w:p w:rsidR="00345445" w:rsidRDefault="00654602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Texto: responsável pela criação de rótulos de texto no painel de desenho do autômato.</w:t>
      </w:r>
      <w:r w:rsidR="005A2F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948" w:rsidRDefault="00250948" w:rsidP="00250948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948" w:rsidRPr="00250948" w:rsidRDefault="00250948" w:rsidP="00250948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76040381"/>
      <w:r w:rsidRPr="00250948">
        <w:rPr>
          <w:rFonts w:ascii="Times New Roman" w:hAnsi="Times New Roman" w:cs="Times New Roman"/>
          <w:b/>
          <w:color w:val="auto"/>
          <w:sz w:val="24"/>
          <w:szCs w:val="24"/>
        </w:rPr>
        <w:t>3.1 Atividades no simulador</w:t>
      </w:r>
      <w:bookmarkEnd w:id="4"/>
    </w:p>
    <w:p w:rsidR="00767A13" w:rsidRDefault="00767A13" w:rsidP="00CC738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948" w:rsidRDefault="00250948" w:rsidP="00250948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estarão descritos o passo a passo das atividades:</w:t>
      </w:r>
    </w:p>
    <w:p w:rsidR="00250948" w:rsidRDefault="00250948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Inserção de estados: para inserir estados deve-se clicar no botão Inserção de Vértice e em seguida, em qualquer lugar do painel de desenho.</w:t>
      </w:r>
    </w:p>
    <w:p w:rsidR="00250948" w:rsidRDefault="00250948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Remoção de estados: deve-se clicar no botão Ponteiro e em seguida clicar com o botão direito</w:t>
      </w:r>
      <w:r w:rsidR="00FA40C3">
        <w:rPr>
          <w:rFonts w:ascii="Times New Roman" w:hAnsi="Times New Roman" w:cs="Times New Roman"/>
          <w:sz w:val="24"/>
          <w:szCs w:val="24"/>
        </w:rPr>
        <w:t xml:space="preserve"> e depois em Remover.</w:t>
      </w:r>
    </w:p>
    <w:p w:rsidR="00FA40C3" w:rsidRDefault="00FA40C3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como inicial: deve-se clicar no botão Ponteiro e em seguida clicar com o botão direito e depois em Inicial.</w:t>
      </w:r>
    </w:p>
    <w:p w:rsidR="006D1E1D" w:rsidRPr="00250948" w:rsidRDefault="006D1E1D" w:rsidP="006D1E1D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como final: deve-se clicar no botão Ponteiro e em seguida clicar com o botão direito e depois em Final.</w:t>
      </w:r>
    </w:p>
    <w:p w:rsidR="006D1E1D" w:rsidRDefault="006D1E1D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legenda: deve-se clicar no botão Ponteiro e em seguida clicar com o botão direito e depois em Inserir Legenda.</w:t>
      </w:r>
    </w:p>
    <w:p w:rsidR="006D1E1D" w:rsidRDefault="006D1E1D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transição: deve-se clicar no botão Ponteiro e em seguida no vértice inicial e arrastar até o vértice final.</w:t>
      </w:r>
    </w:p>
    <w:p w:rsidR="000B2929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transição: deve-se clicar no botão Ponteiro e em seguida com o botão direito clicar sobre a transição, o qual listará todas as transições disponíveis e depois basta clicar sobre a opção da transição a ser removida.</w:t>
      </w:r>
    </w:p>
    <w:p w:rsidR="000B2929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Adicionar rótulo geral: deve clicar no botão Texto e depois em alguma posição do painel de desenho e depois inserir o texto no campo disponível e clicar Enter.</w:t>
      </w:r>
    </w:p>
    <w:p w:rsidR="000B2929" w:rsidRPr="00250948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Movimentação geral: para movimentar qualquer elemento basta clicar no botão e arrastar o elemento desejado para a posição que quiser.</w:t>
      </w:r>
    </w:p>
    <w:p w:rsidR="00250948" w:rsidRDefault="00250948" w:rsidP="00CC738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250948" w:rsidP="00654602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47604038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</w:t>
      </w:r>
      <w:r w:rsidR="002D4CE2"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Implementação do simulador de Autômatos Finitos</w:t>
      </w:r>
      <w:bookmarkEnd w:id="5"/>
    </w:p>
    <w:p w:rsidR="00654602" w:rsidRDefault="00654602" w:rsidP="00CC7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02C01" w:rsidRDefault="00CC7381" w:rsidP="00D02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7381">
        <w:rPr>
          <w:rFonts w:ascii="Times New Roman" w:hAnsi="Times New Roman" w:cs="Times New Roman"/>
          <w:sz w:val="24"/>
          <w:szCs w:val="24"/>
        </w:rPr>
        <w:t>A im</w:t>
      </w:r>
      <w:r>
        <w:rPr>
          <w:rFonts w:ascii="Times New Roman" w:hAnsi="Times New Roman" w:cs="Times New Roman"/>
          <w:sz w:val="24"/>
          <w:szCs w:val="24"/>
        </w:rPr>
        <w:t>plementação do simulador de autômatos finitos</w:t>
      </w:r>
      <w:r w:rsidR="00D02C01">
        <w:rPr>
          <w:rFonts w:ascii="Times New Roman" w:hAnsi="Times New Roman" w:cs="Times New Roman"/>
          <w:sz w:val="24"/>
          <w:szCs w:val="24"/>
        </w:rPr>
        <w:t xml:space="preserve"> utiliza como base um algoritmo bastante famoso denominado Busca em profundidade, a ideia do algoritmo de foi preservada e adaptada para resolução do processamento de um autômato finito, pois o mesmo tem uma estrutura semelhante a um grafo direcionado.</w:t>
      </w:r>
    </w:p>
    <w:p w:rsidR="00DB30D2" w:rsidRDefault="00DB30D2" w:rsidP="00D02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Tem-se duas funções uma denominada </w:t>
      </w:r>
      <w:r w:rsidRPr="001B0E3D">
        <w:rPr>
          <w:rFonts w:ascii="Times New Roman" w:hAnsi="Times New Roman" w:cs="Times New Roman"/>
          <w:i/>
          <w:sz w:val="24"/>
          <w:szCs w:val="24"/>
        </w:rPr>
        <w:t>processamentoAutomato</w:t>
      </w:r>
      <w:r>
        <w:rPr>
          <w:rFonts w:ascii="Times New Roman" w:hAnsi="Times New Roman" w:cs="Times New Roman"/>
          <w:sz w:val="24"/>
          <w:szCs w:val="24"/>
        </w:rPr>
        <w:t xml:space="preserve"> e outra chamada </w:t>
      </w:r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r>
        <w:rPr>
          <w:rFonts w:ascii="Times New Roman" w:hAnsi="Times New Roman" w:cs="Times New Roman"/>
          <w:sz w:val="24"/>
          <w:szCs w:val="24"/>
        </w:rPr>
        <w:t xml:space="preserve">, a primeira função é responsável por realizar a primeira chamada na segunda função, </w:t>
      </w:r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r>
        <w:rPr>
          <w:rFonts w:ascii="Times New Roman" w:hAnsi="Times New Roman" w:cs="Times New Roman"/>
          <w:sz w:val="24"/>
          <w:szCs w:val="24"/>
        </w:rPr>
        <w:t>, que é uma função de recursão, essa primeira chamada passa o estado inicial do autômato para começar seu processamento afim de encontrar algum caminho para validar a palavra de entrada.</w:t>
      </w:r>
    </w:p>
    <w:p w:rsidR="00D02C01" w:rsidRPr="00CC7381" w:rsidRDefault="001B0E3D" w:rsidP="00503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02C01" w:rsidRPr="00CC738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r>
        <w:rPr>
          <w:rFonts w:ascii="Times New Roman" w:hAnsi="Times New Roman" w:cs="Times New Roman"/>
          <w:sz w:val="24"/>
          <w:szCs w:val="24"/>
        </w:rPr>
        <w:t xml:space="preserve"> é recursiva e tem como o objetivo percorrer os estados do autômato de forma com que a palavra de entrada seja validada, encontrando um desses caminhos, ou seja chegando ao estado final, após percorrer a palavra de entrada inteira, a função sai das pilhas recursivas já com o armazenamento desse caminho e com a resposta se a palavra de entrada é válida em um </w:t>
      </w:r>
      <w:r w:rsidRPr="001B0E3D">
        <w:rPr>
          <w:rFonts w:ascii="Times New Roman" w:hAnsi="Times New Roman" w:cs="Times New Roman"/>
          <w:i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>. Vale destacar em a cada chamada recursiva parte da palavra de entrada, caractere a caractere é comparado com o do autômato, assim se as comparações não baterem não é gerado caminho de solução e a palavra de entrada é marcada como invalida.</w:t>
      </w:r>
      <w:r w:rsidR="0062483F">
        <w:rPr>
          <w:rFonts w:ascii="Times New Roman" w:hAnsi="Times New Roman" w:cs="Times New Roman"/>
          <w:sz w:val="24"/>
          <w:szCs w:val="24"/>
        </w:rPr>
        <w:t xml:space="preserve"> A codificação está localizada dentro da pasta </w:t>
      </w:r>
      <w:r w:rsidR="0062483F" w:rsidRPr="0062483F">
        <w:rPr>
          <w:rFonts w:ascii="Times New Roman" w:hAnsi="Times New Roman" w:cs="Times New Roman"/>
          <w:i/>
          <w:sz w:val="24"/>
          <w:szCs w:val="24"/>
        </w:rPr>
        <w:t>src</w:t>
      </w:r>
      <w:r w:rsidR="0062483F">
        <w:rPr>
          <w:rFonts w:ascii="Times New Roman" w:hAnsi="Times New Roman" w:cs="Times New Roman"/>
          <w:sz w:val="24"/>
          <w:szCs w:val="24"/>
        </w:rPr>
        <w:t xml:space="preserve"> na classe </w:t>
      </w:r>
      <w:r w:rsidR="0062483F" w:rsidRPr="0062483F">
        <w:rPr>
          <w:rFonts w:ascii="Times New Roman" w:hAnsi="Times New Roman" w:cs="Times New Roman"/>
          <w:i/>
          <w:sz w:val="24"/>
          <w:szCs w:val="24"/>
        </w:rPr>
        <w:t>GerenciadorAutomatos</w:t>
      </w:r>
      <w:r w:rsidR="0062483F">
        <w:rPr>
          <w:rFonts w:ascii="Times New Roman" w:hAnsi="Times New Roman" w:cs="Times New Roman"/>
          <w:sz w:val="24"/>
          <w:szCs w:val="24"/>
        </w:rPr>
        <w:t>.</w:t>
      </w:r>
    </w:p>
    <w:p w:rsidR="00975E4C" w:rsidRPr="00767A13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76040383"/>
      <w:r w:rsidRPr="00767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 GRAMÁTICA REGULAR</w:t>
      </w:r>
      <w:bookmarkEnd w:id="6"/>
    </w:p>
    <w:p w:rsidR="00975E4C" w:rsidRPr="00767A13" w:rsidRDefault="00975E4C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A13">
        <w:rPr>
          <w:rFonts w:ascii="Times New Roman" w:hAnsi="Times New Roman" w:cs="Times New Roman"/>
          <w:sz w:val="24"/>
          <w:szCs w:val="24"/>
        </w:rPr>
        <w:t>Por fim, o último formalismo presente nas Linguagens Regulares</w:t>
      </w:r>
      <w:r w:rsidR="00CC7BC5">
        <w:rPr>
          <w:rFonts w:ascii="Times New Roman" w:hAnsi="Times New Roman" w:cs="Times New Roman"/>
          <w:sz w:val="24"/>
          <w:szCs w:val="24"/>
        </w:rPr>
        <w:t>, temos as Gramáticas Regulares, a qual é definida através da seguinte quádrupla G = (T, NT, P, S), em que T é o conjunto de símbolos terminais, NT é o conjunto de símbolos não-terminais, P consiste no conjunto de predicados que definem as regras as quais restringem a gramática, e por fim, S é definido com o símbolo inicial da gramática.</w:t>
      </w:r>
    </w:p>
    <w:p w:rsidR="00CC7BC5" w:rsidRDefault="00CC7BC5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Tais gramáticas regulares podem ser classificadas nas seguintes categorias: </w:t>
      </w:r>
    </w:p>
    <w:p w:rsidR="000847CC" w:rsidRDefault="000847CC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GLD: </w:t>
      </w:r>
      <w:r w:rsidR="000847CC">
        <w:rPr>
          <w:rFonts w:ascii="Times New Roman" w:hAnsi="Times New Roman" w:cs="Times New Roman"/>
          <w:sz w:val="24"/>
          <w:szCs w:val="24"/>
        </w:rPr>
        <w:t>o lado direito da regra da matriz contém n símbolos terminais seguido de um não-terminal.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um símbolo não terminal seguido de n símbolos terminais. 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GLUD: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somente um símbolo terminal seguido de um único símbolo terminal.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GLUE: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somente um símbolo não-terminal seguido de um único símbolo terminal.</w:t>
      </w:r>
    </w:p>
    <w:p w:rsidR="000847CC" w:rsidRDefault="000847CC" w:rsidP="00084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566" w:rsidRDefault="000847CC" w:rsidP="00084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ferramenta implementada, </w:t>
      </w:r>
      <w:r w:rsidR="009A6566">
        <w:rPr>
          <w:rFonts w:ascii="Times New Roman" w:hAnsi="Times New Roman" w:cs="Times New Roman"/>
          <w:sz w:val="24"/>
          <w:szCs w:val="24"/>
        </w:rPr>
        <w:t xml:space="preserve">foram implementadas as categorias GLUD e GLUE. </w:t>
      </w:r>
    </w:p>
    <w:p w:rsidR="000847CC" w:rsidRPr="000847CC" w:rsidRDefault="009A6566" w:rsidP="00084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8, exibe a tabela de entrada a gramática regular, na qual os símbolos não-terminais estão à esquerda da seta, enquanto à direita da regra estão localizados os símbolos terminais, por fim, abaixo da tabela de entrada estão listados de forma categorizada cada um destes símbolos, em terminais e não-terminais.</w:t>
      </w:r>
    </w:p>
    <w:p w:rsidR="00767A13" w:rsidRDefault="00767A13" w:rsidP="00975E4C">
      <w:pPr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181475" cy="3903225"/>
            <wp:effectExtent l="0" t="0" r="0" b="2540"/>
            <wp:docPr id="8" name="Imagem 8" descr="D:\Documentos\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\tabel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30" cy="39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8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Detalhamento de uma gramática regular.</w:t>
      </w:r>
    </w:p>
    <w:p w:rsidR="00767A13" w:rsidRDefault="00767A13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7CC6" w:rsidRDefault="00867CC6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observação importante, deve-se salientar que para a entrada de dados na tabela, deve-se realizar o duplo clique na célula da tabela que deseja inserir os dados, após a digitação</w:t>
      </w:r>
      <w:r w:rsidR="00D25176">
        <w:rPr>
          <w:rFonts w:ascii="Times New Roman" w:hAnsi="Times New Roman" w:cs="Times New Roman"/>
          <w:sz w:val="24"/>
          <w:szCs w:val="24"/>
        </w:rPr>
        <w:t xml:space="preserve">, para a confirmação deve pressionar a tecla Enter, qualquer outra ação na confirmação perderá o novo valor de entrada. Também foi feita a validação </w:t>
      </w:r>
      <w:r w:rsidR="00A92292">
        <w:rPr>
          <w:rFonts w:ascii="Times New Roman" w:hAnsi="Times New Roman" w:cs="Times New Roman"/>
          <w:sz w:val="24"/>
          <w:szCs w:val="24"/>
        </w:rPr>
        <w:t xml:space="preserve">da entrada das regras </w:t>
      </w:r>
      <w:r w:rsidR="00D25176">
        <w:rPr>
          <w:rFonts w:ascii="Times New Roman" w:hAnsi="Times New Roman" w:cs="Times New Roman"/>
          <w:sz w:val="24"/>
          <w:szCs w:val="24"/>
        </w:rPr>
        <w:t>para gramáticas lineares</w:t>
      </w:r>
      <w:r w:rsidR="00A92292">
        <w:rPr>
          <w:rFonts w:ascii="Times New Roman" w:hAnsi="Times New Roman" w:cs="Times New Roman"/>
          <w:sz w:val="24"/>
          <w:szCs w:val="24"/>
        </w:rPr>
        <w:t xml:space="preserve"> à esquerda e à direita</w:t>
      </w:r>
      <w:r w:rsidR="00D25176">
        <w:rPr>
          <w:rFonts w:ascii="Times New Roman" w:hAnsi="Times New Roman" w:cs="Times New Roman"/>
          <w:sz w:val="24"/>
          <w:szCs w:val="24"/>
        </w:rPr>
        <w:t>.</w:t>
      </w:r>
    </w:p>
    <w:p w:rsidR="00D25176" w:rsidRDefault="00D25176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inserção dos dados</w:t>
      </w:r>
      <w:r w:rsidR="00A92292">
        <w:rPr>
          <w:rFonts w:ascii="Times New Roman" w:hAnsi="Times New Roman" w:cs="Times New Roman"/>
          <w:sz w:val="24"/>
          <w:szCs w:val="24"/>
        </w:rPr>
        <w:t>, é possível testar para uma única entrada ou para múltiplas entradas.</w:t>
      </w:r>
    </w:p>
    <w:p w:rsidR="00A92292" w:rsidRDefault="00A92292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9, podemos visualizar o exemplo de uma única entrada, no qual o resultado é apresentado em uma área de texto indicando se a cadeia de caracteres de entrada foi aprovada ou rejeitada, em caso de aceitação, também é exibido o caminho entre as regras da gramática.</w:t>
      </w:r>
    </w:p>
    <w:p w:rsidR="00867CC6" w:rsidRDefault="00867CC6" w:rsidP="00975E4C">
      <w:pPr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35400" cy="2876550"/>
            <wp:effectExtent l="0" t="0" r="0" b="0"/>
            <wp:docPr id="9" name="Imagem 9" descr="D:\Documentos\gramaticaEntradaU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os\gramaticaEntradaUni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9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Resultado da verificação de uma única de entrada para o autômato finito</w:t>
      </w:r>
      <w:r w:rsidRPr="00767A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.</w:t>
      </w:r>
    </w:p>
    <w:p w:rsidR="00767A13" w:rsidRDefault="00767A13" w:rsidP="00975E4C">
      <w:pPr>
        <w:rPr>
          <w:rFonts w:ascii="Times New Roman" w:hAnsi="Times New Roman" w:cs="Times New Roman"/>
          <w:sz w:val="24"/>
          <w:szCs w:val="24"/>
        </w:rPr>
      </w:pPr>
    </w:p>
    <w:p w:rsidR="00A92292" w:rsidRDefault="00A92292" w:rsidP="00A9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caso de múltiplas entradas, o usuário entrará com as várias entradas através de um campo, as quais são adicionadas a tabela, viabilizando uma lista completa das entradas. Em seguida, o usuário deve clicar no botão Executar, o qual processará todas as cadeias de entrada e para cada uma indicará se esta foi aprovada ou rejeitada.</w:t>
      </w:r>
    </w:p>
    <w:p w:rsidR="00A92292" w:rsidRDefault="00A92292" w:rsidP="00A9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1F71" w:rsidRDefault="00767A13" w:rsidP="00CF1F71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95497" cy="3752850"/>
            <wp:effectExtent l="0" t="0" r="5080" b="0"/>
            <wp:docPr id="10" name="Imagem 10" descr="D:\Documentos\gramaticaEntradaMultip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os\gramaticaEntradaMultipl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29" cy="37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Default="00CF1F71" w:rsidP="00CF1F7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10</w: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F1F7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Resultado da verificação de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múltiplas entradas </w:t>
      </w:r>
      <w:r w:rsidRPr="00CF1F71">
        <w:rPr>
          <w:rFonts w:ascii="Times New Roman" w:hAnsi="Times New Roman" w:cs="Times New Roman"/>
          <w:i w:val="0"/>
          <w:color w:val="auto"/>
          <w:sz w:val="24"/>
          <w:szCs w:val="24"/>
        </w:rPr>
        <w:t>para o autômato finito.</w:t>
      </w:r>
    </w:p>
    <w:p w:rsidR="00A92292" w:rsidRPr="00A92292" w:rsidRDefault="00A92292" w:rsidP="00A92292"/>
    <w:p w:rsidR="00975E4C" w:rsidRPr="00767A13" w:rsidRDefault="002D4CE2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76040384"/>
      <w:r w:rsidRPr="00767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 Implementação do simulador de Gramática Regular</w:t>
      </w:r>
      <w:bookmarkEnd w:id="7"/>
    </w:p>
    <w:p w:rsidR="00975E4C" w:rsidRPr="00767A13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F22480" w:rsidRPr="004841B1" w:rsidRDefault="00F22480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1B1">
        <w:rPr>
          <w:rFonts w:ascii="Times New Roman" w:hAnsi="Times New Roman" w:cs="Times New Roman"/>
          <w:sz w:val="24"/>
          <w:szCs w:val="24"/>
        </w:rPr>
        <w:t xml:space="preserve">Para a implementação do simulador de Grámatica Regular foram utilizados princípios de recursão, onde tem-se duas funções, sendo elas: </w:t>
      </w:r>
      <w:r w:rsidRPr="004841B1">
        <w:rPr>
          <w:rFonts w:ascii="Times New Roman" w:hAnsi="Times New Roman" w:cs="Times New Roman"/>
          <w:i/>
          <w:sz w:val="24"/>
          <w:szCs w:val="24"/>
        </w:rPr>
        <w:t xml:space="preserve">processamentoGramatica </w:t>
      </w:r>
      <w:r w:rsidRPr="004841B1">
        <w:rPr>
          <w:rFonts w:ascii="Times New Roman" w:hAnsi="Times New Roman" w:cs="Times New Roman"/>
          <w:sz w:val="24"/>
          <w:szCs w:val="24"/>
        </w:rPr>
        <w:t xml:space="preserve">e </w:t>
      </w:r>
      <w:r w:rsidRPr="004841B1">
        <w:rPr>
          <w:rFonts w:ascii="Times New Roman" w:hAnsi="Times New Roman" w:cs="Times New Roman"/>
          <w:i/>
          <w:sz w:val="24"/>
          <w:szCs w:val="24"/>
        </w:rPr>
        <w:t xml:space="preserve">verificaRegra. </w:t>
      </w:r>
      <w:r w:rsidRPr="004841B1">
        <w:rPr>
          <w:rFonts w:ascii="Times New Roman" w:hAnsi="Times New Roman" w:cs="Times New Roman"/>
          <w:sz w:val="24"/>
          <w:szCs w:val="24"/>
        </w:rPr>
        <w:t>A função de processamento apenas realiza a primeira chamada na função de verificação de regra, essa primeira chamada passa o símbolo inicial da gramatica como parâmetro.</w:t>
      </w:r>
    </w:p>
    <w:p w:rsidR="004841B1" w:rsidRDefault="004841B1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1B1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4841B1">
        <w:rPr>
          <w:rFonts w:ascii="Times New Roman" w:hAnsi="Times New Roman" w:cs="Times New Roman"/>
          <w:i/>
          <w:sz w:val="24"/>
          <w:szCs w:val="24"/>
        </w:rPr>
        <w:t xml:space="preserve">verificaRegra </w:t>
      </w:r>
      <w:r w:rsidRPr="004841B1">
        <w:rPr>
          <w:rFonts w:ascii="Times New Roman" w:hAnsi="Times New Roman" w:cs="Times New Roman"/>
          <w:sz w:val="24"/>
          <w:szCs w:val="24"/>
        </w:rPr>
        <w:t>temos dois passo importantes um deles realiza uma verificação trabalhando apenas com a gramatica unitária linear a direita e outra apenas com a gramatica unitária linear a esquerda, ao iniciar a função já sabemos qual é o tipo da gramatica que foi inserida, pois na inserção já é identificado o tipo dessa gramatica.</w:t>
      </w:r>
    </w:p>
    <w:p w:rsidR="00177CDE" w:rsidRDefault="00177CDE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uma GLUD ou uma GLUE o algoritmo tem o mesmo comportamento, existe apenas uma diferença com relação a ordem da leitura caractere a caractere da palavra de entrada, pois a GLUD começa lendo o caractere na posição zero da palavra de entrada e quando realiza uma chamada recursiva incrementa essa posição em mais um, já na GLUE a palavra de entrada é lida da direita para a esquerda, logo pega a última posição, sendo assim na chamada recursiva para caminha por essa String é decrementado uma posição. </w:t>
      </w:r>
    </w:p>
    <w:p w:rsidR="00177CDE" w:rsidRDefault="00177CDE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a situação descrita anteriormente, considerando que a gramatica foi escrita de forma correta pelo usuário, a cada chamada, começando pelo símbolo inicial, vamos percorrendo as regras da gramatica tentando validar a palavra de entrada.</w:t>
      </w:r>
    </w:p>
    <w:p w:rsidR="00702F09" w:rsidRDefault="00702F09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F09" w:rsidRDefault="00702F09" w:rsidP="00B61E53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476040385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 CONVERSÕES</w:t>
      </w:r>
      <w:bookmarkEnd w:id="8"/>
    </w:p>
    <w:p w:rsidR="00B85FD6" w:rsidRDefault="00B85FD6" w:rsidP="00B85FD6"/>
    <w:p w:rsidR="00AC483E" w:rsidRDefault="00AC483E" w:rsidP="00AC4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83E">
        <w:rPr>
          <w:rFonts w:ascii="Times New Roman" w:hAnsi="Times New Roman" w:cs="Times New Roman"/>
          <w:sz w:val="24"/>
          <w:szCs w:val="24"/>
        </w:rPr>
        <w:t>É fato que duas estruturas diferentes podem reconhecer a mesma linguagem, assim pode-se gerar uma gramatica que tenha um autômato finito que reconheça a mesma linguagem que ela e vice-versa, nesta seção vamos abordar o conceito de equivalência entre reconhecedores de linguagem focando na conversão entre reconhecedores sendo essas conversões: Gramatica para Autômato Finito, Autômato Finito para Gramatica, Expressão Regular para Autômato Finito e Autômato Finito para Expressão Regular.</w:t>
      </w:r>
    </w:p>
    <w:p w:rsidR="00AC483E" w:rsidRDefault="00AC483E" w:rsidP="00AC4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ter acesso a funcionalidade de conversões na ferramenta deve-se clicar no menu </w:t>
      </w:r>
      <w:r w:rsidRPr="00AC483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onversão</w:t>
      </w:r>
      <w:r>
        <w:rPr>
          <w:rFonts w:ascii="Times New Roman" w:hAnsi="Times New Roman" w:cs="Times New Roman"/>
          <w:sz w:val="24"/>
          <w:szCs w:val="24"/>
        </w:rPr>
        <w:t xml:space="preserve"> e selecionar a conversão desejada.</w:t>
      </w:r>
    </w:p>
    <w:p w:rsidR="00AC483E" w:rsidRDefault="00AC483E" w:rsidP="00AC4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C483E" w:rsidRDefault="00AC483E" w:rsidP="00AC483E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33875" cy="26193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3E" w:rsidRPr="00327908" w:rsidRDefault="00AC483E" w:rsidP="00AC483E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11</w:t>
      </w: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32790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Menu Conversão</w:t>
      </w:r>
    </w:p>
    <w:p w:rsidR="00AC483E" w:rsidRPr="00B85FD6" w:rsidRDefault="00AC483E" w:rsidP="00B85FD6"/>
    <w:p w:rsidR="00702F09" w:rsidRDefault="00702F09" w:rsidP="00B61E5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76040386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5.1. Gramatica e Autômato</w:t>
      </w:r>
      <w:bookmarkEnd w:id="9"/>
    </w:p>
    <w:p w:rsidR="00835758" w:rsidRDefault="00835758" w:rsidP="00835758"/>
    <w:p w:rsidR="00835758" w:rsidRDefault="00835758" w:rsidP="00835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758">
        <w:rPr>
          <w:rFonts w:ascii="Times New Roman" w:hAnsi="Times New Roman" w:cs="Times New Roman"/>
          <w:sz w:val="24"/>
          <w:szCs w:val="24"/>
        </w:rPr>
        <w:t xml:space="preserve">Dada uma gramatica linear à direita é possível construir baseado nesta gramatica um autômato finito que consiga reconhecer a mesma linguagem, assim o processo contrário também ocorre, ou seja, dado um autômato finito é possível construir com base </w:t>
      </w:r>
      <w:r w:rsidRPr="00835758">
        <w:rPr>
          <w:rFonts w:ascii="Times New Roman" w:hAnsi="Times New Roman" w:cs="Times New Roman"/>
          <w:sz w:val="24"/>
          <w:szCs w:val="24"/>
        </w:rPr>
        <w:lastRenderedPageBreak/>
        <w:t>nele uma gramatica que reconheça a mesma linguagem, dizemos assim que gramaticas e autômatos finitos são equivalentes.</w:t>
      </w:r>
    </w:p>
    <w:p w:rsidR="006C0026" w:rsidRDefault="002560A3" w:rsidP="006C00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</w:t>
      </w:r>
      <w:r w:rsidR="009E18DB">
        <w:rPr>
          <w:rFonts w:ascii="Times New Roman" w:hAnsi="Times New Roman" w:cs="Times New Roman"/>
          <w:sz w:val="24"/>
          <w:szCs w:val="24"/>
        </w:rPr>
        <w:t>ealizar a conversão de uma Gramá</w:t>
      </w:r>
      <w:r>
        <w:rPr>
          <w:rFonts w:ascii="Times New Roman" w:hAnsi="Times New Roman" w:cs="Times New Roman"/>
          <w:sz w:val="24"/>
          <w:szCs w:val="24"/>
        </w:rPr>
        <w:t>tica para Autômato vá</w:t>
      </w:r>
      <w:r w:rsidR="00CB55CE">
        <w:rPr>
          <w:rFonts w:ascii="Times New Roman" w:hAnsi="Times New Roman" w:cs="Times New Roman"/>
          <w:sz w:val="24"/>
          <w:szCs w:val="24"/>
        </w:rPr>
        <w:t xml:space="preserve"> para a guia </w:t>
      </w:r>
      <w:r w:rsidR="00CB55CE" w:rsidRPr="007453BC">
        <w:rPr>
          <w:rFonts w:ascii="Times New Roman" w:hAnsi="Times New Roman" w:cs="Times New Roman"/>
          <w:b/>
          <w:sz w:val="24"/>
          <w:szCs w:val="24"/>
        </w:rPr>
        <w:t>Gramá</w:t>
      </w:r>
      <w:r w:rsidR="0090793D" w:rsidRPr="007453BC">
        <w:rPr>
          <w:rFonts w:ascii="Times New Roman" w:hAnsi="Times New Roman" w:cs="Times New Roman"/>
          <w:b/>
          <w:sz w:val="24"/>
          <w:szCs w:val="24"/>
        </w:rPr>
        <w:t>tica</w:t>
      </w:r>
      <w:r w:rsidR="0090793D">
        <w:rPr>
          <w:rFonts w:ascii="Times New Roman" w:hAnsi="Times New Roman" w:cs="Times New Roman"/>
          <w:sz w:val="24"/>
          <w:szCs w:val="24"/>
        </w:rPr>
        <w:t xml:space="preserve"> insira uma gramá</w:t>
      </w:r>
      <w:r>
        <w:rPr>
          <w:rFonts w:ascii="Times New Roman" w:hAnsi="Times New Roman" w:cs="Times New Roman"/>
          <w:sz w:val="24"/>
          <w:szCs w:val="24"/>
        </w:rPr>
        <w:t xml:space="preserve">tica e depois vá no menu </w:t>
      </w:r>
      <w:r w:rsidRPr="007453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Conversão -&gt; Gramática Regular -&gt; Autômato Finito</w:t>
      </w:r>
      <w:r w:rsidRPr="007453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C0026" w:rsidRDefault="006C0026" w:rsidP="006C002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0026" w:rsidRDefault="006C0026" w:rsidP="006C0026">
      <w:pPr>
        <w:keepNext/>
        <w:spacing w:after="0" w:line="360" w:lineRule="auto"/>
        <w:ind w:firstLine="709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91125" cy="24288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26" w:rsidRPr="006C0026" w:rsidRDefault="006C0026" w:rsidP="006C0026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12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6C00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Inserindo Gramática para Conversão</w:t>
      </w:r>
    </w:p>
    <w:p w:rsidR="006C0026" w:rsidRDefault="006C0026" w:rsidP="006C002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0026" w:rsidRPr="006C0026" w:rsidRDefault="006C0026" w:rsidP="006C002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0026" w:rsidRDefault="006C0026" w:rsidP="006C0026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24475" cy="24860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26" w:rsidRPr="006C0026" w:rsidRDefault="006C0026" w:rsidP="006C0026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13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6C00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Aplicando conversão GR para AF</w:t>
      </w:r>
    </w:p>
    <w:p w:rsidR="006C0026" w:rsidRDefault="006C0026" w:rsidP="006C0026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10025" cy="256222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26" w:rsidRPr="006C0026" w:rsidRDefault="006C0026" w:rsidP="006C0026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14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6C00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Resultado da conversão de GR para AF</w:t>
      </w:r>
    </w:p>
    <w:p w:rsidR="0023678E" w:rsidRDefault="0023678E" w:rsidP="0023678E"/>
    <w:p w:rsidR="006C0026" w:rsidRDefault="006C0026" w:rsidP="005018A0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processo é o mesmo para realizar a conversão de um Autômato para Gramática vá para a guia </w:t>
      </w:r>
      <w:r>
        <w:rPr>
          <w:rFonts w:ascii="Times New Roman" w:hAnsi="Times New Roman" w:cs="Times New Roman"/>
          <w:b/>
          <w:sz w:val="24"/>
          <w:szCs w:val="24"/>
        </w:rPr>
        <w:t>Autômatos</w:t>
      </w:r>
      <w:r>
        <w:rPr>
          <w:rFonts w:ascii="Times New Roman" w:hAnsi="Times New Roman" w:cs="Times New Roman"/>
          <w:sz w:val="24"/>
          <w:szCs w:val="24"/>
        </w:rPr>
        <w:t xml:space="preserve"> insira </w:t>
      </w:r>
      <w:r w:rsidR="005018A0">
        <w:rPr>
          <w:rFonts w:ascii="Times New Roman" w:hAnsi="Times New Roman" w:cs="Times New Roman"/>
          <w:sz w:val="24"/>
          <w:szCs w:val="24"/>
        </w:rPr>
        <w:t>um autômato finito</w:t>
      </w:r>
      <w:r>
        <w:rPr>
          <w:rFonts w:ascii="Times New Roman" w:hAnsi="Times New Roman" w:cs="Times New Roman"/>
          <w:sz w:val="24"/>
          <w:szCs w:val="24"/>
        </w:rPr>
        <w:t xml:space="preserve"> e depois vá no menu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Conversão -&gt; Autômato Finito -&gt; Gramática Regular</w:t>
      </w:r>
      <w:r w:rsidRPr="007453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C0026" w:rsidRDefault="006C0026" w:rsidP="0023678E"/>
    <w:p w:rsidR="003C630B" w:rsidRPr="003C630B" w:rsidRDefault="0023678E" w:rsidP="003C630B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0" w:name="_Toc476040387"/>
      <w:r w:rsidRPr="003C630B">
        <w:rPr>
          <w:rFonts w:ascii="Times New Roman" w:hAnsi="Times New Roman" w:cs="Times New Roman"/>
          <w:b/>
          <w:color w:val="000000" w:themeColor="text1"/>
        </w:rPr>
        <w:t>5.1.1 Implementação Gramatica para Autômato</w:t>
      </w:r>
      <w:bookmarkEnd w:id="10"/>
    </w:p>
    <w:p w:rsidR="003C630B" w:rsidRDefault="003C630B" w:rsidP="0023678E"/>
    <w:p w:rsidR="003C630B" w:rsidRPr="003C630B" w:rsidRDefault="003C630B" w:rsidP="003C6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implementação avalia cada regra da gramática individualmente, em que são extraídos o símbolo de aceitação da transição e o estado alvo. No autômato é adicionado um estado final, em que todas as transições que possuírem somente um símbolo terminal ou forem vazias serão direcionados ao estado adicional.</w:t>
      </w:r>
    </w:p>
    <w:p w:rsidR="003C630B" w:rsidRDefault="003C630B" w:rsidP="0023678E"/>
    <w:p w:rsidR="0023678E" w:rsidRPr="003C630B" w:rsidRDefault="0023678E" w:rsidP="003C630B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1" w:name="_Toc476040388"/>
      <w:r w:rsidRPr="003C630B">
        <w:rPr>
          <w:rFonts w:ascii="Times New Roman" w:hAnsi="Times New Roman" w:cs="Times New Roman"/>
          <w:b/>
          <w:color w:val="000000" w:themeColor="text1"/>
        </w:rPr>
        <w:t>5.1.2 Implementação Autômato para Gramatica</w:t>
      </w:r>
      <w:bookmarkEnd w:id="11"/>
    </w:p>
    <w:p w:rsidR="003C630B" w:rsidRDefault="003C630B" w:rsidP="0023678E"/>
    <w:p w:rsidR="003C630B" w:rsidRPr="003C630B" w:rsidRDefault="003C630B" w:rsidP="003C6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implementação após armazenar o respectivo autômato finito em uma estrutura de dados, atribui para cada estado uma respectiva letra, e cada transição de cada estado é transformada em uma regra composta pelo símbolo de aceitação da transição e a letra correspondente ao estado alvo. Todo estado final é acrescido de uma transição vazia.</w:t>
      </w:r>
    </w:p>
    <w:p w:rsidR="0023678E" w:rsidRPr="0023678E" w:rsidRDefault="0023678E" w:rsidP="0023678E">
      <w:pPr>
        <w:rPr>
          <w:u w:val="single"/>
        </w:rPr>
      </w:pPr>
    </w:p>
    <w:p w:rsidR="00702F09" w:rsidRDefault="00702F09" w:rsidP="00B61E5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476040389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5.2. Expressão Regular e Autômato</w:t>
      </w:r>
      <w:bookmarkEnd w:id="12"/>
    </w:p>
    <w:p w:rsidR="00E27DA0" w:rsidRDefault="00E27DA0" w:rsidP="00E27DA0"/>
    <w:p w:rsidR="00C93A87" w:rsidRDefault="00E27DA0" w:rsidP="00123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237">
        <w:rPr>
          <w:rFonts w:ascii="Times New Roman" w:hAnsi="Times New Roman" w:cs="Times New Roman"/>
          <w:sz w:val="24"/>
          <w:szCs w:val="24"/>
        </w:rPr>
        <w:t xml:space="preserve">Toda linguagem que é definida por uma Expressão Regular também pode ser definida por um Autômato Finito, a reciproca também é válida, assim também podemos </w:t>
      </w:r>
      <w:r w:rsidRPr="00473237">
        <w:rPr>
          <w:rFonts w:ascii="Times New Roman" w:hAnsi="Times New Roman" w:cs="Times New Roman"/>
          <w:sz w:val="24"/>
          <w:szCs w:val="24"/>
        </w:rPr>
        <w:lastRenderedPageBreak/>
        <w:t>dizer que Expressões Regulares e Autômatos Finitos são equivalentes e podem ser convertidos um no outro.</w:t>
      </w:r>
    </w:p>
    <w:p w:rsidR="00C93A87" w:rsidRDefault="0012357A" w:rsidP="00C9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93A87">
        <w:rPr>
          <w:rFonts w:ascii="Times New Roman" w:hAnsi="Times New Roman" w:cs="Times New Roman"/>
          <w:sz w:val="24"/>
          <w:szCs w:val="24"/>
        </w:rPr>
        <w:t xml:space="preserve">ara realizar a conversão de uma Autômato Finito para Expressão Regular vá para a guia </w:t>
      </w:r>
      <w:r w:rsidR="00C93A87" w:rsidRPr="00315E87">
        <w:rPr>
          <w:rFonts w:ascii="Times New Roman" w:hAnsi="Times New Roman" w:cs="Times New Roman"/>
          <w:b/>
          <w:sz w:val="24"/>
          <w:szCs w:val="24"/>
        </w:rPr>
        <w:t>Autômatos</w:t>
      </w:r>
      <w:r w:rsidR="00315E87">
        <w:rPr>
          <w:rFonts w:ascii="Times New Roman" w:hAnsi="Times New Roman" w:cs="Times New Roman"/>
          <w:sz w:val="24"/>
          <w:szCs w:val="24"/>
        </w:rPr>
        <w:t xml:space="preserve"> insira um autômato f</w:t>
      </w:r>
      <w:r w:rsidR="00C93A87">
        <w:rPr>
          <w:rFonts w:ascii="Times New Roman" w:hAnsi="Times New Roman" w:cs="Times New Roman"/>
          <w:sz w:val="24"/>
          <w:szCs w:val="24"/>
        </w:rPr>
        <w:t xml:space="preserve">inito e depois vá no menu </w:t>
      </w:r>
      <w:r w:rsidR="00C93A87" w:rsidRPr="00315E87">
        <w:rPr>
          <w:rFonts w:ascii="Times New Roman" w:hAnsi="Times New Roman" w:cs="Times New Roman"/>
          <w:b/>
          <w:sz w:val="24"/>
          <w:szCs w:val="24"/>
        </w:rPr>
        <w:t>Conversão -&gt; Autômato Finito -&gt; Expressão Regular</w:t>
      </w:r>
      <w:r w:rsidR="00C93A87">
        <w:rPr>
          <w:rFonts w:ascii="Times New Roman" w:hAnsi="Times New Roman" w:cs="Times New Roman"/>
          <w:sz w:val="24"/>
          <w:szCs w:val="24"/>
        </w:rPr>
        <w:t>. Observe os instantâneos abaixo:</w:t>
      </w:r>
    </w:p>
    <w:p w:rsidR="003E0B57" w:rsidRDefault="003E0B57" w:rsidP="00C9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B57" w:rsidRDefault="003E0B57" w:rsidP="003E0B57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18C921" wp14:editId="40E8DC84">
            <wp:extent cx="4038600" cy="27432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7" w:rsidRPr="003E0B57" w:rsidRDefault="003E0B57" w:rsidP="003E0B57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15</w:t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3E0B5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Inserindo AF para conversão</w:t>
      </w:r>
    </w:p>
    <w:p w:rsidR="003E0B57" w:rsidRPr="003E0B57" w:rsidRDefault="003E0B57" w:rsidP="003E0B57"/>
    <w:p w:rsidR="00403CEF" w:rsidRDefault="003E0B57" w:rsidP="00403CEF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1BCF60" wp14:editId="38EF5557">
            <wp:extent cx="4810125" cy="21812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7" w:rsidRPr="00403CEF" w:rsidRDefault="00403CEF" w:rsidP="00403CEF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16</w:t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403CE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Convertendo AF para ER</w:t>
      </w:r>
    </w:p>
    <w:p w:rsidR="002E1AE0" w:rsidRDefault="003E0B57" w:rsidP="002E1AE0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1081ACE" wp14:editId="4EF90237">
            <wp:extent cx="4010025" cy="26574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7" w:rsidRPr="002E1AE0" w:rsidRDefault="002E1AE0" w:rsidP="002E1AE0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17</w:t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E1AE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Resultado da conversão de AF para ER</w:t>
      </w:r>
    </w:p>
    <w:p w:rsidR="00315E87" w:rsidRDefault="00315E87" w:rsidP="00C9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8DB" w:rsidRPr="00835758" w:rsidRDefault="00315E87" w:rsidP="003E0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processo é o mesmo para realizar a conversão de uma Expressão Regular para Autômato vá para a guia </w:t>
      </w:r>
      <w:r w:rsidRPr="00315E87">
        <w:rPr>
          <w:rFonts w:ascii="Times New Roman" w:hAnsi="Times New Roman" w:cs="Times New Roman"/>
          <w:b/>
          <w:sz w:val="24"/>
          <w:szCs w:val="24"/>
        </w:rPr>
        <w:t>Expressão Regular</w:t>
      </w:r>
      <w:r>
        <w:rPr>
          <w:rFonts w:ascii="Times New Roman" w:hAnsi="Times New Roman" w:cs="Times New Roman"/>
          <w:sz w:val="24"/>
          <w:szCs w:val="24"/>
        </w:rPr>
        <w:t xml:space="preserve"> insira uma </w:t>
      </w:r>
      <w:r w:rsidR="002E1AE0">
        <w:rPr>
          <w:rFonts w:ascii="Times New Roman" w:hAnsi="Times New Roman" w:cs="Times New Roman"/>
          <w:sz w:val="24"/>
          <w:szCs w:val="24"/>
        </w:rPr>
        <w:t>Expressão Regular e depois vá para</w:t>
      </w:r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315E87">
        <w:rPr>
          <w:rFonts w:ascii="Times New Roman" w:hAnsi="Times New Roman" w:cs="Times New Roman"/>
          <w:b/>
          <w:sz w:val="24"/>
          <w:szCs w:val="24"/>
        </w:rPr>
        <w:t>Conversão -&gt; Expressão</w:t>
      </w:r>
      <w:r>
        <w:rPr>
          <w:rFonts w:ascii="Times New Roman" w:hAnsi="Times New Roman" w:cs="Times New Roman"/>
          <w:b/>
          <w:sz w:val="24"/>
          <w:szCs w:val="24"/>
        </w:rPr>
        <w:t xml:space="preserve"> Regular</w:t>
      </w:r>
      <w:r w:rsidRPr="00315E87">
        <w:rPr>
          <w:rFonts w:ascii="Times New Roman" w:hAnsi="Times New Roman" w:cs="Times New Roman"/>
          <w:b/>
          <w:sz w:val="24"/>
          <w:szCs w:val="24"/>
        </w:rPr>
        <w:t xml:space="preserve"> -&gt; Autômato Finito</w:t>
      </w:r>
      <w:r w:rsidR="002656D4">
        <w:rPr>
          <w:rFonts w:ascii="Times New Roman" w:hAnsi="Times New Roman" w:cs="Times New Roman"/>
          <w:sz w:val="24"/>
          <w:szCs w:val="24"/>
        </w:rPr>
        <w:t>.</w:t>
      </w:r>
      <w:r w:rsidR="00C528F1">
        <w:rPr>
          <w:rFonts w:ascii="Times New Roman" w:hAnsi="Times New Roman" w:cs="Times New Roman"/>
          <w:sz w:val="24"/>
          <w:szCs w:val="24"/>
        </w:rPr>
        <w:t xml:space="preserve"> Observação, para conversão apenas letras podem estar presentes na Expressão Regular, não podendo ter uma expressão contendo números.</w:t>
      </w:r>
      <w:bookmarkStart w:id="13" w:name="_GoBack"/>
      <w:bookmarkEnd w:id="13"/>
    </w:p>
    <w:p w:rsidR="00702F09" w:rsidRDefault="00702F09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78E" w:rsidRPr="003C630B" w:rsidRDefault="0023678E" w:rsidP="003C630B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4" w:name="_Toc476040390"/>
      <w:r w:rsidRPr="003C630B">
        <w:rPr>
          <w:rFonts w:ascii="Times New Roman" w:hAnsi="Times New Roman" w:cs="Times New Roman"/>
          <w:b/>
          <w:color w:val="000000" w:themeColor="text1"/>
        </w:rPr>
        <w:t>5.2.1. Implementação Expressão Regular para Autômato</w:t>
      </w:r>
      <w:bookmarkEnd w:id="14"/>
    </w:p>
    <w:p w:rsidR="003C630B" w:rsidRDefault="003C630B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30B" w:rsidRDefault="003C630B" w:rsidP="003C6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implementação baseia-se no algoritmo de conversão de Thompson e juntamente em uma solução iterativa apoiada pelo uso de estruturas de dados de pilhas em cada abertura e fechamento de parênteses presentes na expressão de forma a compor sub-expressões.  Esta implementação suporta a presença de fechamentos abertos e positivos.</w:t>
      </w:r>
    </w:p>
    <w:p w:rsidR="003C630B" w:rsidRDefault="003C630B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78E" w:rsidRPr="003C630B" w:rsidRDefault="0023678E" w:rsidP="003C630B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5" w:name="_Toc476040391"/>
      <w:r w:rsidRPr="003C630B">
        <w:rPr>
          <w:rFonts w:ascii="Times New Roman" w:hAnsi="Times New Roman" w:cs="Times New Roman"/>
          <w:b/>
          <w:color w:val="000000" w:themeColor="text1"/>
        </w:rPr>
        <w:t>5.2.2. Implementação Autômato para Expressão Regular</w:t>
      </w:r>
      <w:bookmarkEnd w:id="15"/>
    </w:p>
    <w:p w:rsidR="003C630B" w:rsidRDefault="003C630B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69F" w:rsidRPr="003C630B" w:rsidRDefault="003C630B" w:rsidP="003C6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 xml:space="preserve">A implementação inicialmente verifica o número de estados finais do autômato finito, caso este seja maior do que um, são criadas transições vazias de forma a existir somente um estado final, em seguida, para cada estado não inicial Ei, são criadas transições duplas que envolvem todas as transições que chegam ao estado Ei e partem dele, cada par (transição que chega, transição que sai) gera uma nova transição. Quando </w:t>
      </w:r>
      <w:r w:rsidRPr="001B0DA2">
        <w:rPr>
          <w:rFonts w:ascii="Times New Roman" w:hAnsi="Times New Roman" w:cs="Times New Roman"/>
          <w:sz w:val="24"/>
          <w:szCs w:val="24"/>
        </w:rPr>
        <w:lastRenderedPageBreak/>
        <w:t>todos os pares forem esgotados, somente existirá um que do estado inicial e chega ao único final, representando toda a expressão regular.</w:t>
      </w:r>
    </w:p>
    <w:p w:rsidR="00702F09" w:rsidRDefault="00702F09" w:rsidP="00B61E53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76040392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 AUTOMATOS FINITOS COM SAIDA</w:t>
      </w:r>
      <w:bookmarkEnd w:id="16"/>
    </w:p>
    <w:p w:rsidR="00B85FD6" w:rsidRDefault="00B85FD6" w:rsidP="00B85FD6"/>
    <w:p w:rsidR="007F7378" w:rsidRPr="00264729" w:rsidRDefault="007F7378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4729">
        <w:rPr>
          <w:rFonts w:ascii="Times New Roman" w:hAnsi="Times New Roman" w:cs="Times New Roman"/>
          <w:sz w:val="24"/>
          <w:szCs w:val="24"/>
        </w:rPr>
        <w:t>Autômatos Finitos pode apresentar o conceito de saída, ou seja, ao ler uma string de entrada é gerada uma saída para esta string, os autômatos finitos com saída não aceitam ou rejeitam uma entrada, mas sim gera uma saída para a entrada dada. Como características desses autômatos podemos citar a não existência de um estado final</w:t>
      </w:r>
      <w:r w:rsidR="00264729" w:rsidRPr="00264729">
        <w:rPr>
          <w:rFonts w:ascii="Times New Roman" w:hAnsi="Times New Roman" w:cs="Times New Roman"/>
          <w:sz w:val="24"/>
          <w:szCs w:val="24"/>
        </w:rPr>
        <w:t xml:space="preserve"> e também que o autômato deve ser determinístico, dois exemplos desses autômatos são as máquinas de Moore e Mealy que são discutidas a seguir.</w:t>
      </w:r>
    </w:p>
    <w:p w:rsidR="007F7378" w:rsidRPr="00B85FD6" w:rsidRDefault="007F7378" w:rsidP="00B85FD6"/>
    <w:p w:rsidR="00702F09" w:rsidRDefault="00702F09" w:rsidP="00B61E5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476040393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6.1. </w:t>
      </w:r>
      <w:r w:rsidR="00B61E53"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Máquina</w:t>
      </w:r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Moore</w:t>
      </w:r>
      <w:bookmarkEnd w:id="17"/>
    </w:p>
    <w:p w:rsidR="00A810ED" w:rsidRDefault="00A810ED" w:rsidP="00A810ED"/>
    <w:p w:rsidR="00264729" w:rsidRDefault="00264729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A má</w:t>
      </w:r>
      <w:r>
        <w:rPr>
          <w:rFonts w:ascii="Times New Roman" w:hAnsi="Times New Roman" w:cs="Times New Roman"/>
          <w:sz w:val="24"/>
          <w:szCs w:val="24"/>
        </w:rPr>
        <w:t>quina de 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 é um tipo de autômato finito </w:t>
      </w:r>
      <w:r>
        <w:rPr>
          <w:rFonts w:ascii="Times New Roman" w:hAnsi="Times New Roman" w:cs="Times New Roman"/>
          <w:sz w:val="24"/>
          <w:szCs w:val="24"/>
        </w:rPr>
        <w:t>com saída onde em cada estado do autômato produz uma saída, ou seja, toda vez que uma transição levar a um estado este produzira uma saída.</w:t>
      </w:r>
    </w:p>
    <w:p w:rsidR="00264729" w:rsidRDefault="00264729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>a expressar uma máquina de 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 na ferramenta primeiramente selecione </w:t>
      </w:r>
      <w:r w:rsidRPr="007F7378">
        <w:rPr>
          <w:rFonts w:ascii="Times New Roman" w:hAnsi="Times New Roman" w:cs="Times New Roman"/>
          <w:b/>
          <w:sz w:val="24"/>
          <w:szCs w:val="24"/>
        </w:rPr>
        <w:t xml:space="preserve">Máquinas -&gt; Máquina </w:t>
      </w:r>
      <w:r>
        <w:rPr>
          <w:rFonts w:ascii="Times New Roman" w:hAnsi="Times New Roman" w:cs="Times New Roman"/>
          <w:b/>
          <w:sz w:val="24"/>
          <w:szCs w:val="24"/>
        </w:rPr>
        <w:t>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, após isso clique na guia </w:t>
      </w:r>
      <w:r w:rsidRPr="007F7378">
        <w:rPr>
          <w:rFonts w:ascii="Times New Roman" w:hAnsi="Times New Roman" w:cs="Times New Roman"/>
          <w:b/>
          <w:sz w:val="24"/>
          <w:szCs w:val="24"/>
        </w:rPr>
        <w:t>Autômatos</w:t>
      </w:r>
      <w:r w:rsidRPr="007F7378">
        <w:rPr>
          <w:rFonts w:ascii="Times New Roman" w:hAnsi="Times New Roman" w:cs="Times New Roman"/>
          <w:sz w:val="24"/>
          <w:szCs w:val="24"/>
        </w:rPr>
        <w:t>, o instantâneo abaixo exemplifica esta ação:</w:t>
      </w:r>
    </w:p>
    <w:p w:rsidR="00264729" w:rsidRDefault="00264729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4B43" w:rsidRDefault="00264729" w:rsidP="00244B43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86275" cy="2009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29" w:rsidRDefault="00244B43" w:rsidP="00244B4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18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44B4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Inserir Máquina de Moore</w:t>
      </w:r>
    </w:p>
    <w:p w:rsidR="00244B43" w:rsidRPr="00244B43" w:rsidRDefault="00244B43" w:rsidP="00244B43"/>
    <w:p w:rsidR="00264729" w:rsidRPr="007F7378" w:rsidRDefault="00264729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Após isso, basta desenhar a máquina</w:t>
      </w:r>
      <w:r>
        <w:rPr>
          <w:rFonts w:ascii="Times New Roman" w:hAnsi="Times New Roman" w:cs="Times New Roman"/>
          <w:sz w:val="24"/>
          <w:szCs w:val="24"/>
        </w:rPr>
        <w:t xml:space="preserve"> de 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 na guia Autômatos e simular obtendo os seus resultados, abaixo temos um</w:t>
      </w:r>
      <w:r w:rsidR="007F7882">
        <w:rPr>
          <w:rFonts w:ascii="Times New Roman" w:hAnsi="Times New Roman" w:cs="Times New Roman"/>
          <w:sz w:val="24"/>
          <w:szCs w:val="24"/>
        </w:rPr>
        <w:t xml:space="preserve"> exemplo de uma máquina de 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 construída utilizando a ferramenta, este</w:t>
      </w:r>
      <w:r w:rsidR="007F7882">
        <w:rPr>
          <w:rFonts w:ascii="Times New Roman" w:hAnsi="Times New Roman" w:cs="Times New Roman"/>
          <w:sz w:val="24"/>
          <w:szCs w:val="24"/>
        </w:rPr>
        <w:t xml:space="preserve"> autômato realiza de divisão por 2</w:t>
      </w:r>
      <w:r w:rsidRPr="007F7378">
        <w:rPr>
          <w:rFonts w:ascii="Times New Roman" w:hAnsi="Times New Roman" w:cs="Times New Roman"/>
          <w:sz w:val="24"/>
          <w:szCs w:val="24"/>
        </w:rPr>
        <w:t xml:space="preserve"> em números </w:t>
      </w:r>
      <w:r w:rsidRPr="007F7378">
        <w:rPr>
          <w:rFonts w:ascii="Times New Roman" w:hAnsi="Times New Roman" w:cs="Times New Roman"/>
          <w:sz w:val="24"/>
          <w:szCs w:val="24"/>
        </w:rPr>
        <w:lastRenderedPageBreak/>
        <w:t>binários, ou seja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7378">
        <w:rPr>
          <w:rFonts w:ascii="Times New Roman" w:hAnsi="Times New Roman" w:cs="Times New Roman"/>
          <w:sz w:val="24"/>
          <w:szCs w:val="24"/>
        </w:rPr>
        <w:t xml:space="preserve"> dado uma entrada binaria uma saída é resultante com os dígitos binários </w:t>
      </w:r>
      <w:r w:rsidR="007F7882">
        <w:rPr>
          <w:rFonts w:ascii="Times New Roman" w:hAnsi="Times New Roman" w:cs="Times New Roman"/>
          <w:sz w:val="24"/>
          <w:szCs w:val="24"/>
        </w:rPr>
        <w:t>aplicados em uma operação de divisão por 2</w:t>
      </w:r>
      <w:r w:rsidRPr="007F7378">
        <w:rPr>
          <w:rFonts w:ascii="Times New Roman" w:hAnsi="Times New Roman" w:cs="Times New Roman"/>
          <w:sz w:val="24"/>
          <w:szCs w:val="24"/>
        </w:rPr>
        <w:t>.</w:t>
      </w:r>
    </w:p>
    <w:p w:rsidR="00A810ED" w:rsidRDefault="00A810ED" w:rsidP="00A810ED"/>
    <w:p w:rsidR="00244B43" w:rsidRDefault="00264729" w:rsidP="00244B4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43375" cy="21812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29" w:rsidRDefault="00244B43" w:rsidP="00244B4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19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44B4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Máquina de Moore construída utilizando a ferramenta</w:t>
      </w:r>
    </w:p>
    <w:p w:rsidR="00244B43" w:rsidRPr="00244B43" w:rsidRDefault="00244B43" w:rsidP="00244B43"/>
    <w:p w:rsidR="00244B43" w:rsidRDefault="00264729" w:rsidP="00244B4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295775" cy="41243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29" w:rsidRDefault="00244B43" w:rsidP="00244B4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20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44B4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Simulação da Máquina de Moore</w:t>
      </w:r>
    </w:p>
    <w:p w:rsidR="00DC1382" w:rsidRDefault="00DC1382" w:rsidP="00DC1382"/>
    <w:p w:rsidR="00DC1382" w:rsidRDefault="00DC1382" w:rsidP="00DC1382"/>
    <w:p w:rsidR="00DC1382" w:rsidRPr="00DC1382" w:rsidRDefault="00DC1382" w:rsidP="00DC1382"/>
    <w:p w:rsidR="007F7378" w:rsidRPr="00A810ED" w:rsidRDefault="007F7378" w:rsidP="00A810ED"/>
    <w:p w:rsidR="00702F09" w:rsidRDefault="00702F09" w:rsidP="00B61E5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476040394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6.2. </w:t>
      </w:r>
      <w:r w:rsidR="00B61E53"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Máquina</w:t>
      </w:r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Mealy</w:t>
      </w:r>
      <w:bookmarkEnd w:id="18"/>
    </w:p>
    <w:p w:rsidR="00F37CD8" w:rsidRDefault="00F37CD8" w:rsidP="00F37CD8"/>
    <w:p w:rsidR="007F7378" w:rsidRDefault="00F37CD8" w:rsidP="007F7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A máquina de Mealy é um tipo de autômato finito com saída onde em cada transição do autômato deve-se ter uma saída, ou seja, ao ler um</w:t>
      </w:r>
      <w:r w:rsidR="007F7378" w:rsidRPr="007F7378">
        <w:rPr>
          <w:rFonts w:ascii="Times New Roman" w:hAnsi="Times New Roman" w:cs="Times New Roman"/>
          <w:sz w:val="24"/>
          <w:szCs w:val="24"/>
        </w:rPr>
        <w:t xml:space="preserve"> caractere da string de entrada</w:t>
      </w:r>
      <w:r w:rsidRPr="007F7378">
        <w:rPr>
          <w:rFonts w:ascii="Times New Roman" w:hAnsi="Times New Roman" w:cs="Times New Roman"/>
          <w:sz w:val="24"/>
          <w:szCs w:val="24"/>
        </w:rPr>
        <w:t xml:space="preserve"> é dado uma saída. </w:t>
      </w:r>
    </w:p>
    <w:p w:rsidR="00F37CD8" w:rsidRPr="007F7378" w:rsidRDefault="00F37CD8" w:rsidP="007F7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 xml:space="preserve">Para expressar uma máquina de Mealy na ferramenta primeiramente selecione </w:t>
      </w:r>
      <w:r w:rsidRPr="007F7378">
        <w:rPr>
          <w:rFonts w:ascii="Times New Roman" w:hAnsi="Times New Roman" w:cs="Times New Roman"/>
          <w:b/>
          <w:sz w:val="24"/>
          <w:szCs w:val="24"/>
        </w:rPr>
        <w:t>Máquinas -&gt; Máquina Mealy</w:t>
      </w:r>
      <w:r w:rsidRPr="007F7378">
        <w:rPr>
          <w:rFonts w:ascii="Times New Roman" w:hAnsi="Times New Roman" w:cs="Times New Roman"/>
          <w:sz w:val="24"/>
          <w:szCs w:val="24"/>
        </w:rPr>
        <w:t xml:space="preserve">, após isso clique na guia </w:t>
      </w:r>
      <w:r w:rsidRPr="007F7378">
        <w:rPr>
          <w:rFonts w:ascii="Times New Roman" w:hAnsi="Times New Roman" w:cs="Times New Roman"/>
          <w:b/>
          <w:sz w:val="24"/>
          <w:szCs w:val="24"/>
        </w:rPr>
        <w:t>Autômatos</w:t>
      </w:r>
      <w:r w:rsidR="007F7378" w:rsidRPr="007F7378">
        <w:rPr>
          <w:rFonts w:ascii="Times New Roman" w:hAnsi="Times New Roman" w:cs="Times New Roman"/>
          <w:sz w:val="24"/>
          <w:szCs w:val="24"/>
        </w:rPr>
        <w:t>, o instantâneo abaixo exemplifica esta ação:</w:t>
      </w:r>
    </w:p>
    <w:p w:rsidR="00A810ED" w:rsidRDefault="00A810ED" w:rsidP="00A810ED"/>
    <w:p w:rsidR="00A01247" w:rsidRDefault="007F7378" w:rsidP="00A0124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638550" cy="1943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ED" w:rsidRPr="00A01247" w:rsidRDefault="00A01247" w:rsidP="00A01247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21</w:t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A0124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Inserir Máquina de Mealy</w:t>
      </w:r>
    </w:p>
    <w:p w:rsidR="007F7378" w:rsidRDefault="007F7378" w:rsidP="00A810ED"/>
    <w:p w:rsidR="007F7378" w:rsidRDefault="007F7378" w:rsidP="007F7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Após isso, basta desenhar a máquina de Mealy na guia Autômatos e simular obtendo os seus resultados, abaixo temos um exemplo de uma máquina de Mealy construída utilizando a ferramenta, este autômato realiza a operação not em números binários, ou seja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7378">
        <w:rPr>
          <w:rFonts w:ascii="Times New Roman" w:hAnsi="Times New Roman" w:cs="Times New Roman"/>
          <w:sz w:val="24"/>
          <w:szCs w:val="24"/>
        </w:rPr>
        <w:t xml:space="preserve"> dado uma entrada binaria uma saída é resultante com os dígitos binários aplicados em uma operação not.</w:t>
      </w:r>
    </w:p>
    <w:p w:rsidR="000E39E5" w:rsidRPr="007F7378" w:rsidRDefault="000E39E5" w:rsidP="007F7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05976" w:rsidRDefault="007F7378" w:rsidP="00C0597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8275" cy="13811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78" w:rsidRPr="00C05976" w:rsidRDefault="00C05976" w:rsidP="00C05976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22</w:t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C0597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Máquina de Mealy construída utilizando a ferramenta</w:t>
      </w:r>
    </w:p>
    <w:p w:rsidR="000E39E5" w:rsidRDefault="007F7378" w:rsidP="000E39E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00475" cy="38195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78" w:rsidRPr="000E39E5" w:rsidRDefault="000E39E5" w:rsidP="000E39E5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23</w:t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E39E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Simulando a máquina de Mealy</w:t>
      </w:r>
    </w:p>
    <w:p w:rsidR="007F7378" w:rsidRDefault="007F7378" w:rsidP="007F7378"/>
    <w:p w:rsidR="00A810ED" w:rsidRPr="00A810ED" w:rsidRDefault="00A810ED" w:rsidP="00A810ED"/>
    <w:p w:rsidR="00A810ED" w:rsidRPr="00B26A5B" w:rsidRDefault="00A810ED" w:rsidP="00B26A5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476040395"/>
      <w:r w:rsidRPr="00B26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Implementação das Máquina de Moore e Mealy</w:t>
      </w:r>
      <w:bookmarkEnd w:id="19"/>
    </w:p>
    <w:p w:rsidR="00A810ED" w:rsidRDefault="00A810ED" w:rsidP="00A810ED"/>
    <w:p w:rsidR="00704600" w:rsidRPr="001B0DA2" w:rsidRDefault="00704600" w:rsidP="0070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 xml:space="preserve">Inicialmente, foram realizadas adaptações na versão inicial de representação de autômatos, de forma a representar as devidas singularidades de ambas máquinas adicionais. </w:t>
      </w:r>
    </w:p>
    <w:p w:rsidR="00704600" w:rsidRPr="001B0DA2" w:rsidRDefault="00704600" w:rsidP="0070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Em relação a implementação do algoritmo de aceitação de uma ou múltiplas entradas para cada máquina, partiu-se do princípio de que o autômato está representado corretamente e é determinístico, desta forma, a partir de uma cadeia de entrada, faz-se necessário somente o percurso do autômato com saída enquanto houvesse transições válidas, caso não houvesse transições válidas ou esgota-se as transições o processo é encerrado e a saída exibida, cabe ressaltar que em autômatos com saída não há presença de estados finais.</w:t>
      </w:r>
    </w:p>
    <w:p w:rsidR="00704600" w:rsidRPr="001B0DA2" w:rsidRDefault="00704600" w:rsidP="0070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Por fim, é importante relembrar que para as Máquinas de Moore, o símbolo é adicionado ao entrar no estado, enquanto para as Máquinas de Mealy, o símbolo é adicionado caso a transição seja realizada.</w:t>
      </w:r>
    </w:p>
    <w:p w:rsidR="00847A5C" w:rsidRDefault="00847A5C" w:rsidP="00847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00" w:rsidRPr="001B0DA2" w:rsidRDefault="00704600" w:rsidP="00847A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1FFD70" wp14:editId="7F4A9EEF">
            <wp:extent cx="4447540" cy="1638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22" cy="16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5C" w:rsidRDefault="00847A5C" w:rsidP="00847A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10ED" w:rsidRPr="00704600" w:rsidRDefault="00704600" w:rsidP="00847A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C0214B" wp14:editId="21CA3ECC">
            <wp:extent cx="4618355" cy="21526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61" cy="21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61E53" w:rsidRDefault="00702F09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F09" w:rsidRPr="00B26A5B" w:rsidRDefault="00754954" w:rsidP="00B26A5B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476040396"/>
      <w:r w:rsidRPr="00B26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 LEITURA E GRAVAÇÃO DE AUTÔMATO FINITO EM ARQUIVO XML</w:t>
      </w:r>
      <w:bookmarkEnd w:id="20"/>
    </w:p>
    <w:p w:rsidR="00754954" w:rsidRDefault="00754954" w:rsidP="00754954"/>
    <w:p w:rsidR="00847A5C" w:rsidRPr="00847A5C" w:rsidRDefault="00847A5C" w:rsidP="00847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5C">
        <w:rPr>
          <w:rFonts w:ascii="Times New Roman" w:hAnsi="Times New Roman" w:cs="Times New Roman"/>
          <w:sz w:val="24"/>
          <w:szCs w:val="24"/>
        </w:rPr>
        <w:t>A ferramenta permite a leitura de gravação de autômatos finitos em um arquivo XML (</w:t>
      </w:r>
      <w:r w:rsidRPr="00847A5C">
        <w:rPr>
          <w:rFonts w:ascii="Times New Roman" w:hAnsi="Times New Roman" w:cs="Times New Roman"/>
          <w:i/>
          <w:sz w:val="24"/>
          <w:szCs w:val="24"/>
        </w:rPr>
        <w:t>eXtensible Markup Language</w:t>
      </w:r>
      <w:r w:rsidRPr="00847A5C">
        <w:rPr>
          <w:rFonts w:ascii="Times New Roman" w:hAnsi="Times New Roman" w:cs="Times New Roman"/>
          <w:sz w:val="24"/>
          <w:szCs w:val="24"/>
        </w:rPr>
        <w:t xml:space="preserve">), como estruturação do arquivo XML foi utilizado como base a estrutura presente no software JFlap 7, assim a ferramenta além de poder ler e gravar um autômato finito, também pode ler autômatos construídos no JFlap 7. </w:t>
      </w:r>
    </w:p>
    <w:p w:rsidR="005E0E15" w:rsidRDefault="00847A5C" w:rsidP="00847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5C">
        <w:rPr>
          <w:rFonts w:ascii="Times New Roman" w:hAnsi="Times New Roman" w:cs="Times New Roman"/>
          <w:sz w:val="24"/>
          <w:szCs w:val="24"/>
        </w:rPr>
        <w:t>Para ter acesso à essa funcionalidade basta seguir o caminho: Arquivo -&gt; Abrir Autômato para carregar um arquivo XML de um autômato finito ou Arquivo -&gt; Salvar Autômato para salvar um arquivo XML do autômato finito construído.</w:t>
      </w:r>
    </w:p>
    <w:p w:rsidR="00847A5C" w:rsidRPr="00847A5C" w:rsidRDefault="00847A5C" w:rsidP="00847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03C7" w:rsidRDefault="00847A5C" w:rsidP="006F03C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895725" cy="1371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15" w:rsidRPr="006F03C7" w:rsidRDefault="006F03C7" w:rsidP="006F03C7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24</w:t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6F03C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Menu de leitura e gravação do XML</w:t>
      </w:r>
    </w:p>
    <w:p w:rsidR="00847A5C" w:rsidRDefault="00847A5C" w:rsidP="00847A5C">
      <w:pPr>
        <w:jc w:val="center"/>
      </w:pPr>
    </w:p>
    <w:p w:rsidR="00754954" w:rsidRDefault="00754954" w:rsidP="00754954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476040397"/>
      <w:r w:rsidRPr="00754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Im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plementação da estrutura do arquivo XML</w:t>
      </w:r>
      <w:bookmarkEnd w:id="21"/>
    </w:p>
    <w:p w:rsidR="00754954" w:rsidRDefault="00754954" w:rsidP="00754954"/>
    <w:p w:rsidR="00754954" w:rsidRPr="001B0DA2" w:rsidRDefault="00754954" w:rsidP="0075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leitura e gravação de autômatos finitos em XML (</w:t>
      </w:r>
      <w:r w:rsidRPr="001B0DA2">
        <w:rPr>
          <w:rFonts w:ascii="Times New Roman" w:hAnsi="Times New Roman" w:cs="Times New Roman"/>
          <w:i/>
          <w:sz w:val="24"/>
          <w:szCs w:val="24"/>
        </w:rPr>
        <w:t>eXtensible Markup Language</w:t>
      </w:r>
      <w:r w:rsidRPr="001B0DA2">
        <w:rPr>
          <w:rFonts w:ascii="Times New Roman" w:hAnsi="Times New Roman" w:cs="Times New Roman"/>
          <w:sz w:val="24"/>
          <w:szCs w:val="24"/>
        </w:rPr>
        <w:t xml:space="preserve">) é compatível com o software JFlap 7, através da criação de arquivos no formato JFF. </w:t>
      </w:r>
    </w:p>
    <w:p w:rsidR="00754954" w:rsidRPr="001B0DA2" w:rsidRDefault="00754954" w:rsidP="0075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Primeiramente, em relação à leitura, a partir da elaboração do autômato são extraídos dados em relação aos estados, tais como identificador, nome, coordenadas e se é um estado inicial e/ou final; e sobre as transições, registrando a origem e o destino assim como o símbolo de aceitação da transição. Adicionalmente são incluídas informações de codificação de caracteres e versão do XML, sendo importante ressaltar que estão versão não suporta a presença de notas de texto nos estados ou no autômato como um todo, as quais se presentes serão ignoradas.</w:t>
      </w:r>
    </w:p>
    <w:p w:rsidR="00754954" w:rsidRDefault="00754954" w:rsidP="0075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Em relação à gravação, foi utilizada a API nativa do Java para interpretação de XML através do uso de classe de “</w:t>
      </w:r>
      <w:r w:rsidRPr="001B0DA2">
        <w:rPr>
          <w:rFonts w:ascii="Times New Roman" w:hAnsi="Times New Roman" w:cs="Times New Roman"/>
          <w:i/>
          <w:sz w:val="24"/>
          <w:szCs w:val="24"/>
        </w:rPr>
        <w:t xml:space="preserve">parseamento” </w:t>
      </w:r>
      <w:r w:rsidRPr="001B0DA2">
        <w:rPr>
          <w:rFonts w:ascii="Times New Roman" w:hAnsi="Times New Roman" w:cs="Times New Roman"/>
          <w:sz w:val="24"/>
          <w:szCs w:val="24"/>
        </w:rPr>
        <w:t xml:space="preserve">DocumentBuilderFactory, a qual viabiliza a extração das </w:t>
      </w:r>
      <w:r w:rsidRPr="001B0DA2">
        <w:rPr>
          <w:rFonts w:ascii="Times New Roman" w:hAnsi="Times New Roman" w:cs="Times New Roman"/>
          <w:i/>
          <w:sz w:val="24"/>
          <w:szCs w:val="24"/>
        </w:rPr>
        <w:t>tags, sub-tags</w:t>
      </w:r>
      <w:r w:rsidRPr="001B0DA2">
        <w:rPr>
          <w:rFonts w:ascii="Times New Roman" w:hAnsi="Times New Roman" w:cs="Times New Roman"/>
          <w:sz w:val="24"/>
          <w:szCs w:val="24"/>
        </w:rPr>
        <w:t xml:space="preserve"> e seus respectivos atributos.</w:t>
      </w:r>
    </w:p>
    <w:p w:rsidR="00D70187" w:rsidRDefault="00D70187" w:rsidP="0075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49F2" w:rsidRDefault="00754954" w:rsidP="00CF49F2">
      <w:pPr>
        <w:keepNext/>
        <w:spacing w:after="0" w:line="360" w:lineRule="auto"/>
        <w:ind w:firstLine="709"/>
        <w:jc w:val="center"/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3023E5" wp14:editId="4BDDD7B1">
            <wp:extent cx="3152140" cy="3390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67" cy="33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54" w:rsidRPr="00CF49F2" w:rsidRDefault="00CF49F2" w:rsidP="00CF49F2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96E8D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25</w:t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CF49F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Exemplo da estrutura do arquivo XML</w:t>
      </w:r>
    </w:p>
    <w:p w:rsidR="00754954" w:rsidRPr="00754954" w:rsidRDefault="00754954" w:rsidP="00754954"/>
    <w:sectPr w:rsidR="00754954" w:rsidRPr="00754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6F3" w:rsidRDefault="000236F3" w:rsidP="007F7378">
      <w:pPr>
        <w:spacing w:after="0" w:line="240" w:lineRule="auto"/>
      </w:pPr>
      <w:r>
        <w:separator/>
      </w:r>
    </w:p>
  </w:endnote>
  <w:endnote w:type="continuationSeparator" w:id="0">
    <w:p w:rsidR="000236F3" w:rsidRDefault="000236F3" w:rsidP="007F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6F3" w:rsidRDefault="000236F3" w:rsidP="007F7378">
      <w:pPr>
        <w:spacing w:after="0" w:line="240" w:lineRule="auto"/>
      </w:pPr>
      <w:r>
        <w:separator/>
      </w:r>
    </w:p>
  </w:footnote>
  <w:footnote w:type="continuationSeparator" w:id="0">
    <w:p w:rsidR="000236F3" w:rsidRDefault="000236F3" w:rsidP="007F7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C02"/>
    <w:multiLevelType w:val="hybridMultilevel"/>
    <w:tmpl w:val="590C7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0534C"/>
    <w:multiLevelType w:val="hybridMultilevel"/>
    <w:tmpl w:val="C38A0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C43D26"/>
    <w:multiLevelType w:val="hybridMultilevel"/>
    <w:tmpl w:val="38E652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0236F3"/>
    <w:rsid w:val="000847CC"/>
    <w:rsid w:val="000B2929"/>
    <w:rsid w:val="000E39E5"/>
    <w:rsid w:val="00110B95"/>
    <w:rsid w:val="0012357A"/>
    <w:rsid w:val="00150575"/>
    <w:rsid w:val="00177CDE"/>
    <w:rsid w:val="001B0E3D"/>
    <w:rsid w:val="00224BBE"/>
    <w:rsid w:val="0023074A"/>
    <w:rsid w:val="0023678E"/>
    <w:rsid w:val="00240B68"/>
    <w:rsid w:val="00244B43"/>
    <w:rsid w:val="00250948"/>
    <w:rsid w:val="002560A3"/>
    <w:rsid w:val="0025670C"/>
    <w:rsid w:val="00264729"/>
    <w:rsid w:val="002656D4"/>
    <w:rsid w:val="002A0075"/>
    <w:rsid w:val="002D4CE2"/>
    <w:rsid w:val="002E1AE0"/>
    <w:rsid w:val="00315E87"/>
    <w:rsid w:val="00327908"/>
    <w:rsid w:val="00345445"/>
    <w:rsid w:val="003C630B"/>
    <w:rsid w:val="003C7A3E"/>
    <w:rsid w:val="003E0B57"/>
    <w:rsid w:val="00403CEF"/>
    <w:rsid w:val="00457743"/>
    <w:rsid w:val="00473237"/>
    <w:rsid w:val="004841B1"/>
    <w:rsid w:val="00496217"/>
    <w:rsid w:val="005018A0"/>
    <w:rsid w:val="005034EA"/>
    <w:rsid w:val="00516A04"/>
    <w:rsid w:val="00564923"/>
    <w:rsid w:val="0057295F"/>
    <w:rsid w:val="005866D1"/>
    <w:rsid w:val="005A2FA6"/>
    <w:rsid w:val="005B1980"/>
    <w:rsid w:val="005E0E15"/>
    <w:rsid w:val="0062483F"/>
    <w:rsid w:val="00654602"/>
    <w:rsid w:val="00655A99"/>
    <w:rsid w:val="006C0026"/>
    <w:rsid w:val="006D1E1D"/>
    <w:rsid w:val="006F03C7"/>
    <w:rsid w:val="00702F09"/>
    <w:rsid w:val="00704600"/>
    <w:rsid w:val="007453BC"/>
    <w:rsid w:val="00754954"/>
    <w:rsid w:val="00765F06"/>
    <w:rsid w:val="0076769F"/>
    <w:rsid w:val="00767A13"/>
    <w:rsid w:val="00793EAF"/>
    <w:rsid w:val="007F7378"/>
    <w:rsid w:val="007F7882"/>
    <w:rsid w:val="00822C27"/>
    <w:rsid w:val="00835758"/>
    <w:rsid w:val="00847A5C"/>
    <w:rsid w:val="00867CC6"/>
    <w:rsid w:val="008B6977"/>
    <w:rsid w:val="0090793D"/>
    <w:rsid w:val="0091730B"/>
    <w:rsid w:val="00926182"/>
    <w:rsid w:val="009276E4"/>
    <w:rsid w:val="00947C26"/>
    <w:rsid w:val="009652DE"/>
    <w:rsid w:val="00975E4C"/>
    <w:rsid w:val="009A6566"/>
    <w:rsid w:val="009C061D"/>
    <w:rsid w:val="009E18DB"/>
    <w:rsid w:val="00A01247"/>
    <w:rsid w:val="00A54E95"/>
    <w:rsid w:val="00A562A1"/>
    <w:rsid w:val="00A810ED"/>
    <w:rsid w:val="00A8119D"/>
    <w:rsid w:val="00A92292"/>
    <w:rsid w:val="00AC36A1"/>
    <w:rsid w:val="00AC483E"/>
    <w:rsid w:val="00B26A5B"/>
    <w:rsid w:val="00B611F2"/>
    <w:rsid w:val="00B61E53"/>
    <w:rsid w:val="00B83380"/>
    <w:rsid w:val="00B85FD6"/>
    <w:rsid w:val="00B948D1"/>
    <w:rsid w:val="00C05976"/>
    <w:rsid w:val="00C138B7"/>
    <w:rsid w:val="00C42928"/>
    <w:rsid w:val="00C5176F"/>
    <w:rsid w:val="00C528F1"/>
    <w:rsid w:val="00C82252"/>
    <w:rsid w:val="00C93A87"/>
    <w:rsid w:val="00C96E8D"/>
    <w:rsid w:val="00CB55CE"/>
    <w:rsid w:val="00CC5BE0"/>
    <w:rsid w:val="00CC7381"/>
    <w:rsid w:val="00CC7BC5"/>
    <w:rsid w:val="00CF1F71"/>
    <w:rsid w:val="00CF49F2"/>
    <w:rsid w:val="00D02C01"/>
    <w:rsid w:val="00D25176"/>
    <w:rsid w:val="00D70187"/>
    <w:rsid w:val="00DB30D2"/>
    <w:rsid w:val="00DC1382"/>
    <w:rsid w:val="00E117DA"/>
    <w:rsid w:val="00E27DA0"/>
    <w:rsid w:val="00F22480"/>
    <w:rsid w:val="00F37CD8"/>
    <w:rsid w:val="00FA063E"/>
    <w:rsid w:val="00FA153E"/>
    <w:rsid w:val="00FA3F6C"/>
    <w:rsid w:val="00FA40C3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704D3-F274-415D-9E27-9957A05D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6F"/>
    <w:pPr>
      <w:spacing w:after="160" w:line="259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97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1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7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670C"/>
    <w:pPr>
      <w:spacing w:after="100"/>
    </w:pPr>
  </w:style>
  <w:style w:type="character" w:styleId="Hyperlink">
    <w:name w:val="Hyperlink"/>
    <w:basedOn w:val="Fontepargpadro"/>
    <w:uiPriority w:val="99"/>
    <w:unhideWhenUsed/>
    <w:rsid w:val="0025670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A06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2D4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D4CE2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B948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C7B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10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55A99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737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737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F73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FC740-EDB4-4AA0-AFAB-8496685C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4366</Words>
  <Characters>23580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de Lima</dc:creator>
  <cp:keywords/>
  <dc:description/>
  <cp:lastModifiedBy>Bruno Santos de Lima</cp:lastModifiedBy>
  <cp:revision>75</cp:revision>
  <cp:lastPrinted>2017-02-28T15:41:00Z</cp:lastPrinted>
  <dcterms:created xsi:type="dcterms:W3CDTF">2017-01-13T22:43:00Z</dcterms:created>
  <dcterms:modified xsi:type="dcterms:W3CDTF">2017-02-28T15:46:00Z</dcterms:modified>
</cp:coreProperties>
</file>