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21" w:rsidRPr="00E310C2" w:rsidRDefault="00B66521" w:rsidP="0017669E">
      <w:pPr>
        <w:rPr>
          <w:sz w:val="32"/>
          <w:szCs w:val="32"/>
        </w:rPr>
      </w:pPr>
      <w:r w:rsidRPr="00E310C2">
        <w:rPr>
          <w:sz w:val="32"/>
          <w:szCs w:val="32"/>
          <w:highlight w:val="red"/>
        </w:rPr>
        <w:t>Curso de Programación Java – Nivel Intermedio – 2019</w:t>
      </w:r>
    </w:p>
    <w:p w:rsidR="00B66521" w:rsidRDefault="00B66521">
      <w:pPr>
        <w:rPr>
          <w:lang w:val="es-ES"/>
        </w:rPr>
      </w:pPr>
      <w:r>
        <w:rPr>
          <w:lang w:val="es-ES"/>
        </w:rPr>
        <w:t xml:space="preserve">Duración total: 12 </w:t>
      </w:r>
      <w:proofErr w:type="spellStart"/>
      <w:r>
        <w:rPr>
          <w:lang w:val="es-ES"/>
        </w:rPr>
        <w:t>hs</w:t>
      </w:r>
      <w:proofErr w:type="spellEnd"/>
      <w:r>
        <w:rPr>
          <w:lang w:val="es-ES"/>
        </w:rPr>
        <w:t>.</w:t>
      </w:r>
    </w:p>
    <w:p w:rsidR="00E310C2" w:rsidRDefault="00E310C2">
      <w:pPr>
        <w:rPr>
          <w:lang w:val="es-ES"/>
        </w:rPr>
      </w:pPr>
      <w:r>
        <w:rPr>
          <w:lang w:val="es-ES"/>
        </w:rPr>
        <w:t xml:space="preserve">Inicio: todos los lunes y miércoles de Noviembre de 18:00 a 19:30hs. </w:t>
      </w:r>
    </w:p>
    <w:p w:rsidR="00E310C2" w:rsidRDefault="00E310C2">
      <w:pPr>
        <w:rPr>
          <w:lang w:val="es-ES"/>
        </w:rPr>
      </w:pPr>
      <w:r>
        <w:rPr>
          <w:lang w:val="es-ES"/>
        </w:rPr>
        <w:t>Lugar: a definir.</w:t>
      </w:r>
    </w:p>
    <w:p w:rsidR="00B66521" w:rsidRDefault="00B66521">
      <w:pPr>
        <w:rPr>
          <w:lang w:val="es-ES"/>
        </w:rPr>
      </w:pPr>
      <w:r>
        <w:rPr>
          <w:lang w:val="es-ES"/>
        </w:rPr>
        <w:t>Contenidos:</w:t>
      </w:r>
    </w:p>
    <w:p w:rsidR="00B66521" w:rsidRDefault="00B66521">
      <w:pPr>
        <w:rPr>
          <w:lang w:val="es-ES"/>
        </w:rPr>
      </w:pPr>
      <w:r>
        <w:rPr>
          <w:lang w:val="es-ES"/>
        </w:rPr>
        <w:t>Módulo I</w:t>
      </w:r>
      <w:r w:rsidR="00333DD1">
        <w:rPr>
          <w:lang w:val="es-ES"/>
        </w:rPr>
        <w:t xml:space="preserve"> (3hs)</w:t>
      </w:r>
    </w:p>
    <w:p w:rsidR="00B66521" w:rsidRPr="00000203" w:rsidRDefault="00000203">
      <w:pPr>
        <w:rPr>
          <w:i/>
          <w:lang w:val="es-ES"/>
        </w:rPr>
      </w:pPr>
      <w:r w:rsidRPr="00000203">
        <w:rPr>
          <w:i/>
          <w:lang w:val="es-ES"/>
        </w:rPr>
        <w:t xml:space="preserve">Conceptos generales de la programación orientada a objetos (POO). Encapsulamiento, Herencia, </w:t>
      </w:r>
      <w:r w:rsidR="00B66521" w:rsidRPr="00000203">
        <w:rPr>
          <w:i/>
          <w:lang w:val="es-ES"/>
        </w:rPr>
        <w:t>Polimorfismo</w:t>
      </w:r>
      <w:r w:rsidRPr="00000203">
        <w:rPr>
          <w:i/>
          <w:lang w:val="es-ES"/>
        </w:rPr>
        <w:t xml:space="preserve"> y Abstracción</w:t>
      </w:r>
      <w:r w:rsidR="00B66521" w:rsidRPr="00000203">
        <w:rPr>
          <w:i/>
          <w:lang w:val="es-ES"/>
        </w:rPr>
        <w:t>. Clases concretas</w:t>
      </w:r>
      <w:r w:rsidR="00E310C2">
        <w:rPr>
          <w:i/>
          <w:lang w:val="es-ES"/>
        </w:rPr>
        <w:t xml:space="preserve">, </w:t>
      </w:r>
      <w:r w:rsidR="00E310C2" w:rsidRPr="00000203">
        <w:rPr>
          <w:i/>
          <w:lang w:val="es-ES"/>
        </w:rPr>
        <w:t>abstractas</w:t>
      </w:r>
      <w:r w:rsidR="00333DD1" w:rsidRPr="00000203">
        <w:rPr>
          <w:i/>
          <w:lang w:val="es-ES"/>
        </w:rPr>
        <w:t xml:space="preserve"> y estáticas</w:t>
      </w:r>
      <w:r w:rsidRPr="00000203">
        <w:rPr>
          <w:i/>
          <w:lang w:val="es-ES"/>
        </w:rPr>
        <w:t xml:space="preserve">. </w:t>
      </w:r>
      <w:r w:rsidR="00B66521" w:rsidRPr="00000203">
        <w:rPr>
          <w:i/>
          <w:lang w:val="es-ES"/>
        </w:rPr>
        <w:t>Modificadores de visibilidad</w:t>
      </w:r>
      <w:r w:rsidR="00333DD1" w:rsidRPr="00000203">
        <w:rPr>
          <w:i/>
          <w:lang w:val="es-ES"/>
        </w:rPr>
        <w:t xml:space="preserve">. </w:t>
      </w:r>
      <w:r w:rsidR="00B66521" w:rsidRPr="00000203">
        <w:rPr>
          <w:i/>
          <w:lang w:val="es-ES"/>
        </w:rPr>
        <w:t xml:space="preserve">Utilización de la clase </w:t>
      </w:r>
      <w:proofErr w:type="spellStart"/>
      <w:r w:rsidR="00B66521" w:rsidRPr="00000203">
        <w:rPr>
          <w:i/>
          <w:lang w:val="es-ES"/>
        </w:rPr>
        <w:t>System</w:t>
      </w:r>
      <w:proofErr w:type="spellEnd"/>
      <w:r>
        <w:rPr>
          <w:i/>
          <w:lang w:val="es-ES"/>
        </w:rPr>
        <w:t>.</w:t>
      </w:r>
      <w:r w:rsidR="00E310C2" w:rsidRPr="00E310C2">
        <w:rPr>
          <w:i/>
          <w:lang w:val="es-ES"/>
        </w:rPr>
        <w:t xml:space="preserve"> </w:t>
      </w:r>
      <w:r w:rsidR="00E310C2" w:rsidRPr="00000203">
        <w:rPr>
          <w:i/>
          <w:lang w:val="es-ES"/>
        </w:rPr>
        <w:t>Java Virtual Machine (JVM)</w:t>
      </w:r>
      <w:r w:rsidR="00E310C2">
        <w:rPr>
          <w:i/>
          <w:lang w:val="es-ES"/>
        </w:rPr>
        <w:t xml:space="preserve"> y </w:t>
      </w:r>
      <w:r w:rsidR="00E310C2" w:rsidRPr="00000203">
        <w:rPr>
          <w:i/>
          <w:lang w:val="es-ES"/>
        </w:rPr>
        <w:t xml:space="preserve">Java </w:t>
      </w:r>
      <w:proofErr w:type="spellStart"/>
      <w:r w:rsidR="00E310C2" w:rsidRPr="00000203">
        <w:rPr>
          <w:i/>
          <w:lang w:val="es-ES"/>
        </w:rPr>
        <w:t>Runtime</w:t>
      </w:r>
      <w:proofErr w:type="spellEnd"/>
      <w:r w:rsidR="00E310C2" w:rsidRPr="00000203">
        <w:rPr>
          <w:i/>
          <w:lang w:val="es-ES"/>
        </w:rPr>
        <w:t xml:space="preserve"> </w:t>
      </w:r>
      <w:proofErr w:type="spellStart"/>
      <w:r w:rsidR="00E310C2" w:rsidRPr="00000203">
        <w:rPr>
          <w:i/>
          <w:lang w:val="es-ES"/>
        </w:rPr>
        <w:t>Environment</w:t>
      </w:r>
      <w:proofErr w:type="spellEnd"/>
      <w:r w:rsidR="00E310C2" w:rsidRPr="00000203">
        <w:rPr>
          <w:i/>
          <w:lang w:val="es-ES"/>
        </w:rPr>
        <w:t xml:space="preserve"> (JRE). Funcionamient</w:t>
      </w:r>
      <w:r w:rsidR="00E310C2">
        <w:rPr>
          <w:i/>
          <w:lang w:val="es-ES"/>
        </w:rPr>
        <w:t>o y características principales</w:t>
      </w:r>
      <w:r w:rsidR="00E310C2" w:rsidRPr="00000203">
        <w:rPr>
          <w:i/>
          <w:lang w:val="es-ES"/>
        </w:rPr>
        <w:t>.</w:t>
      </w:r>
    </w:p>
    <w:p w:rsidR="0017538F" w:rsidRDefault="0017538F" w:rsidP="0017538F">
      <w:pPr>
        <w:rPr>
          <w:lang w:val="es-ES"/>
        </w:rPr>
      </w:pPr>
      <w:r>
        <w:rPr>
          <w:lang w:val="es-ES"/>
        </w:rPr>
        <w:t xml:space="preserve">Módulo </w:t>
      </w:r>
      <w:r>
        <w:rPr>
          <w:lang w:val="es-ES"/>
        </w:rPr>
        <w:t>II (3</w:t>
      </w:r>
      <w:r w:rsidRPr="00B66521">
        <w:rPr>
          <w:lang w:val="es-ES"/>
        </w:rPr>
        <w:t xml:space="preserve"> </w:t>
      </w:r>
      <w:proofErr w:type="spellStart"/>
      <w:r w:rsidRPr="00B66521">
        <w:rPr>
          <w:lang w:val="es-ES"/>
        </w:rPr>
        <w:t>hs</w:t>
      </w:r>
      <w:proofErr w:type="spellEnd"/>
      <w:r w:rsidRPr="00B66521">
        <w:rPr>
          <w:lang w:val="es-ES"/>
        </w:rPr>
        <w:t xml:space="preserve">) </w:t>
      </w:r>
    </w:p>
    <w:p w:rsidR="0017538F" w:rsidRPr="0017538F" w:rsidRDefault="0017538F" w:rsidP="00B66521">
      <w:pPr>
        <w:rPr>
          <w:i/>
          <w:lang w:val="es-ES"/>
        </w:rPr>
      </w:pPr>
      <w:r w:rsidRPr="00000203">
        <w:rPr>
          <w:i/>
          <w:lang w:val="es-ES"/>
        </w:rPr>
        <w:t xml:space="preserve">Manejo de errores. Introducción al uso de excepciones. Bloques try, catch y </w:t>
      </w:r>
      <w:proofErr w:type="spellStart"/>
      <w:r w:rsidRPr="00000203">
        <w:rPr>
          <w:i/>
          <w:lang w:val="es-ES"/>
        </w:rPr>
        <w:t>finally</w:t>
      </w:r>
      <w:proofErr w:type="spellEnd"/>
      <w:r w:rsidRPr="00000203">
        <w:rPr>
          <w:i/>
          <w:lang w:val="es-ES"/>
        </w:rPr>
        <w:t xml:space="preserve">. La clase </w:t>
      </w:r>
      <w:proofErr w:type="spellStart"/>
      <w:r w:rsidRPr="00000203">
        <w:rPr>
          <w:i/>
          <w:lang w:val="es-ES"/>
        </w:rPr>
        <w:t>Exception</w:t>
      </w:r>
      <w:proofErr w:type="spellEnd"/>
      <w:r w:rsidRPr="00000203">
        <w:rPr>
          <w:i/>
          <w:lang w:val="es-ES"/>
        </w:rPr>
        <w:t xml:space="preserve">. Tipos de excepciones: </w:t>
      </w:r>
      <w:proofErr w:type="spellStart"/>
      <w:r w:rsidRPr="00000203">
        <w:rPr>
          <w:i/>
          <w:lang w:val="es-ES"/>
        </w:rPr>
        <w:t>checked</w:t>
      </w:r>
      <w:proofErr w:type="spellEnd"/>
      <w:r w:rsidRPr="00000203">
        <w:rPr>
          <w:i/>
          <w:lang w:val="es-ES"/>
        </w:rPr>
        <w:t xml:space="preserve"> vs. </w:t>
      </w:r>
      <w:proofErr w:type="spellStart"/>
      <w:r w:rsidRPr="00000203">
        <w:rPr>
          <w:i/>
          <w:lang w:val="es-ES"/>
        </w:rPr>
        <w:t>unchecked</w:t>
      </w:r>
      <w:proofErr w:type="spellEnd"/>
      <w:r w:rsidRPr="00000203">
        <w:rPr>
          <w:i/>
          <w:lang w:val="es-ES"/>
        </w:rPr>
        <w:t xml:space="preserve">. Excepciones construidas por el usuario. </w:t>
      </w:r>
      <w:proofErr w:type="spellStart"/>
      <w:r w:rsidRPr="00000203">
        <w:rPr>
          <w:i/>
          <w:lang w:val="es-ES"/>
        </w:rPr>
        <w:t>Enums</w:t>
      </w:r>
      <w:proofErr w:type="spellEnd"/>
      <w:r w:rsidRPr="00000203">
        <w:rPr>
          <w:i/>
          <w:lang w:val="es-ES"/>
        </w:rPr>
        <w:t>.</w:t>
      </w:r>
      <w:r>
        <w:rPr>
          <w:i/>
          <w:lang w:val="es-ES"/>
        </w:rPr>
        <w:t xml:space="preserve"> </w:t>
      </w:r>
    </w:p>
    <w:p w:rsidR="00333DD1" w:rsidRDefault="00B66521" w:rsidP="00B66521">
      <w:pPr>
        <w:rPr>
          <w:lang w:val="es-ES"/>
        </w:rPr>
      </w:pPr>
      <w:r w:rsidRPr="00B66521">
        <w:rPr>
          <w:lang w:val="es-ES"/>
        </w:rPr>
        <w:t xml:space="preserve">Módulo </w:t>
      </w:r>
      <w:r w:rsidR="00333DD1">
        <w:rPr>
          <w:lang w:val="es-ES"/>
        </w:rPr>
        <w:t>I</w:t>
      </w:r>
      <w:r w:rsidR="0017538F">
        <w:rPr>
          <w:lang w:val="es-ES"/>
        </w:rPr>
        <w:t>I</w:t>
      </w:r>
      <w:r w:rsidR="00333DD1">
        <w:rPr>
          <w:lang w:val="es-ES"/>
        </w:rPr>
        <w:t>I (3</w:t>
      </w:r>
      <w:r w:rsidRPr="00B66521">
        <w:rPr>
          <w:lang w:val="es-ES"/>
        </w:rPr>
        <w:t xml:space="preserve"> </w:t>
      </w:r>
      <w:proofErr w:type="spellStart"/>
      <w:r w:rsidRPr="00B66521">
        <w:rPr>
          <w:lang w:val="es-ES"/>
        </w:rPr>
        <w:t>h</w:t>
      </w:r>
      <w:r w:rsidR="00333DD1">
        <w:rPr>
          <w:lang w:val="es-ES"/>
        </w:rPr>
        <w:t>s</w:t>
      </w:r>
      <w:proofErr w:type="spellEnd"/>
      <w:r w:rsidR="00333DD1">
        <w:rPr>
          <w:lang w:val="es-ES"/>
        </w:rPr>
        <w:t>)</w:t>
      </w:r>
    </w:p>
    <w:p w:rsidR="00B66521" w:rsidRPr="00000203" w:rsidRDefault="00000203" w:rsidP="00B66521">
      <w:pPr>
        <w:rPr>
          <w:i/>
          <w:lang w:val="es-ES"/>
        </w:rPr>
      </w:pPr>
      <w:r w:rsidRPr="00000203">
        <w:rPr>
          <w:i/>
          <w:lang w:val="es-ES"/>
        </w:rPr>
        <w:t>Tipos genéricos y colecciones.</w:t>
      </w:r>
      <w:r w:rsidR="00B66521" w:rsidRPr="00000203">
        <w:rPr>
          <w:i/>
          <w:lang w:val="es-ES"/>
        </w:rPr>
        <w:t xml:space="preserve"> </w:t>
      </w:r>
      <w:r>
        <w:rPr>
          <w:i/>
          <w:lang w:val="es-ES"/>
        </w:rPr>
        <w:t xml:space="preserve">Interfaces. </w:t>
      </w:r>
      <w:proofErr w:type="spellStart"/>
      <w:r w:rsidR="00333DD1" w:rsidRPr="00000203">
        <w:rPr>
          <w:i/>
          <w:lang w:val="es-ES"/>
        </w:rPr>
        <w:t>List</w:t>
      </w:r>
      <w:proofErr w:type="spellEnd"/>
      <w:r w:rsidR="00333DD1" w:rsidRPr="00000203">
        <w:rPr>
          <w:i/>
          <w:lang w:val="es-ES"/>
        </w:rPr>
        <w:t xml:space="preserve">, Set, </w:t>
      </w:r>
      <w:proofErr w:type="spellStart"/>
      <w:r w:rsidR="00333DD1" w:rsidRPr="00000203">
        <w:rPr>
          <w:i/>
          <w:lang w:val="es-ES"/>
        </w:rPr>
        <w:t>Queue</w:t>
      </w:r>
      <w:proofErr w:type="spellEnd"/>
      <w:r w:rsidR="00333DD1" w:rsidRPr="00000203">
        <w:rPr>
          <w:i/>
          <w:lang w:val="es-ES"/>
        </w:rPr>
        <w:t xml:space="preserve">, </w:t>
      </w:r>
      <w:proofErr w:type="spellStart"/>
      <w:r w:rsidR="00333DD1" w:rsidRPr="00000203">
        <w:rPr>
          <w:i/>
          <w:lang w:val="es-ES"/>
        </w:rPr>
        <w:t>Map</w:t>
      </w:r>
      <w:proofErr w:type="spellEnd"/>
      <w:r w:rsidR="00333DD1" w:rsidRPr="00000203">
        <w:rPr>
          <w:i/>
          <w:lang w:val="es-ES"/>
        </w:rPr>
        <w:t xml:space="preserve">. </w:t>
      </w:r>
      <w:r w:rsidR="00B66521" w:rsidRPr="00000203">
        <w:rPr>
          <w:i/>
          <w:lang w:val="es-ES"/>
        </w:rPr>
        <w:t>Formas de iterar a través de colecciones</w:t>
      </w:r>
      <w:r w:rsidR="00333DD1" w:rsidRPr="00000203">
        <w:rPr>
          <w:i/>
          <w:lang w:val="es-ES"/>
        </w:rPr>
        <w:t>.</w:t>
      </w:r>
      <w:r>
        <w:rPr>
          <w:i/>
          <w:lang w:val="es-ES"/>
        </w:rPr>
        <w:t xml:space="preserve"> </w:t>
      </w:r>
      <w:r w:rsidR="00E310C2">
        <w:rPr>
          <w:i/>
          <w:lang w:val="es-ES"/>
        </w:rPr>
        <w:t>Patrones de diseño.</w:t>
      </w:r>
      <w:r w:rsidR="00E310C2">
        <w:rPr>
          <w:i/>
          <w:lang w:val="es-ES"/>
        </w:rPr>
        <w:t xml:space="preserve"> </w:t>
      </w:r>
      <w:r w:rsidR="0017538F">
        <w:rPr>
          <w:i/>
          <w:lang w:val="es-ES"/>
        </w:rPr>
        <w:t xml:space="preserve">Utilización de librerías externas. Introducción a </w:t>
      </w:r>
      <w:proofErr w:type="spellStart"/>
      <w:r w:rsidR="0017538F">
        <w:rPr>
          <w:i/>
          <w:lang w:val="es-ES"/>
        </w:rPr>
        <w:t>Maven</w:t>
      </w:r>
      <w:proofErr w:type="spellEnd"/>
      <w:r w:rsidR="0017538F">
        <w:rPr>
          <w:i/>
          <w:lang w:val="es-ES"/>
        </w:rPr>
        <w:t xml:space="preserve">, </w:t>
      </w:r>
      <w:proofErr w:type="spellStart"/>
      <w:r w:rsidR="0017538F">
        <w:rPr>
          <w:i/>
          <w:lang w:val="es-ES"/>
        </w:rPr>
        <w:t>Hibernate</w:t>
      </w:r>
      <w:proofErr w:type="spellEnd"/>
      <w:r w:rsidR="0017538F">
        <w:rPr>
          <w:i/>
          <w:lang w:val="es-ES"/>
        </w:rPr>
        <w:t xml:space="preserve"> y Java </w:t>
      </w:r>
      <w:proofErr w:type="spellStart"/>
      <w:r w:rsidR="0017538F">
        <w:rPr>
          <w:i/>
          <w:lang w:val="es-ES"/>
        </w:rPr>
        <w:t>Persistence</w:t>
      </w:r>
      <w:proofErr w:type="spellEnd"/>
      <w:r w:rsidR="0017538F">
        <w:rPr>
          <w:i/>
          <w:lang w:val="es-ES"/>
        </w:rPr>
        <w:t xml:space="preserve"> API (JPA).</w:t>
      </w:r>
    </w:p>
    <w:p w:rsidR="00333DD1" w:rsidRDefault="00B66521" w:rsidP="00B66521">
      <w:pPr>
        <w:rPr>
          <w:lang w:val="es-ES"/>
        </w:rPr>
      </w:pPr>
      <w:r w:rsidRPr="00B66521">
        <w:rPr>
          <w:lang w:val="es-ES"/>
        </w:rPr>
        <w:t xml:space="preserve">Módulo </w:t>
      </w:r>
      <w:r w:rsidR="00333DD1">
        <w:rPr>
          <w:lang w:val="es-ES"/>
        </w:rPr>
        <w:t xml:space="preserve">IV (3 </w:t>
      </w:r>
      <w:proofErr w:type="spellStart"/>
      <w:r w:rsidR="00333DD1">
        <w:rPr>
          <w:lang w:val="es-ES"/>
        </w:rPr>
        <w:t>hs</w:t>
      </w:r>
      <w:proofErr w:type="spellEnd"/>
      <w:r w:rsidR="00333DD1">
        <w:rPr>
          <w:lang w:val="es-ES"/>
        </w:rPr>
        <w:t xml:space="preserve">) </w:t>
      </w:r>
    </w:p>
    <w:p w:rsidR="00B66521" w:rsidRPr="00000203" w:rsidRDefault="00000203" w:rsidP="00B66521">
      <w:pPr>
        <w:rPr>
          <w:i/>
          <w:lang w:val="es-ES"/>
        </w:rPr>
      </w:pPr>
      <w:r w:rsidRPr="00000203">
        <w:rPr>
          <w:i/>
          <w:lang w:val="es-ES"/>
        </w:rPr>
        <w:t xml:space="preserve">Fundamentos de I/O. </w:t>
      </w:r>
      <w:r w:rsidR="00D606C8">
        <w:rPr>
          <w:i/>
          <w:lang w:val="es-ES"/>
        </w:rPr>
        <w:t xml:space="preserve">Introducción al uso de </w:t>
      </w:r>
      <w:proofErr w:type="spellStart"/>
      <w:r w:rsidR="00D606C8">
        <w:rPr>
          <w:i/>
          <w:lang w:val="es-ES"/>
        </w:rPr>
        <w:t>s</w:t>
      </w:r>
      <w:r w:rsidR="00333DD1" w:rsidRPr="00000203">
        <w:rPr>
          <w:i/>
          <w:lang w:val="es-ES"/>
        </w:rPr>
        <w:t>treams</w:t>
      </w:r>
      <w:proofErr w:type="spellEnd"/>
      <w:r w:rsidR="00333DD1" w:rsidRPr="00000203">
        <w:rPr>
          <w:i/>
          <w:lang w:val="es-ES"/>
        </w:rPr>
        <w:t xml:space="preserve">. </w:t>
      </w:r>
      <w:proofErr w:type="spellStart"/>
      <w:r w:rsidR="00D606C8">
        <w:rPr>
          <w:i/>
          <w:lang w:val="es-ES"/>
        </w:rPr>
        <w:t>s</w:t>
      </w:r>
      <w:r w:rsidR="00B66521" w:rsidRPr="00000203">
        <w:rPr>
          <w:i/>
          <w:lang w:val="es-ES"/>
        </w:rPr>
        <w:t>treams</w:t>
      </w:r>
      <w:proofErr w:type="spellEnd"/>
      <w:r w:rsidR="00B66521" w:rsidRPr="00000203">
        <w:rPr>
          <w:i/>
          <w:lang w:val="es-ES"/>
        </w:rPr>
        <w:t xml:space="preserve"> orientados a carácter</w:t>
      </w:r>
      <w:r w:rsidR="00333DD1" w:rsidRPr="00000203">
        <w:rPr>
          <w:i/>
          <w:lang w:val="es-ES"/>
        </w:rPr>
        <w:t xml:space="preserve"> y </w:t>
      </w:r>
      <w:proofErr w:type="spellStart"/>
      <w:r w:rsidR="00333DD1" w:rsidRPr="00000203">
        <w:rPr>
          <w:i/>
          <w:lang w:val="es-ES"/>
        </w:rPr>
        <w:t>streams</w:t>
      </w:r>
      <w:proofErr w:type="spellEnd"/>
      <w:r w:rsidR="00333DD1" w:rsidRPr="00000203">
        <w:rPr>
          <w:i/>
          <w:lang w:val="es-ES"/>
        </w:rPr>
        <w:t xml:space="preserve"> orientados a texto. </w:t>
      </w:r>
      <w:proofErr w:type="spellStart"/>
      <w:r w:rsidR="00B66521" w:rsidRPr="00000203">
        <w:rPr>
          <w:i/>
          <w:lang w:val="es-ES"/>
        </w:rPr>
        <w:t>In</w:t>
      </w:r>
      <w:r w:rsidR="00333DD1" w:rsidRPr="00000203">
        <w:rPr>
          <w:i/>
          <w:lang w:val="es-ES"/>
        </w:rPr>
        <w:t>putStream</w:t>
      </w:r>
      <w:proofErr w:type="spellEnd"/>
      <w:r w:rsidR="00333DD1" w:rsidRPr="00000203">
        <w:rPr>
          <w:i/>
          <w:lang w:val="es-ES"/>
        </w:rPr>
        <w:t xml:space="preserve">, </w:t>
      </w:r>
      <w:proofErr w:type="spellStart"/>
      <w:r w:rsidR="00333DD1" w:rsidRPr="00000203">
        <w:rPr>
          <w:i/>
          <w:lang w:val="es-ES"/>
        </w:rPr>
        <w:t>OutputStream</w:t>
      </w:r>
      <w:proofErr w:type="spellEnd"/>
      <w:r w:rsidR="00333DD1" w:rsidRPr="00000203">
        <w:rPr>
          <w:i/>
          <w:lang w:val="es-ES"/>
        </w:rPr>
        <w:t xml:space="preserve">, Reader y </w:t>
      </w:r>
      <w:proofErr w:type="spellStart"/>
      <w:r w:rsidR="00333DD1" w:rsidRPr="00000203">
        <w:rPr>
          <w:i/>
          <w:lang w:val="es-ES"/>
        </w:rPr>
        <w:t>Writ</w:t>
      </w:r>
      <w:bookmarkStart w:id="0" w:name="_GoBack"/>
      <w:bookmarkEnd w:id="0"/>
      <w:r w:rsidR="00333DD1" w:rsidRPr="00000203">
        <w:rPr>
          <w:i/>
          <w:lang w:val="es-ES"/>
        </w:rPr>
        <w:t>er</w:t>
      </w:r>
      <w:proofErr w:type="spellEnd"/>
      <w:r w:rsidR="00333DD1" w:rsidRPr="00000203">
        <w:rPr>
          <w:i/>
          <w:lang w:val="es-ES"/>
        </w:rPr>
        <w:t xml:space="preserve">. Utilización de Buffers. Uso avanzado de </w:t>
      </w:r>
      <w:proofErr w:type="spellStart"/>
      <w:r w:rsidR="00333DD1" w:rsidRPr="00000203">
        <w:rPr>
          <w:i/>
          <w:lang w:val="es-ES"/>
        </w:rPr>
        <w:t>streams</w:t>
      </w:r>
      <w:proofErr w:type="spellEnd"/>
      <w:r w:rsidR="00333DD1" w:rsidRPr="00000203">
        <w:rPr>
          <w:i/>
          <w:lang w:val="es-ES"/>
        </w:rPr>
        <w:t>.</w:t>
      </w:r>
      <w:r w:rsidR="00B66521" w:rsidRPr="00000203">
        <w:rPr>
          <w:i/>
          <w:lang w:val="es-ES"/>
        </w:rPr>
        <w:t xml:space="preserve"> Variantes de utilización de los Buffers</w:t>
      </w:r>
      <w:r w:rsidR="00333DD1" w:rsidRPr="00000203">
        <w:rPr>
          <w:i/>
          <w:lang w:val="es-ES"/>
        </w:rPr>
        <w:t>.</w:t>
      </w:r>
      <w:r w:rsidR="00E310C2">
        <w:rPr>
          <w:i/>
          <w:lang w:val="es-ES"/>
        </w:rPr>
        <w:t xml:space="preserve"> Lambda.</w:t>
      </w:r>
      <w:r w:rsidR="0017538F">
        <w:rPr>
          <w:i/>
          <w:lang w:val="es-ES"/>
        </w:rPr>
        <w:t xml:space="preserve"> </w:t>
      </w:r>
    </w:p>
    <w:p w:rsidR="00B66521" w:rsidRPr="00B66521" w:rsidRDefault="00B66521">
      <w:pPr>
        <w:rPr>
          <w:lang w:val="es-ES"/>
        </w:rPr>
      </w:pPr>
    </w:p>
    <w:sectPr w:rsidR="00B66521" w:rsidRPr="00B66521" w:rsidSect="00176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21"/>
    <w:rsid w:val="00000203"/>
    <w:rsid w:val="0017538F"/>
    <w:rsid w:val="0017669E"/>
    <w:rsid w:val="00316A86"/>
    <w:rsid w:val="00333DD1"/>
    <w:rsid w:val="004C7289"/>
    <w:rsid w:val="00B66521"/>
    <w:rsid w:val="00D606C8"/>
    <w:rsid w:val="00D96A97"/>
    <w:rsid w:val="00E3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1BEC4"/>
  <w15:chartTrackingRefBased/>
  <w15:docId w15:val="{9B81D4A2-F3A7-4E2A-9E4E-5F5AD5B9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69E"/>
  </w:style>
  <w:style w:type="paragraph" w:styleId="Ttulo1">
    <w:name w:val="heading 1"/>
    <w:basedOn w:val="Normal"/>
    <w:next w:val="Normal"/>
    <w:link w:val="Ttulo1Car"/>
    <w:uiPriority w:val="9"/>
    <w:qFormat/>
    <w:rsid w:val="0017669E"/>
    <w:pPr>
      <w:pBdr>
        <w:top w:val="single" w:sz="24" w:space="0" w:color="F81B02" w:themeColor="accent1"/>
        <w:left w:val="single" w:sz="24" w:space="0" w:color="F81B02" w:themeColor="accent1"/>
        <w:bottom w:val="single" w:sz="24" w:space="0" w:color="F81B02" w:themeColor="accent1"/>
        <w:right w:val="single" w:sz="24" w:space="0" w:color="F81B02" w:themeColor="accent1"/>
      </w:pBdr>
      <w:shd w:val="clear" w:color="auto" w:fill="F81B0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669E"/>
    <w:pPr>
      <w:pBdr>
        <w:top w:val="single" w:sz="24" w:space="0" w:color="FED0CB" w:themeColor="accent1" w:themeTint="33"/>
        <w:left w:val="single" w:sz="24" w:space="0" w:color="FED0CB" w:themeColor="accent1" w:themeTint="33"/>
        <w:bottom w:val="single" w:sz="24" w:space="0" w:color="FED0CB" w:themeColor="accent1" w:themeTint="33"/>
        <w:right w:val="single" w:sz="24" w:space="0" w:color="FED0CB" w:themeColor="accent1" w:themeTint="33"/>
      </w:pBdr>
      <w:shd w:val="clear" w:color="auto" w:fill="FED0C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669E"/>
    <w:pPr>
      <w:pBdr>
        <w:top w:val="single" w:sz="6" w:space="2" w:color="F81B02" w:themeColor="accent1"/>
      </w:pBdr>
      <w:spacing w:before="300" w:after="0"/>
      <w:outlineLvl w:val="2"/>
    </w:pPr>
    <w:rPr>
      <w:caps/>
      <w:color w:val="7B0D01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669E"/>
    <w:pPr>
      <w:pBdr>
        <w:top w:val="dotted" w:sz="6" w:space="2" w:color="F81B02" w:themeColor="accent1"/>
      </w:pBdr>
      <w:spacing w:before="200" w:after="0"/>
      <w:outlineLvl w:val="3"/>
    </w:pPr>
    <w:rPr>
      <w:caps/>
      <w:color w:val="B9130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669E"/>
    <w:pPr>
      <w:pBdr>
        <w:bottom w:val="single" w:sz="6" w:space="1" w:color="F81B02" w:themeColor="accent1"/>
      </w:pBdr>
      <w:spacing w:before="200" w:after="0"/>
      <w:outlineLvl w:val="4"/>
    </w:pPr>
    <w:rPr>
      <w:caps/>
      <w:color w:val="B9130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669E"/>
    <w:pPr>
      <w:pBdr>
        <w:bottom w:val="dotted" w:sz="6" w:space="1" w:color="F81B02" w:themeColor="accent1"/>
      </w:pBdr>
      <w:spacing w:before="200" w:after="0"/>
      <w:outlineLvl w:val="5"/>
    </w:pPr>
    <w:rPr>
      <w:caps/>
      <w:color w:val="B9130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669E"/>
    <w:pPr>
      <w:spacing w:before="200" w:after="0"/>
      <w:outlineLvl w:val="6"/>
    </w:pPr>
    <w:rPr>
      <w:caps/>
      <w:color w:val="B9130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66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66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669E"/>
    <w:rPr>
      <w:caps/>
      <w:color w:val="FFFFFF" w:themeColor="background1"/>
      <w:spacing w:val="15"/>
      <w:sz w:val="22"/>
      <w:szCs w:val="22"/>
      <w:shd w:val="clear" w:color="auto" w:fill="F81B02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669E"/>
    <w:rPr>
      <w:caps/>
      <w:spacing w:val="15"/>
      <w:shd w:val="clear" w:color="auto" w:fill="FED0CB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669E"/>
    <w:rPr>
      <w:caps/>
      <w:color w:val="7B0D01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669E"/>
    <w:rPr>
      <w:caps/>
      <w:color w:val="B9130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669E"/>
    <w:rPr>
      <w:caps/>
      <w:color w:val="B9130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669E"/>
    <w:rPr>
      <w:caps/>
      <w:color w:val="B9130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669E"/>
    <w:rPr>
      <w:caps/>
      <w:color w:val="B9130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669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669E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7669E"/>
    <w:rPr>
      <w:b/>
      <w:bCs/>
      <w:color w:val="B9130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7669E"/>
    <w:pPr>
      <w:spacing w:before="0" w:after="0"/>
    </w:pPr>
    <w:rPr>
      <w:rFonts w:asciiTheme="majorHAnsi" w:eastAsiaTheme="majorEastAsia" w:hAnsiTheme="majorHAnsi" w:cstheme="majorBidi"/>
      <w:caps/>
      <w:color w:val="F81B0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7669E"/>
    <w:rPr>
      <w:rFonts w:asciiTheme="majorHAnsi" w:eastAsiaTheme="majorEastAsia" w:hAnsiTheme="majorHAnsi" w:cstheme="majorBidi"/>
      <w:caps/>
      <w:color w:val="F81B0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6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7669E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17669E"/>
    <w:rPr>
      <w:b/>
      <w:bCs/>
    </w:rPr>
  </w:style>
  <w:style w:type="character" w:styleId="nfasis">
    <w:name w:val="Emphasis"/>
    <w:uiPriority w:val="20"/>
    <w:qFormat/>
    <w:rsid w:val="0017669E"/>
    <w:rPr>
      <w:caps/>
      <w:color w:val="7B0D01" w:themeColor="accent1" w:themeShade="7F"/>
      <w:spacing w:val="5"/>
    </w:rPr>
  </w:style>
  <w:style w:type="paragraph" w:styleId="Sinespaciado">
    <w:name w:val="No Spacing"/>
    <w:uiPriority w:val="1"/>
    <w:qFormat/>
    <w:rsid w:val="0017669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7669E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7669E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669E"/>
    <w:pPr>
      <w:spacing w:before="240" w:after="240" w:line="240" w:lineRule="auto"/>
      <w:ind w:left="1080" w:right="1080"/>
      <w:jc w:val="center"/>
    </w:pPr>
    <w:rPr>
      <w:color w:val="F81B0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669E"/>
    <w:rPr>
      <w:color w:val="F81B02" w:themeColor="accent1"/>
      <w:sz w:val="24"/>
      <w:szCs w:val="24"/>
    </w:rPr>
  </w:style>
  <w:style w:type="character" w:styleId="nfasissutil">
    <w:name w:val="Subtle Emphasis"/>
    <w:uiPriority w:val="19"/>
    <w:qFormat/>
    <w:rsid w:val="0017669E"/>
    <w:rPr>
      <w:i/>
      <w:iCs/>
      <w:color w:val="7B0D01" w:themeColor="accent1" w:themeShade="7F"/>
    </w:rPr>
  </w:style>
  <w:style w:type="character" w:styleId="nfasisintenso">
    <w:name w:val="Intense Emphasis"/>
    <w:uiPriority w:val="21"/>
    <w:qFormat/>
    <w:rsid w:val="0017669E"/>
    <w:rPr>
      <w:b/>
      <w:bCs/>
      <w:caps/>
      <w:color w:val="7B0D01" w:themeColor="accent1" w:themeShade="7F"/>
      <w:spacing w:val="10"/>
    </w:rPr>
  </w:style>
  <w:style w:type="character" w:styleId="Referenciasutil">
    <w:name w:val="Subtle Reference"/>
    <w:uiPriority w:val="31"/>
    <w:qFormat/>
    <w:rsid w:val="0017669E"/>
    <w:rPr>
      <w:b/>
      <w:bCs/>
      <w:color w:val="F81B02" w:themeColor="accent1"/>
    </w:rPr>
  </w:style>
  <w:style w:type="character" w:styleId="Referenciaintensa">
    <w:name w:val="Intense Reference"/>
    <w:uiPriority w:val="32"/>
    <w:qFormat/>
    <w:rsid w:val="0017669E"/>
    <w:rPr>
      <w:b/>
      <w:bCs/>
      <w:i/>
      <w:iCs/>
      <w:caps/>
      <w:color w:val="F81B02" w:themeColor="accent1"/>
    </w:rPr>
  </w:style>
  <w:style w:type="character" w:styleId="Ttulodellibro">
    <w:name w:val="Book Title"/>
    <w:uiPriority w:val="33"/>
    <w:qFormat/>
    <w:rsid w:val="0017669E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766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Atlas">
  <a:themeElements>
    <a:clrScheme name="Atlas">
      <a:dk1>
        <a:sysClr val="windowText" lastClr="000000"/>
      </a:dk1>
      <a:lt1>
        <a:sysClr val="window" lastClr="FFFFFF"/>
      </a:lt1>
      <a:dk2>
        <a:srgbClr val="454545"/>
      </a:dk2>
      <a:lt2>
        <a:srgbClr val="E0E0E0"/>
      </a:lt2>
      <a:accent1>
        <a:srgbClr val="F81B02"/>
      </a:accent1>
      <a:accent2>
        <a:srgbClr val="FC7715"/>
      </a:accent2>
      <a:accent3>
        <a:srgbClr val="AFBF41"/>
      </a:accent3>
      <a:accent4>
        <a:srgbClr val="50C49F"/>
      </a:accent4>
      <a:accent5>
        <a:srgbClr val="3B95C4"/>
      </a:accent5>
      <a:accent6>
        <a:srgbClr val="B560D4"/>
      </a:accent6>
      <a:hlink>
        <a:srgbClr val="FC5A1A"/>
      </a:hlink>
      <a:folHlink>
        <a:srgbClr val="B49E74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Ivan Ferreira</dc:creator>
  <cp:keywords/>
  <dc:description/>
  <cp:lastModifiedBy>Leandro Ivan Ferreira</cp:lastModifiedBy>
  <cp:revision>7</cp:revision>
  <dcterms:created xsi:type="dcterms:W3CDTF">2019-10-15T13:44:00Z</dcterms:created>
  <dcterms:modified xsi:type="dcterms:W3CDTF">2019-10-15T16:54:00Z</dcterms:modified>
</cp:coreProperties>
</file>