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35D4" w14:textId="77777777" w:rsidR="00FF304B" w:rsidRPr="007411D0" w:rsidRDefault="00FF304B" w:rsidP="00FF304B">
      <w:pPr>
        <w:jc w:val="center"/>
        <w:rPr>
          <w:rFonts w:ascii="Times" w:hAnsi="Times"/>
          <w:color w:val="000000" w:themeColor="text1"/>
          <w:sz w:val="96"/>
          <w:szCs w:val="96"/>
          <w:lang w:val="vi-VN"/>
        </w:rPr>
      </w:pPr>
      <w:r w:rsidRPr="007411D0">
        <w:rPr>
          <w:rFonts w:ascii="Times" w:hAnsi="Times"/>
          <w:color w:val="000000" w:themeColor="text1"/>
          <w:sz w:val="96"/>
          <w:szCs w:val="96"/>
          <w:lang w:val="vi-VN"/>
        </w:rPr>
        <w:t>Bảng phân công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4678"/>
        <w:gridCol w:w="4962"/>
        <w:gridCol w:w="1275"/>
      </w:tblGrid>
      <w:tr w:rsidR="00FF304B" w:rsidRPr="000B730C" w14:paraId="01EFD753" w14:textId="77777777" w:rsidTr="00E96004">
        <w:tc>
          <w:tcPr>
            <w:tcW w:w="4678" w:type="dxa"/>
          </w:tcPr>
          <w:p w14:paraId="3D78DB96" w14:textId="77777777" w:rsidR="00FF304B" w:rsidRDefault="00FF304B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Tên</w:t>
            </w:r>
          </w:p>
        </w:tc>
        <w:tc>
          <w:tcPr>
            <w:tcW w:w="4962" w:type="dxa"/>
          </w:tcPr>
          <w:p w14:paraId="608CCD9A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1275" w:type="dxa"/>
            <w:vAlign w:val="center"/>
          </w:tcPr>
          <w:p w14:paraId="14B86B0F" w14:textId="77777777" w:rsidR="00FF304B" w:rsidRDefault="00FF304B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Tỉ lệ</w:t>
            </w:r>
          </w:p>
        </w:tc>
      </w:tr>
      <w:tr w:rsidR="00FF304B" w:rsidRPr="000B730C" w14:paraId="7F325176" w14:textId="77777777" w:rsidTr="00E96004">
        <w:tc>
          <w:tcPr>
            <w:tcW w:w="4678" w:type="dxa"/>
          </w:tcPr>
          <w:p w14:paraId="69243975" w14:textId="5E3E4ABB" w:rsidR="00FF304B" w:rsidRP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  <w:t>1951010046-Lê Anh Quân</w:t>
            </w:r>
          </w:p>
        </w:tc>
        <w:tc>
          <w:tcPr>
            <w:tcW w:w="4962" w:type="dxa"/>
          </w:tcPr>
          <w:p w14:paraId="2DBD2116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4BAB22D5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CSDL cho Thu chi</w:t>
            </w:r>
          </w:p>
          <w:p w14:paraId="7F64170C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model</w:t>
            </w:r>
          </w:p>
          <w:p w14:paraId="775A3CB8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 Change Pas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  <w:t>s</w:t>
            </w:r>
          </w:p>
          <w:p w14:paraId="5BD84CFD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-6 Fragment</w:t>
            </w:r>
          </w:p>
          <w:p w14:paraId="140E605A" w14:textId="559D7566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-Các chức năng liên quan tới CSDL (dao)</w:t>
            </w:r>
          </w:p>
          <w:p w14:paraId="666F431A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 Giới thiệu</w:t>
            </w:r>
          </w:p>
          <w:p w14:paraId="556E196E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 Khoảng chi</w:t>
            </w:r>
          </w:p>
          <w:p w14:paraId="14ADB116" w14:textId="7BD27AC2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Activity Intro</w:t>
            </w:r>
          </w:p>
          <w:p w14:paraId="3DD5271D" w14:textId="316E8111" w:rsidR="00FF304B" w:rsidRP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54A51D6" w14:textId="59E6CCA1" w:rsidR="00FF304B" w:rsidRPr="00E16940" w:rsidRDefault="00E16940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  <w:t>50%</w:t>
            </w:r>
          </w:p>
        </w:tc>
      </w:tr>
      <w:tr w:rsidR="00FF304B" w:rsidRPr="000B730C" w14:paraId="2D62163E" w14:textId="77777777" w:rsidTr="00E96004">
        <w:tc>
          <w:tcPr>
            <w:tcW w:w="4678" w:type="dxa"/>
          </w:tcPr>
          <w:p w14:paraId="73CBCF52" w14:textId="61BECE64" w:rsidR="00FF304B" w:rsidRP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  <w:t>1951010046-Hà Đăng Lương</w:t>
            </w:r>
          </w:p>
          <w:p w14:paraId="6CDD7B1E" w14:textId="77777777" w:rsidR="00FF304B" w:rsidRPr="000B730C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</w:p>
          <w:p w14:paraId="07C91155" w14:textId="77777777" w:rsidR="00FF304B" w:rsidRPr="000B730C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4962" w:type="dxa"/>
          </w:tcPr>
          <w:p w14:paraId="47AA9EDA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779CFB24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CSDL cho tài khoản, giao dịch</w:t>
            </w:r>
          </w:p>
          <w:p w14:paraId="691956BF" w14:textId="51EE3994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 Thống kê</w:t>
            </w:r>
          </w:p>
          <w:p w14:paraId="0586B2CA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  <w:t xml:space="preserve">-2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Adapter Khoảng thu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</w:p>
          <w:p w14:paraId="5FF51958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  <w:t xml:space="preserve">-2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Activity Login Resiter</w:t>
            </w:r>
          </w:p>
          <w:p w14:paraId="2F367E54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 Loại thu chi</w:t>
            </w:r>
          </w:p>
          <w:p w14:paraId="668EABBB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Activity Main QLTK</w:t>
            </w:r>
          </w:p>
          <w:p w14:paraId="5C5B8E23" w14:textId="0509DDCD" w:rsidR="00FF304B" w:rsidRP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F68AA82" w14:textId="5E1E7332" w:rsidR="00FF304B" w:rsidRPr="00E16940" w:rsidRDefault="00E16940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en-US"/>
              </w:rPr>
              <w:t>50%</w:t>
            </w:r>
          </w:p>
        </w:tc>
      </w:tr>
    </w:tbl>
    <w:p w14:paraId="0A638AD6" w14:textId="77777777" w:rsidR="00FF304B" w:rsidRPr="000B730C" w:rsidRDefault="00FF304B" w:rsidP="00FF304B">
      <w:pPr>
        <w:rPr>
          <w:rFonts w:ascii="Times" w:hAnsi="Times"/>
          <w:color w:val="000000" w:themeColor="text1"/>
          <w:sz w:val="32"/>
          <w:szCs w:val="32"/>
          <w:lang w:val="vi-VN"/>
        </w:rPr>
      </w:pPr>
    </w:p>
    <w:p w14:paraId="5D0770BE" w14:textId="77777777" w:rsidR="00017F41" w:rsidRDefault="00017F41"/>
    <w:sectPr w:rsidR="00017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4B"/>
    <w:rsid w:val="00017F41"/>
    <w:rsid w:val="000524C9"/>
    <w:rsid w:val="00CF1921"/>
    <w:rsid w:val="00E16940"/>
    <w:rsid w:val="00F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50D0"/>
  <w15:chartTrackingRefBased/>
  <w15:docId w15:val="{ED2B5ACE-737F-429E-B6B9-15540B1C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4B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04B"/>
    <w:pPr>
      <w:spacing w:after="0" w:line="240" w:lineRule="auto"/>
    </w:pPr>
    <w:rPr>
      <w:sz w:val="24"/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2</cp:revision>
  <dcterms:created xsi:type="dcterms:W3CDTF">2022-06-06T09:08:00Z</dcterms:created>
  <dcterms:modified xsi:type="dcterms:W3CDTF">2022-06-06T09:13:00Z</dcterms:modified>
</cp:coreProperties>
</file>