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86"/>
        <w:gridCol w:w="5487"/>
        <w:gridCol w:w="1530"/>
      </w:tblGrid>
      <w:tr w:rsidR="006D0428" w:rsidRPr="00E129B7" w14:paraId="67FF39B3" w14:textId="77777777" w:rsidTr="006D0428">
        <w:tc>
          <w:tcPr>
            <w:tcW w:w="1203" w:type="dxa"/>
            <w:vAlign w:val="center"/>
            <w:hideMark/>
          </w:tcPr>
          <w:p w14:paraId="09086651" w14:textId="77777777" w:rsidR="006D0428" w:rsidRPr="00E129B7" w:rsidRDefault="006D0428">
            <w:pPr>
              <w:jc w:val="center"/>
              <w:rPr>
                <w:rFonts w:ascii="Arial" w:hAnsi="Arial" w:cs="Arial"/>
                <w:b/>
                <w:bCs/>
                <w:sz w:val="28"/>
              </w:rPr>
            </w:pPr>
            <w:r w:rsidRPr="00E129B7">
              <w:rPr>
                <w:rFonts w:ascii="Arial" w:hAnsi="Arial" w:cs="Arial"/>
              </w:rPr>
              <w:object w:dxaOrig="1065" w:dyaOrig="1095" w14:anchorId="10458E76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50.1pt;height:57.6pt" o:ole="">
                  <v:imagedata r:id="rId8" o:title=""/>
                </v:shape>
                <o:OLEObject Type="Embed" ProgID="CorelDRAW.Graphic.9" ShapeID="_x0000_i1025" DrawAspect="Content" ObjectID="_1746599767" r:id="rId9"/>
              </w:object>
            </w:r>
          </w:p>
        </w:tc>
        <w:tc>
          <w:tcPr>
            <w:tcW w:w="6591" w:type="dxa"/>
            <w:vAlign w:val="center"/>
            <w:hideMark/>
          </w:tcPr>
          <w:p w14:paraId="2249F8AF" w14:textId="77777777" w:rsidR="006D0428" w:rsidRPr="00E129B7" w:rsidRDefault="006D0428">
            <w:pPr>
              <w:jc w:val="center"/>
              <w:rPr>
                <w:rFonts w:ascii="Arial" w:hAnsi="Arial" w:cs="Arial"/>
                <w:b/>
                <w:bCs/>
                <w:sz w:val="28"/>
              </w:rPr>
            </w:pPr>
            <w:r w:rsidRPr="00E129B7">
              <w:rPr>
                <w:rFonts w:ascii="Arial" w:hAnsi="Arial" w:cs="Arial"/>
                <w:b/>
                <w:bCs/>
                <w:sz w:val="28"/>
              </w:rPr>
              <w:t>POLITECHNIKA KRAKOWSKA im. T. Kościuszki</w:t>
            </w:r>
          </w:p>
          <w:p w14:paraId="0AD62174" w14:textId="77777777" w:rsidR="006D0428" w:rsidRPr="00E129B7" w:rsidRDefault="006D0428">
            <w:pPr>
              <w:jc w:val="center"/>
              <w:rPr>
                <w:rFonts w:ascii="Arial" w:hAnsi="Arial" w:cs="Arial"/>
                <w:sz w:val="28"/>
              </w:rPr>
            </w:pPr>
            <w:r w:rsidRPr="00E129B7">
              <w:rPr>
                <w:rFonts w:ascii="Arial" w:hAnsi="Arial" w:cs="Arial"/>
                <w:sz w:val="28"/>
              </w:rPr>
              <w:t>Wydział Mechaniczny</w:t>
            </w:r>
          </w:p>
          <w:p w14:paraId="53CE0461" w14:textId="6C2F1333" w:rsidR="006D0428" w:rsidRPr="00E129B7" w:rsidRDefault="006D0428">
            <w:pPr>
              <w:jc w:val="center"/>
              <w:rPr>
                <w:rFonts w:ascii="Arial" w:hAnsi="Arial" w:cs="Arial"/>
                <w:b/>
                <w:bCs/>
                <w:sz w:val="28"/>
              </w:rPr>
            </w:pPr>
            <w:r w:rsidRPr="00E129B7">
              <w:rPr>
                <w:rFonts w:ascii="Arial" w:hAnsi="Arial" w:cs="Arial"/>
                <w:b/>
                <w:bCs/>
                <w:sz w:val="28"/>
              </w:rPr>
              <w:t>Katedra Pojazdów Szynowych i Transportu</w:t>
            </w:r>
          </w:p>
        </w:tc>
        <w:tc>
          <w:tcPr>
            <w:tcW w:w="1418" w:type="dxa"/>
            <w:vAlign w:val="center"/>
            <w:hideMark/>
          </w:tcPr>
          <w:p w14:paraId="218AE1A5" w14:textId="6CB9D67E" w:rsidR="006D0428" w:rsidRPr="00E129B7" w:rsidRDefault="006D0428">
            <w:pPr>
              <w:jc w:val="center"/>
              <w:rPr>
                <w:rFonts w:ascii="Arial" w:hAnsi="Arial" w:cs="Arial"/>
                <w:b/>
                <w:bCs/>
                <w:sz w:val="28"/>
              </w:rPr>
            </w:pPr>
            <w:r w:rsidRPr="00E129B7">
              <w:rPr>
                <w:rFonts w:ascii="Arial" w:hAnsi="Arial" w:cs="Arial"/>
                <w:b/>
                <w:bCs/>
                <w:noProof/>
                <w:sz w:val="28"/>
              </w:rPr>
              <w:drawing>
                <wp:inline distT="0" distB="0" distL="0" distR="0" wp14:anchorId="5776F100" wp14:editId="3289D4EA">
                  <wp:extent cx="666750" cy="676275"/>
                  <wp:effectExtent l="0" t="0" r="0" b="9525"/>
                  <wp:docPr id="1" name="Obraz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6353" t="15802" r="16577" b="1635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750" cy="676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C6F3B94" w14:textId="77777777" w:rsidR="006D0428" w:rsidRPr="00E129B7" w:rsidRDefault="006D0428" w:rsidP="007A7373">
      <w:pPr>
        <w:ind w:firstLine="0"/>
        <w:rPr>
          <w:rFonts w:ascii="Arial" w:hAnsi="Arial" w:cs="Arial"/>
          <w:sz w:val="28"/>
        </w:rPr>
      </w:pPr>
    </w:p>
    <w:p w14:paraId="524D910E" w14:textId="6641190E" w:rsidR="006D0428" w:rsidRPr="00E129B7" w:rsidRDefault="006D0428" w:rsidP="006D0428">
      <w:pPr>
        <w:ind w:left="540"/>
        <w:rPr>
          <w:rFonts w:ascii="Arial" w:hAnsi="Arial" w:cs="Arial"/>
          <w:sz w:val="28"/>
        </w:rPr>
      </w:pPr>
      <w:r w:rsidRPr="00E129B7">
        <w:rPr>
          <w:rFonts w:ascii="Arial" w:hAnsi="Arial" w:cs="Arial"/>
          <w:sz w:val="28"/>
        </w:rPr>
        <w:t xml:space="preserve">Kierunek studiów: </w:t>
      </w:r>
      <w:r w:rsidR="00657B67" w:rsidRPr="00FD5AED">
        <w:rPr>
          <w:rFonts w:ascii="Arial" w:hAnsi="Arial" w:cs="Arial"/>
          <w:b/>
          <w:bCs/>
          <w:sz w:val="28"/>
        </w:rPr>
        <w:t>Środki Transportu i Logistyka</w:t>
      </w:r>
    </w:p>
    <w:p w14:paraId="536D7E0F" w14:textId="583DF8B9" w:rsidR="007A7373" w:rsidRPr="007A7373" w:rsidRDefault="006D0428" w:rsidP="007A7373">
      <w:pPr>
        <w:spacing w:before="60"/>
        <w:ind w:left="1148"/>
        <w:rPr>
          <w:rFonts w:ascii="Arial" w:hAnsi="Arial" w:cs="Arial"/>
          <w:b/>
          <w:bCs/>
          <w:sz w:val="28"/>
        </w:rPr>
      </w:pPr>
      <w:r w:rsidRPr="00E129B7">
        <w:rPr>
          <w:rFonts w:ascii="Arial" w:hAnsi="Arial" w:cs="Arial"/>
          <w:bCs/>
          <w:sz w:val="28"/>
        </w:rPr>
        <w:t xml:space="preserve">Specjalność: </w:t>
      </w:r>
      <w:r w:rsidR="0072225C" w:rsidRPr="00FD5AED">
        <w:rPr>
          <w:rFonts w:ascii="Arial" w:hAnsi="Arial" w:cs="Arial"/>
          <w:b/>
          <w:sz w:val="28"/>
        </w:rPr>
        <w:t>Logistyka i Spedycja</w:t>
      </w:r>
    </w:p>
    <w:p w14:paraId="5E5E1A0C" w14:textId="2842864C" w:rsidR="006D0428" w:rsidRPr="00E129B7" w:rsidRDefault="006D0428" w:rsidP="007A7373">
      <w:pPr>
        <w:jc w:val="center"/>
        <w:rPr>
          <w:rFonts w:ascii="Arial" w:hAnsi="Arial" w:cs="Arial"/>
        </w:rPr>
      </w:pPr>
      <w:bookmarkStart w:id="0" w:name="_Toc60830617"/>
      <w:bookmarkStart w:id="1" w:name="_Toc60830851"/>
      <w:bookmarkStart w:id="2" w:name="_Toc61205905"/>
      <w:bookmarkStart w:id="3" w:name="_Toc61208774"/>
      <w:bookmarkStart w:id="4" w:name="_Toc61208923"/>
      <w:bookmarkStart w:id="5" w:name="_Toc61209346"/>
      <w:bookmarkStart w:id="6" w:name="_Toc61209690"/>
      <w:r w:rsidRPr="00E129B7">
        <w:rPr>
          <w:rFonts w:ascii="Arial" w:hAnsi="Arial" w:cs="Arial"/>
        </w:rPr>
        <w:t>STUDIA STACJONARNE</w:t>
      </w:r>
      <w:bookmarkEnd w:id="0"/>
      <w:bookmarkEnd w:id="1"/>
      <w:bookmarkEnd w:id="2"/>
      <w:bookmarkEnd w:id="3"/>
      <w:bookmarkEnd w:id="4"/>
      <w:bookmarkEnd w:id="5"/>
      <w:bookmarkEnd w:id="6"/>
    </w:p>
    <w:p w14:paraId="5B1A3678" w14:textId="77777777" w:rsidR="006D0428" w:rsidRPr="00E129B7" w:rsidRDefault="006D0428" w:rsidP="00DD34A2">
      <w:pPr>
        <w:jc w:val="center"/>
        <w:rPr>
          <w:rFonts w:ascii="Arial" w:hAnsi="Arial" w:cs="Arial"/>
          <w:b/>
          <w:bCs/>
          <w:sz w:val="48"/>
          <w:szCs w:val="48"/>
        </w:rPr>
      </w:pPr>
      <w:bookmarkStart w:id="7" w:name="_Toc60830618"/>
      <w:bookmarkStart w:id="8" w:name="_Toc60830852"/>
      <w:bookmarkStart w:id="9" w:name="_Toc61205906"/>
      <w:bookmarkStart w:id="10" w:name="_Toc61208775"/>
      <w:bookmarkStart w:id="11" w:name="_Toc61208924"/>
      <w:bookmarkStart w:id="12" w:name="_Toc61209236"/>
      <w:bookmarkStart w:id="13" w:name="_Toc61209347"/>
      <w:bookmarkStart w:id="14" w:name="_Toc61209691"/>
      <w:r w:rsidRPr="00E129B7">
        <w:rPr>
          <w:rFonts w:ascii="Arial" w:hAnsi="Arial" w:cs="Arial"/>
          <w:b/>
          <w:bCs/>
          <w:sz w:val="48"/>
          <w:szCs w:val="48"/>
        </w:rPr>
        <w:t>PRACA DYPLOMOWA</w:t>
      </w:r>
      <w:bookmarkEnd w:id="7"/>
      <w:bookmarkEnd w:id="8"/>
      <w:bookmarkEnd w:id="9"/>
      <w:bookmarkEnd w:id="10"/>
      <w:bookmarkEnd w:id="11"/>
      <w:bookmarkEnd w:id="12"/>
      <w:bookmarkEnd w:id="13"/>
      <w:bookmarkEnd w:id="14"/>
    </w:p>
    <w:p w14:paraId="5E127668" w14:textId="4EB442C8" w:rsidR="006D0428" w:rsidRDefault="009F7F33" w:rsidP="007A7373">
      <w:pPr>
        <w:jc w:val="center"/>
        <w:rPr>
          <w:rFonts w:ascii="Arial" w:hAnsi="Arial" w:cs="Arial"/>
        </w:rPr>
      </w:pPr>
      <w:r w:rsidRPr="00E129B7">
        <w:rPr>
          <w:rFonts w:ascii="Arial" w:hAnsi="Arial" w:cs="Arial"/>
        </w:rPr>
        <w:t>MAGIST</w:t>
      </w:r>
      <w:r w:rsidR="006D0428" w:rsidRPr="00E129B7">
        <w:rPr>
          <w:rFonts w:ascii="Arial" w:hAnsi="Arial" w:cs="Arial"/>
        </w:rPr>
        <w:t>ERSKA</w:t>
      </w:r>
    </w:p>
    <w:p w14:paraId="75EA9579" w14:textId="77777777" w:rsidR="007A7373" w:rsidRPr="00E129B7" w:rsidRDefault="007A7373" w:rsidP="007A7373">
      <w:pPr>
        <w:jc w:val="center"/>
        <w:rPr>
          <w:rFonts w:ascii="Arial" w:hAnsi="Arial" w:cs="Arial"/>
        </w:rPr>
      </w:pPr>
    </w:p>
    <w:p w14:paraId="19C8CB87" w14:textId="78BB2776" w:rsidR="006D0428" w:rsidRPr="007A7373" w:rsidRDefault="00B121A3" w:rsidP="007A7373">
      <w:pPr>
        <w:jc w:val="center"/>
        <w:rPr>
          <w:rFonts w:ascii="Arial" w:hAnsi="Arial" w:cs="Arial"/>
          <w:sz w:val="28"/>
        </w:rPr>
      </w:pPr>
      <w:r w:rsidRPr="00E129B7">
        <w:rPr>
          <w:rFonts w:ascii="Arial" w:hAnsi="Arial" w:cs="Arial"/>
          <w:bCs/>
          <w:sz w:val="28"/>
        </w:rPr>
        <w:t>inż.</w:t>
      </w:r>
      <w:r w:rsidRPr="00E129B7">
        <w:rPr>
          <w:rFonts w:ascii="Arial" w:hAnsi="Arial" w:cs="Arial"/>
          <w:b/>
          <w:sz w:val="28"/>
        </w:rPr>
        <w:t xml:space="preserve"> </w:t>
      </w:r>
      <w:r w:rsidR="006D0428" w:rsidRPr="00E129B7">
        <w:rPr>
          <w:rFonts w:ascii="Arial" w:hAnsi="Arial" w:cs="Arial"/>
          <w:b/>
          <w:sz w:val="28"/>
        </w:rPr>
        <w:t>Jakub Tomczyk</w:t>
      </w:r>
    </w:p>
    <w:p w14:paraId="4A8A1DA5" w14:textId="2309E591" w:rsidR="006D0428" w:rsidRPr="00E129B7" w:rsidRDefault="006F22D5" w:rsidP="007A7373">
      <w:pPr>
        <w:spacing w:after="60"/>
        <w:jc w:val="center"/>
        <w:rPr>
          <w:rFonts w:ascii="Arial" w:hAnsi="Arial" w:cs="Arial"/>
          <w:sz w:val="28"/>
        </w:rPr>
      </w:pPr>
      <w:r w:rsidRPr="00E129B7">
        <w:rPr>
          <w:rFonts w:ascii="Arial" w:hAnsi="Arial" w:cs="Arial"/>
          <w:sz w:val="28"/>
        </w:rPr>
        <w:t>Zastosowanie sztucznych sieci neuronowych w przewidywaniu losowych zdarzeń podczas transportu towarów</w:t>
      </w:r>
    </w:p>
    <w:p w14:paraId="594B4FF3" w14:textId="6CACCB66" w:rsidR="006D0428" w:rsidRDefault="001C3AB5" w:rsidP="007A7373">
      <w:pPr>
        <w:spacing w:after="60"/>
        <w:jc w:val="center"/>
        <w:rPr>
          <w:rFonts w:ascii="Arial" w:hAnsi="Arial" w:cs="Arial"/>
          <w:sz w:val="28"/>
          <w:lang w:val="en-US"/>
        </w:rPr>
      </w:pPr>
      <w:r w:rsidRPr="00E129B7">
        <w:rPr>
          <w:rFonts w:ascii="Arial" w:hAnsi="Arial" w:cs="Arial"/>
          <w:sz w:val="28"/>
          <w:lang w:val="en-US"/>
        </w:rPr>
        <w:t>The application of artificial neural networks in predicting random events during the transportation of goods</w:t>
      </w:r>
    </w:p>
    <w:p w14:paraId="013683BB" w14:textId="77777777" w:rsidR="007A7373" w:rsidRPr="007A7373" w:rsidRDefault="007A7373" w:rsidP="007A7373">
      <w:pPr>
        <w:spacing w:after="60"/>
        <w:jc w:val="center"/>
        <w:rPr>
          <w:rFonts w:ascii="Arial" w:hAnsi="Arial" w:cs="Arial"/>
          <w:sz w:val="28"/>
          <w:lang w:val="en-US"/>
        </w:rPr>
      </w:pPr>
    </w:p>
    <w:p w14:paraId="3946EFD9" w14:textId="77777777" w:rsidR="006D0428" w:rsidRPr="00E129B7" w:rsidRDefault="006D0428" w:rsidP="006D0428">
      <w:pPr>
        <w:jc w:val="center"/>
        <w:rPr>
          <w:rFonts w:ascii="Arial" w:hAnsi="Arial" w:cs="Arial"/>
          <w:sz w:val="24"/>
          <w:lang w:val="en-US"/>
        </w:rPr>
      </w:pPr>
      <w:r w:rsidRPr="00E129B7">
        <w:rPr>
          <w:rFonts w:ascii="Arial" w:hAnsi="Arial" w:cs="Arial"/>
          <w:sz w:val="24"/>
          <w:lang w:val="en-US"/>
        </w:rPr>
        <w:t>Promotor:</w:t>
      </w:r>
    </w:p>
    <w:p w14:paraId="716C381D" w14:textId="37F858F0" w:rsidR="006D0428" w:rsidRPr="00E129B7" w:rsidRDefault="006D0428" w:rsidP="006D0428">
      <w:pPr>
        <w:jc w:val="center"/>
        <w:rPr>
          <w:rFonts w:ascii="Arial" w:hAnsi="Arial" w:cs="Arial"/>
          <w:sz w:val="24"/>
          <w:lang w:val="en-US"/>
        </w:rPr>
      </w:pPr>
      <w:proofErr w:type="spellStart"/>
      <w:r w:rsidRPr="00E129B7">
        <w:rPr>
          <w:rFonts w:ascii="Arial" w:hAnsi="Arial" w:cs="Arial"/>
          <w:sz w:val="24"/>
          <w:lang w:val="en-US"/>
        </w:rPr>
        <w:t>dr</w:t>
      </w:r>
      <w:proofErr w:type="spellEnd"/>
      <w:r w:rsidRPr="00E129B7">
        <w:rPr>
          <w:rFonts w:ascii="Arial" w:hAnsi="Arial" w:cs="Arial"/>
          <w:sz w:val="24"/>
          <w:lang w:val="en-US"/>
        </w:rPr>
        <w:t xml:space="preserve"> </w:t>
      </w:r>
      <w:proofErr w:type="spellStart"/>
      <w:r w:rsidRPr="00E129B7">
        <w:rPr>
          <w:rFonts w:ascii="Arial" w:hAnsi="Arial" w:cs="Arial"/>
          <w:sz w:val="24"/>
          <w:lang w:val="en-US"/>
        </w:rPr>
        <w:t>inż</w:t>
      </w:r>
      <w:proofErr w:type="spellEnd"/>
      <w:r w:rsidRPr="00E129B7">
        <w:rPr>
          <w:rFonts w:ascii="Arial" w:hAnsi="Arial" w:cs="Arial"/>
          <w:sz w:val="24"/>
          <w:lang w:val="en-US"/>
        </w:rPr>
        <w:t>.</w:t>
      </w:r>
      <w:r w:rsidR="00C37306" w:rsidRPr="00E129B7">
        <w:rPr>
          <w:rFonts w:ascii="Arial" w:hAnsi="Arial" w:cs="Arial"/>
          <w:sz w:val="24"/>
          <w:lang w:val="en-US"/>
        </w:rPr>
        <w:t xml:space="preserve"> </w:t>
      </w:r>
      <w:r w:rsidR="009F7F33" w:rsidRPr="00E129B7">
        <w:rPr>
          <w:rFonts w:ascii="Arial" w:hAnsi="Arial" w:cs="Arial"/>
          <w:b/>
          <w:bCs/>
          <w:sz w:val="24"/>
          <w:lang w:val="en-US"/>
        </w:rPr>
        <w:t>Augustyn Krzysztof Lorenc</w:t>
      </w:r>
    </w:p>
    <w:p w14:paraId="1442BB32" w14:textId="77777777" w:rsidR="006D0428" w:rsidRDefault="006D0428" w:rsidP="006D0428">
      <w:pPr>
        <w:rPr>
          <w:rFonts w:ascii="Arial" w:hAnsi="Arial" w:cs="Arial"/>
          <w:sz w:val="24"/>
          <w:lang w:val="en-US"/>
        </w:rPr>
      </w:pPr>
    </w:p>
    <w:p w14:paraId="42AC06C5" w14:textId="77777777" w:rsidR="007A7373" w:rsidRPr="00E129B7" w:rsidRDefault="007A7373" w:rsidP="006D0428">
      <w:pPr>
        <w:rPr>
          <w:rFonts w:ascii="Arial" w:hAnsi="Arial" w:cs="Arial"/>
          <w:lang w:val="en-US"/>
        </w:rPr>
      </w:pPr>
    </w:p>
    <w:p w14:paraId="5F142F53" w14:textId="75FDE5A5" w:rsidR="006D0428" w:rsidRPr="00E129B7" w:rsidRDefault="006D0428" w:rsidP="001D01A7">
      <w:pPr>
        <w:jc w:val="center"/>
        <w:rPr>
          <w:rFonts w:ascii="Arial" w:hAnsi="Arial" w:cs="Arial"/>
        </w:rPr>
      </w:pPr>
      <w:bookmarkStart w:id="15" w:name="_Toc60830619"/>
      <w:bookmarkStart w:id="16" w:name="_Toc60830853"/>
      <w:bookmarkStart w:id="17" w:name="_Toc61205907"/>
      <w:bookmarkStart w:id="18" w:name="_Toc61208776"/>
      <w:bookmarkStart w:id="19" w:name="_Toc61208925"/>
      <w:bookmarkStart w:id="20" w:name="_Toc61209348"/>
      <w:bookmarkStart w:id="21" w:name="_Toc61209692"/>
      <w:r w:rsidRPr="00E129B7">
        <w:rPr>
          <w:rFonts w:ascii="Arial" w:hAnsi="Arial" w:cs="Arial"/>
        </w:rPr>
        <w:t>Kraków, rok akad. 202</w:t>
      </w:r>
      <w:r w:rsidR="006F22D5" w:rsidRPr="00E129B7">
        <w:rPr>
          <w:rFonts w:ascii="Arial" w:hAnsi="Arial" w:cs="Arial"/>
        </w:rPr>
        <w:t>2</w:t>
      </w:r>
      <w:r w:rsidRPr="00E129B7">
        <w:rPr>
          <w:rFonts w:ascii="Arial" w:hAnsi="Arial" w:cs="Arial"/>
        </w:rPr>
        <w:t>/202</w:t>
      </w:r>
      <w:bookmarkEnd w:id="15"/>
      <w:bookmarkEnd w:id="16"/>
      <w:bookmarkEnd w:id="17"/>
      <w:bookmarkEnd w:id="18"/>
      <w:bookmarkEnd w:id="19"/>
      <w:bookmarkEnd w:id="20"/>
      <w:bookmarkEnd w:id="21"/>
      <w:r w:rsidR="006F22D5" w:rsidRPr="00E129B7">
        <w:rPr>
          <w:rFonts w:ascii="Arial" w:hAnsi="Arial" w:cs="Arial"/>
        </w:rPr>
        <w:t>3</w:t>
      </w:r>
    </w:p>
    <w:p w14:paraId="795F3A4B" w14:textId="22526F09" w:rsidR="00143C92" w:rsidRPr="00E129B7" w:rsidRDefault="00143C92">
      <w:pPr>
        <w:spacing w:after="160" w:line="259" w:lineRule="auto"/>
        <w:rPr>
          <w:rFonts w:ascii="Arial" w:hAnsi="Arial" w:cs="Arial"/>
        </w:rPr>
      </w:pPr>
      <w:r w:rsidRPr="00E129B7">
        <w:rPr>
          <w:rFonts w:ascii="Arial" w:hAnsi="Arial" w:cs="Arial"/>
        </w:rPr>
        <w:br w:type="page"/>
      </w:r>
    </w:p>
    <w:p w14:paraId="207558C0" w14:textId="50DA8156" w:rsidR="00D6465E" w:rsidRPr="00E129B7" w:rsidRDefault="00143C92" w:rsidP="00143C92">
      <w:pPr>
        <w:spacing w:after="160" w:line="259" w:lineRule="auto"/>
        <w:rPr>
          <w:rFonts w:ascii="Arial" w:hAnsi="Arial" w:cs="Arial"/>
        </w:rPr>
      </w:pPr>
      <w:r w:rsidRPr="00E129B7">
        <w:rPr>
          <w:rFonts w:ascii="Arial" w:hAnsi="Arial" w:cs="Arial"/>
        </w:rPr>
        <w:lastRenderedPageBreak/>
        <w:br w:type="page"/>
      </w:r>
    </w:p>
    <w:p w14:paraId="30479CD6" w14:textId="0D629A30" w:rsidR="00143C92" w:rsidRPr="00E129B7" w:rsidRDefault="008364F3" w:rsidP="00143C92">
      <w:pPr>
        <w:rPr>
          <w:rFonts w:ascii="Arial" w:hAnsi="Arial" w:cs="Arial"/>
        </w:rPr>
      </w:pPr>
      <w:r w:rsidRPr="00E129B7">
        <w:rPr>
          <w:rFonts w:ascii="Arial" w:hAnsi="Arial" w:cs="Arial"/>
          <w:noProof/>
        </w:rPr>
        <w:lastRenderedPageBreak/>
        <w:drawing>
          <wp:inline distT="0" distB="0" distL="0" distR="0" wp14:anchorId="7343DA2B" wp14:editId="618C3E43">
            <wp:extent cx="5731510" cy="8094980"/>
            <wp:effectExtent l="190500" t="133350" r="193040" b="13462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55113">
                      <a:off x="0" y="0"/>
                      <a:ext cx="5731510" cy="809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C1CDED" w14:textId="77777777" w:rsidR="00143C92" w:rsidRPr="00E129B7" w:rsidRDefault="00143C92">
      <w:pPr>
        <w:spacing w:after="160" w:line="259" w:lineRule="auto"/>
        <w:rPr>
          <w:rFonts w:ascii="Arial" w:hAnsi="Arial" w:cs="Arial"/>
        </w:rPr>
      </w:pPr>
      <w:r w:rsidRPr="00E129B7">
        <w:rPr>
          <w:rFonts w:ascii="Arial" w:hAnsi="Arial" w:cs="Arial"/>
        </w:rPr>
        <w:br w:type="page"/>
      </w:r>
    </w:p>
    <w:p w14:paraId="151A4FAD" w14:textId="2D6F4FBA" w:rsidR="007224EC" w:rsidRPr="00E129B7" w:rsidRDefault="00143C92" w:rsidP="00143C92">
      <w:pPr>
        <w:spacing w:after="160" w:line="259" w:lineRule="auto"/>
        <w:rPr>
          <w:rFonts w:ascii="Arial" w:hAnsi="Arial" w:cs="Arial"/>
          <w:sz w:val="32"/>
          <w:szCs w:val="32"/>
        </w:rPr>
      </w:pPr>
      <w:r w:rsidRPr="00E129B7">
        <w:rPr>
          <w:rFonts w:ascii="Arial" w:hAnsi="Arial" w:cs="Arial"/>
          <w:sz w:val="32"/>
          <w:szCs w:val="32"/>
        </w:rPr>
        <w:lastRenderedPageBreak/>
        <w:br w:type="page"/>
      </w:r>
    </w:p>
    <w:p w14:paraId="2777A799" w14:textId="77777777" w:rsidR="002937B2" w:rsidRDefault="00D47932" w:rsidP="0006346A">
      <w:pPr>
        <w:rPr>
          <w:noProof/>
        </w:rPr>
      </w:pPr>
      <w:r w:rsidRPr="00E129B7">
        <w:rPr>
          <w:rFonts w:ascii="Arial" w:hAnsi="Arial" w:cs="Arial"/>
          <w:sz w:val="32"/>
          <w:szCs w:val="32"/>
        </w:rPr>
        <w:lastRenderedPageBreak/>
        <w:t>Spis treści</w:t>
      </w:r>
      <w:r w:rsidR="0006346A" w:rsidRPr="00E129B7">
        <w:rPr>
          <w:rFonts w:ascii="Arial" w:hAnsi="Arial" w:cs="Arial"/>
          <w:sz w:val="32"/>
          <w:szCs w:val="32"/>
        </w:rPr>
        <w:fldChar w:fldCharType="begin"/>
      </w:r>
      <w:r w:rsidR="0006346A" w:rsidRPr="00E129B7">
        <w:rPr>
          <w:rFonts w:ascii="Arial" w:hAnsi="Arial" w:cs="Arial"/>
          <w:sz w:val="32"/>
          <w:szCs w:val="32"/>
        </w:rPr>
        <w:instrText xml:space="preserve"> TOC \o "1-5" \h \z \u </w:instrText>
      </w:r>
      <w:r w:rsidR="0006346A" w:rsidRPr="00E129B7">
        <w:rPr>
          <w:rFonts w:ascii="Arial" w:hAnsi="Arial" w:cs="Arial"/>
          <w:sz w:val="32"/>
          <w:szCs w:val="32"/>
        </w:rPr>
        <w:fldChar w:fldCharType="separate"/>
      </w:r>
    </w:p>
    <w:p w14:paraId="7B1567D2" w14:textId="599CB6C4" w:rsidR="002937B2" w:rsidRDefault="002937B2">
      <w:pPr>
        <w:pStyle w:val="TOC1"/>
        <w:tabs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5986988" w:history="1">
        <w:r w:rsidRPr="00BE7F04">
          <w:rPr>
            <w:rStyle w:val="Hyperlink"/>
            <w:rFonts w:ascii="Arial" w:hAnsi="Arial" w:cs="Arial"/>
            <w:noProof/>
          </w:rPr>
          <w:t>1. Cel i zakres prasy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_Toc135986988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7F3CF000" w14:textId="5E153EBC" w:rsidR="002937B2" w:rsidRDefault="002937B2">
      <w:pPr>
        <w:pStyle w:val="TOC1"/>
        <w:tabs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5986989" w:history="1">
        <w:r w:rsidRPr="00BE7F04">
          <w:rPr>
            <w:rStyle w:val="Hyperlink"/>
            <w:rFonts w:ascii="Arial" w:hAnsi="Arial" w:cs="Arial"/>
            <w:noProof/>
          </w:rPr>
          <w:t>2. Wstęp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_Toc135986989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5FD034FF" w14:textId="74437F3E" w:rsidR="002937B2" w:rsidRDefault="002937B2">
      <w:pPr>
        <w:pStyle w:val="TOC1"/>
        <w:tabs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5986990" w:history="1">
        <w:r w:rsidRPr="00BE7F04">
          <w:rPr>
            <w:rStyle w:val="Hyperlink"/>
            <w:rFonts w:ascii="Arial" w:hAnsi="Arial" w:cs="Arial"/>
            <w:noProof/>
          </w:rPr>
          <w:t>3. Podstawy projektowe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_Toc135986990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518E045C" w14:textId="779B47A2" w:rsidR="002937B2" w:rsidRDefault="002937B2">
      <w:pPr>
        <w:pStyle w:val="TOC2"/>
        <w:rPr>
          <w:rFonts w:asciiTheme="minorHAnsi" w:hAnsiTheme="minorHAnsi" w:cstheme="minorBidi"/>
        </w:rPr>
      </w:pPr>
      <w:hyperlink w:anchor="_Toc135986991" w:history="1">
        <w:r w:rsidRPr="00BE7F04">
          <w:rPr>
            <w:rStyle w:val="Hyperlink"/>
            <w:rFonts w:ascii="Arial" w:hAnsi="Arial" w:cs="Arial"/>
            <w:b/>
            <w:bCs/>
          </w:rPr>
          <w:t>3.1. Sztuczna inteligencja w logistyce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_Toc135986991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14:paraId="504A2293" w14:textId="1558CB11" w:rsidR="002937B2" w:rsidRDefault="002937B2">
      <w:pPr>
        <w:pStyle w:val="TOC2"/>
        <w:rPr>
          <w:rFonts w:asciiTheme="minorHAnsi" w:hAnsiTheme="minorHAnsi" w:cstheme="minorBidi"/>
        </w:rPr>
      </w:pPr>
      <w:hyperlink w:anchor="_Toc135986992" w:history="1">
        <w:r w:rsidRPr="00BE7F04">
          <w:rPr>
            <w:rStyle w:val="Hyperlink"/>
            <w:rFonts w:ascii="Arial" w:hAnsi="Arial" w:cs="Arial"/>
            <w:b/>
            <w:bCs/>
          </w:rPr>
          <w:t>3.2. Sztuczne sieci neuronowe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_Toc135986992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13</w:t>
        </w:r>
        <w:r>
          <w:rPr>
            <w:webHidden/>
          </w:rPr>
          <w:fldChar w:fldCharType="end"/>
        </w:r>
      </w:hyperlink>
    </w:p>
    <w:p w14:paraId="471D437C" w14:textId="3D0E45E9" w:rsidR="002937B2" w:rsidRDefault="002937B2">
      <w:pPr>
        <w:pStyle w:val="TOC2"/>
        <w:rPr>
          <w:rFonts w:asciiTheme="minorHAnsi" w:hAnsiTheme="minorHAnsi" w:cstheme="minorBidi"/>
        </w:rPr>
      </w:pPr>
      <w:hyperlink w:anchor="_Toc135986993" w:history="1">
        <w:r w:rsidRPr="00BE7F04">
          <w:rPr>
            <w:rStyle w:val="Hyperlink"/>
            <w:rFonts w:ascii="Arial" w:hAnsi="Arial" w:cs="Arial"/>
            <w:b/>
            <w:bCs/>
          </w:rPr>
          <w:t>3.3. Analiza i inżynieria danych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_Toc135986993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14</w:t>
        </w:r>
        <w:r>
          <w:rPr>
            <w:webHidden/>
          </w:rPr>
          <w:fldChar w:fldCharType="end"/>
        </w:r>
      </w:hyperlink>
    </w:p>
    <w:p w14:paraId="48B2BCF8" w14:textId="27F99460" w:rsidR="002937B2" w:rsidRDefault="002937B2">
      <w:pPr>
        <w:pStyle w:val="TOC1"/>
        <w:tabs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5986994" w:history="1">
        <w:r w:rsidRPr="00BE7F04">
          <w:rPr>
            <w:rStyle w:val="Hyperlink"/>
            <w:rFonts w:ascii="Arial" w:hAnsi="Arial" w:cs="Arial"/>
            <w:noProof/>
          </w:rPr>
          <w:t>4. Założenia projektowe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_Toc135986994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0C085688" w14:textId="2BB88033" w:rsidR="002937B2" w:rsidRDefault="002937B2">
      <w:pPr>
        <w:pStyle w:val="TOC2"/>
        <w:rPr>
          <w:rFonts w:asciiTheme="minorHAnsi" w:hAnsiTheme="minorHAnsi" w:cstheme="minorBidi"/>
        </w:rPr>
      </w:pPr>
      <w:hyperlink w:anchor="_Toc135986995" w:history="1">
        <w:r w:rsidRPr="00BE7F04">
          <w:rPr>
            <w:rStyle w:val="Hyperlink"/>
            <w:rFonts w:ascii="Arial" w:hAnsi="Arial" w:cs="Arial"/>
            <w:b/>
            <w:bCs/>
          </w:rPr>
          <w:t>4.1. Dane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_Toc135986995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36EC4A1E" w14:textId="4CC77E2B" w:rsidR="002937B2" w:rsidRDefault="002937B2">
      <w:pPr>
        <w:pStyle w:val="TOC2"/>
        <w:rPr>
          <w:rFonts w:asciiTheme="minorHAnsi" w:hAnsiTheme="minorHAnsi" w:cstheme="minorBidi"/>
        </w:rPr>
      </w:pPr>
      <w:hyperlink w:anchor="_Toc135986996" w:history="1">
        <w:r w:rsidRPr="00BE7F04">
          <w:rPr>
            <w:rStyle w:val="Hyperlink"/>
            <w:rFonts w:ascii="Arial" w:hAnsi="Arial" w:cs="Arial"/>
            <w:b/>
            <w:bCs/>
          </w:rPr>
          <w:t>4.2. Oprogramowanie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_Toc135986996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21E428E8" w14:textId="6345C47E" w:rsidR="002937B2" w:rsidRDefault="002937B2">
      <w:pPr>
        <w:pStyle w:val="TOC1"/>
        <w:tabs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5986997" w:history="1">
        <w:r w:rsidRPr="00BE7F04">
          <w:rPr>
            <w:rStyle w:val="Hyperlink"/>
            <w:rFonts w:ascii="Arial" w:hAnsi="Arial" w:cs="Arial"/>
            <w:noProof/>
          </w:rPr>
          <w:t>5. Wykonanie projektu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_Toc135986997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902151C" w14:textId="1B06AB46" w:rsidR="002937B2" w:rsidRDefault="002937B2">
      <w:pPr>
        <w:pStyle w:val="TOC2"/>
        <w:rPr>
          <w:rFonts w:asciiTheme="minorHAnsi" w:hAnsiTheme="minorHAnsi" w:cstheme="minorBidi"/>
        </w:rPr>
      </w:pPr>
      <w:hyperlink w:anchor="_Toc135986998" w:history="1">
        <w:r w:rsidRPr="00BE7F04">
          <w:rPr>
            <w:rStyle w:val="Hyperlink"/>
            <w:rFonts w:ascii="Arial" w:hAnsi="Arial" w:cs="Arial"/>
            <w:b/>
            <w:bCs/>
          </w:rPr>
          <w:t>5.1. Biblioteki Pythona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_Toc135986998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6FF0C24A" w14:textId="5A4AFF85" w:rsidR="002937B2" w:rsidRDefault="002937B2">
      <w:pPr>
        <w:pStyle w:val="TOC3"/>
        <w:tabs>
          <w:tab w:val="right" w:leader="dot" w:pos="8493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35986999" w:history="1">
        <w:r w:rsidRPr="00BE7F04">
          <w:rPr>
            <w:rStyle w:val="Hyperlink"/>
            <w:rFonts w:ascii="Arial" w:hAnsi="Arial" w:cs="Arial"/>
            <w:b/>
            <w:bCs/>
            <w:noProof/>
          </w:rPr>
          <w:t>5.1.1. NumPy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_Toc135986999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25A790A" w14:textId="147D81A2" w:rsidR="002937B2" w:rsidRDefault="002937B2">
      <w:pPr>
        <w:pStyle w:val="TOC3"/>
        <w:tabs>
          <w:tab w:val="right" w:leader="dot" w:pos="8493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35987000" w:history="1">
        <w:r w:rsidRPr="00BE7F04">
          <w:rPr>
            <w:rStyle w:val="Hyperlink"/>
            <w:rFonts w:ascii="Arial" w:hAnsi="Arial" w:cs="Arial"/>
            <w:b/>
            <w:bCs/>
            <w:noProof/>
          </w:rPr>
          <w:t>5.1.2. Matplotlib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_Toc135987000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3E21453" w14:textId="37A65831" w:rsidR="002937B2" w:rsidRDefault="002937B2">
      <w:pPr>
        <w:pStyle w:val="TOC3"/>
        <w:tabs>
          <w:tab w:val="right" w:leader="dot" w:pos="8493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35987001" w:history="1">
        <w:r w:rsidRPr="00BE7F04">
          <w:rPr>
            <w:rStyle w:val="Hyperlink"/>
            <w:rFonts w:ascii="Arial" w:hAnsi="Arial" w:cs="Arial"/>
            <w:b/>
            <w:bCs/>
            <w:noProof/>
          </w:rPr>
          <w:t>5.1.3. Pandas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_Toc135987001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332ADFC" w14:textId="20644D7C" w:rsidR="002937B2" w:rsidRDefault="002937B2">
      <w:pPr>
        <w:pStyle w:val="TOC3"/>
        <w:tabs>
          <w:tab w:val="right" w:leader="dot" w:pos="8493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35987002" w:history="1">
        <w:r w:rsidRPr="00BE7F04">
          <w:rPr>
            <w:rStyle w:val="Hyperlink"/>
            <w:rFonts w:ascii="Arial" w:hAnsi="Arial" w:cs="Arial"/>
            <w:b/>
            <w:bCs/>
            <w:noProof/>
          </w:rPr>
          <w:t>5.1.4. TensorFlow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_Toc135987002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A499AB9" w14:textId="52A71095" w:rsidR="002937B2" w:rsidRDefault="002937B2">
      <w:pPr>
        <w:pStyle w:val="TOC2"/>
        <w:rPr>
          <w:rFonts w:asciiTheme="minorHAnsi" w:hAnsiTheme="minorHAnsi" w:cstheme="minorBidi"/>
        </w:rPr>
      </w:pPr>
      <w:hyperlink w:anchor="_Toc135987003" w:history="1">
        <w:r w:rsidRPr="00BE7F04">
          <w:rPr>
            <w:rStyle w:val="Hyperlink"/>
            <w:rFonts w:ascii="Arial" w:hAnsi="Arial" w:cs="Arial"/>
            <w:b/>
            <w:bCs/>
          </w:rPr>
          <w:t>5.2. Przygotowanie danych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_Toc135987003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14:paraId="74C1A6E9" w14:textId="46B04231" w:rsidR="002937B2" w:rsidRDefault="002937B2">
      <w:pPr>
        <w:pStyle w:val="TOC2"/>
        <w:rPr>
          <w:rFonts w:asciiTheme="minorHAnsi" w:hAnsiTheme="minorHAnsi" w:cstheme="minorBidi"/>
        </w:rPr>
      </w:pPr>
      <w:hyperlink w:anchor="_Toc135987004" w:history="1">
        <w:r w:rsidRPr="00BE7F04">
          <w:rPr>
            <w:rStyle w:val="Hyperlink"/>
            <w:rFonts w:ascii="Arial" w:hAnsi="Arial" w:cs="Arial"/>
            <w:b/>
            <w:bCs/>
          </w:rPr>
          <w:t>5.3. Sieć neuronowa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_Toc135987004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14:paraId="442D34A7" w14:textId="5F496524" w:rsidR="002937B2" w:rsidRDefault="002937B2">
      <w:pPr>
        <w:pStyle w:val="TOC2"/>
        <w:rPr>
          <w:rFonts w:asciiTheme="minorHAnsi" w:hAnsiTheme="minorHAnsi" w:cstheme="minorBidi"/>
        </w:rPr>
      </w:pPr>
      <w:hyperlink w:anchor="_Toc135987005" w:history="1">
        <w:r w:rsidRPr="00BE7F04">
          <w:rPr>
            <w:rStyle w:val="Hyperlink"/>
            <w:rFonts w:ascii="Arial" w:hAnsi="Arial" w:cs="Arial"/>
            <w:b/>
            <w:bCs/>
          </w:rPr>
          <w:t>5.4. Graficzne przedstawienie wyników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_Toc135987005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14:paraId="1549B5D3" w14:textId="268B08D1" w:rsidR="002937B2" w:rsidRDefault="002937B2">
      <w:pPr>
        <w:pStyle w:val="TOC2"/>
        <w:rPr>
          <w:rFonts w:asciiTheme="minorHAnsi" w:hAnsiTheme="minorHAnsi" w:cstheme="minorBidi"/>
        </w:rPr>
      </w:pPr>
      <w:hyperlink w:anchor="_Toc135987006" w:history="1">
        <w:r w:rsidRPr="00BE7F04">
          <w:rPr>
            <w:rStyle w:val="Hyperlink"/>
            <w:rFonts w:ascii="Arial" w:hAnsi="Arial" w:cs="Arial"/>
            <w:b/>
            <w:bCs/>
          </w:rPr>
          <w:t>5.5. Analiza wyników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_Toc135987006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14:paraId="47D11A3F" w14:textId="58AADE4E" w:rsidR="002937B2" w:rsidRDefault="002937B2">
      <w:pPr>
        <w:pStyle w:val="TOC1"/>
        <w:tabs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5987007" w:history="1">
        <w:r w:rsidRPr="00BE7F04">
          <w:rPr>
            <w:rStyle w:val="Hyperlink"/>
            <w:rFonts w:ascii="Arial" w:hAnsi="Arial" w:cs="Arial"/>
            <w:noProof/>
          </w:rPr>
          <w:t>6. Wnioski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_Toc135987007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3BE8BE60" w14:textId="106E30E0" w:rsidR="002937B2" w:rsidRDefault="002937B2">
      <w:pPr>
        <w:pStyle w:val="TOC1"/>
        <w:tabs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5987008" w:history="1">
        <w:r w:rsidRPr="00BE7F04">
          <w:rPr>
            <w:rStyle w:val="Hyperlink"/>
            <w:rFonts w:ascii="Arial" w:hAnsi="Arial" w:cs="Arial"/>
            <w:noProof/>
          </w:rPr>
          <w:t>Literatura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_Toc135987008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6ADC3A65" w14:textId="7AE549E6" w:rsidR="002937B2" w:rsidRDefault="002937B2">
      <w:pPr>
        <w:pStyle w:val="TOC1"/>
        <w:tabs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5987009" w:history="1">
        <w:r w:rsidRPr="00BE7F04">
          <w:rPr>
            <w:rStyle w:val="Hyperlink"/>
            <w:rFonts w:ascii="Arial" w:hAnsi="Arial" w:cs="Arial"/>
            <w:noProof/>
            <w:lang w:val="en-US"/>
          </w:rPr>
          <w:t>Summary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_Toc135987009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1DB92683" w14:textId="12AD89E6" w:rsidR="002937B2" w:rsidRDefault="002937B2">
      <w:pPr>
        <w:pStyle w:val="TOC1"/>
        <w:tabs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5987010" w:history="1">
        <w:r w:rsidRPr="00BE7F04">
          <w:rPr>
            <w:rStyle w:val="Hyperlink"/>
            <w:rFonts w:ascii="Arial" w:hAnsi="Arial" w:cs="Arial"/>
            <w:noProof/>
          </w:rPr>
          <w:t>Spis załączników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_Toc135987010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4EFF7B1D" w14:textId="3681EC14" w:rsidR="009D50A6" w:rsidRPr="00E129B7" w:rsidRDefault="0006346A" w:rsidP="00865A2C">
      <w:pPr>
        <w:pStyle w:val="TOC3"/>
        <w:tabs>
          <w:tab w:val="right" w:leader="dot" w:pos="8493"/>
        </w:tabs>
        <w:ind w:left="0"/>
        <w:rPr>
          <w:rFonts w:ascii="Arial" w:hAnsi="Arial" w:cs="Arial"/>
          <w:sz w:val="32"/>
          <w:szCs w:val="32"/>
        </w:rPr>
      </w:pPr>
      <w:r w:rsidRPr="00E129B7">
        <w:rPr>
          <w:rFonts w:ascii="Arial" w:hAnsi="Arial" w:cs="Arial"/>
          <w:sz w:val="32"/>
          <w:szCs w:val="32"/>
        </w:rPr>
        <w:fldChar w:fldCharType="end"/>
      </w:r>
      <w:r w:rsidR="00865A2C" w:rsidRPr="00E129B7">
        <w:rPr>
          <w:rFonts w:ascii="Arial" w:hAnsi="Arial" w:cs="Arial"/>
          <w:sz w:val="32"/>
          <w:szCs w:val="32"/>
        </w:rPr>
        <w:br w:type="page"/>
      </w:r>
      <w:r w:rsidR="004B5B88" w:rsidRPr="00E129B7">
        <w:rPr>
          <w:rFonts w:ascii="Arial" w:hAnsi="Arial" w:cs="Arial"/>
          <w:sz w:val="32"/>
          <w:szCs w:val="32"/>
        </w:rPr>
        <w:fldChar w:fldCharType="begin"/>
      </w:r>
      <w:r w:rsidR="004B5B88" w:rsidRPr="00E129B7">
        <w:rPr>
          <w:rFonts w:ascii="Arial" w:hAnsi="Arial" w:cs="Arial"/>
          <w:sz w:val="32"/>
          <w:szCs w:val="32"/>
        </w:rPr>
        <w:instrText xml:space="preserve"> TOC \o "1-5" \h \z \u </w:instrText>
      </w:r>
      <w:r w:rsidR="004B5B88" w:rsidRPr="00E129B7">
        <w:rPr>
          <w:rFonts w:ascii="Arial" w:hAnsi="Arial" w:cs="Arial"/>
          <w:sz w:val="32"/>
          <w:szCs w:val="32"/>
        </w:rPr>
        <w:fldChar w:fldCharType="end"/>
      </w:r>
    </w:p>
    <w:p w14:paraId="307E032D" w14:textId="649C3BA3" w:rsidR="00A23F85" w:rsidRPr="00E129B7" w:rsidRDefault="009D50A6" w:rsidP="00674841">
      <w:pPr>
        <w:pStyle w:val="Heading1"/>
        <w:jc w:val="both"/>
        <w:rPr>
          <w:rFonts w:ascii="Arial" w:hAnsi="Arial" w:cs="Arial"/>
          <w:sz w:val="28"/>
          <w:szCs w:val="28"/>
        </w:rPr>
      </w:pPr>
      <w:bookmarkStart w:id="22" w:name="_Toc61205908"/>
      <w:bookmarkStart w:id="23" w:name="_Toc61208777"/>
      <w:bookmarkStart w:id="24" w:name="_Toc61208926"/>
      <w:bookmarkStart w:id="25" w:name="_Toc61209237"/>
      <w:bookmarkStart w:id="26" w:name="_Toc61209349"/>
      <w:bookmarkStart w:id="27" w:name="_Toc135986988"/>
      <w:r w:rsidRPr="00E129B7">
        <w:rPr>
          <w:rFonts w:ascii="Arial" w:hAnsi="Arial" w:cs="Arial"/>
          <w:sz w:val="28"/>
          <w:szCs w:val="28"/>
        </w:rPr>
        <w:lastRenderedPageBreak/>
        <w:t>1. Cel i zakres prasy</w:t>
      </w:r>
      <w:bookmarkEnd w:id="22"/>
      <w:bookmarkEnd w:id="23"/>
      <w:bookmarkEnd w:id="24"/>
      <w:bookmarkEnd w:id="25"/>
      <w:bookmarkEnd w:id="26"/>
      <w:bookmarkEnd w:id="27"/>
    </w:p>
    <w:p w14:paraId="6C95AF2B" w14:textId="06259680" w:rsidR="00A23F85" w:rsidRPr="00E129B7" w:rsidRDefault="00A23F85" w:rsidP="00674841">
      <w:pPr>
        <w:rPr>
          <w:rFonts w:ascii="Arial" w:hAnsi="Arial" w:cs="Arial"/>
        </w:rPr>
      </w:pPr>
      <w:r w:rsidRPr="00E129B7">
        <w:rPr>
          <w:rFonts w:ascii="Arial" w:hAnsi="Arial" w:cs="Arial"/>
        </w:rPr>
        <w:t>Celem niniejszej pracy</w:t>
      </w:r>
      <w:r w:rsidR="002E00BE" w:rsidRPr="00E129B7">
        <w:rPr>
          <w:rFonts w:ascii="Arial" w:hAnsi="Arial" w:cs="Arial"/>
        </w:rPr>
        <w:t xml:space="preserve"> magisterskiej</w:t>
      </w:r>
      <w:r w:rsidRPr="00E129B7">
        <w:rPr>
          <w:rFonts w:ascii="Arial" w:hAnsi="Arial" w:cs="Arial"/>
        </w:rPr>
        <w:t xml:space="preserve"> jest zaprojektowanie</w:t>
      </w:r>
      <w:r w:rsidR="002C5ED2" w:rsidRPr="00E129B7">
        <w:rPr>
          <w:rFonts w:ascii="Arial" w:hAnsi="Arial" w:cs="Arial"/>
        </w:rPr>
        <w:t xml:space="preserve"> </w:t>
      </w:r>
      <w:r w:rsidR="002E00BE" w:rsidRPr="00E129B7">
        <w:rPr>
          <w:rFonts w:ascii="Arial" w:hAnsi="Arial" w:cs="Arial"/>
        </w:rPr>
        <w:t>sztucznej sieci neuronowej, która zostanie wykorzystana do prognozowania losowych zdarzeń podczas transportowania towarów</w:t>
      </w:r>
      <w:r w:rsidRPr="00E129B7">
        <w:rPr>
          <w:rFonts w:ascii="Arial" w:hAnsi="Arial" w:cs="Arial"/>
        </w:rPr>
        <w:t xml:space="preserve">. </w:t>
      </w:r>
    </w:p>
    <w:p w14:paraId="01D5C397" w14:textId="0F6D5BFF" w:rsidR="00FE698B" w:rsidRPr="00E129B7" w:rsidRDefault="007B368B" w:rsidP="00674841">
      <w:pPr>
        <w:rPr>
          <w:rFonts w:ascii="Arial" w:hAnsi="Arial" w:cs="Arial"/>
        </w:rPr>
      </w:pPr>
      <w:r w:rsidRPr="00E129B7">
        <w:rPr>
          <w:rFonts w:ascii="Arial" w:hAnsi="Arial" w:cs="Arial"/>
        </w:rPr>
        <w:t xml:space="preserve">Projekt dedykowany </w:t>
      </w:r>
      <w:r w:rsidR="002E00BE" w:rsidRPr="00E129B7">
        <w:rPr>
          <w:rFonts w:ascii="Arial" w:hAnsi="Arial" w:cs="Arial"/>
        </w:rPr>
        <w:t>będzie</w:t>
      </w:r>
      <w:r w:rsidRPr="00E129B7">
        <w:rPr>
          <w:rFonts w:ascii="Arial" w:hAnsi="Arial" w:cs="Arial"/>
        </w:rPr>
        <w:t xml:space="preserve"> </w:t>
      </w:r>
      <w:r w:rsidR="002E00BE" w:rsidRPr="00E129B7">
        <w:rPr>
          <w:rFonts w:ascii="Arial" w:hAnsi="Arial" w:cs="Arial"/>
        </w:rPr>
        <w:t xml:space="preserve">firmom </w:t>
      </w:r>
      <w:r w:rsidR="004B7EEE" w:rsidRPr="00E129B7">
        <w:rPr>
          <w:rFonts w:ascii="Arial" w:hAnsi="Arial" w:cs="Arial"/>
        </w:rPr>
        <w:t xml:space="preserve">logistycznym, przewoźnikom </w:t>
      </w:r>
      <w:r w:rsidR="002E00BE" w:rsidRPr="00E129B7">
        <w:rPr>
          <w:rFonts w:ascii="Arial" w:hAnsi="Arial" w:cs="Arial"/>
        </w:rPr>
        <w:t>transportującym towary, na których stan mogą niekorzystnie wpłynąć zmiany w temperaturze</w:t>
      </w:r>
      <w:r w:rsidR="007A1F39">
        <w:rPr>
          <w:rFonts w:ascii="Arial" w:hAnsi="Arial" w:cs="Arial"/>
        </w:rPr>
        <w:t>.</w:t>
      </w:r>
    </w:p>
    <w:p w14:paraId="3E197383" w14:textId="65DC9E30" w:rsidR="00A23F85" w:rsidRPr="00E129B7" w:rsidRDefault="005B398D" w:rsidP="00674841">
      <w:pPr>
        <w:rPr>
          <w:rFonts w:ascii="Arial" w:hAnsi="Arial" w:cs="Arial"/>
        </w:rPr>
      </w:pPr>
      <w:r w:rsidRPr="00E129B7">
        <w:rPr>
          <w:rFonts w:ascii="Arial" w:hAnsi="Arial" w:cs="Arial"/>
        </w:rPr>
        <w:t>Praca składa się z dwóch części: teoretycznej i praktycznej.</w:t>
      </w:r>
      <w:r w:rsidR="00111CDB" w:rsidRPr="00E129B7">
        <w:rPr>
          <w:rFonts w:ascii="Arial" w:hAnsi="Arial" w:cs="Arial"/>
        </w:rPr>
        <w:t xml:space="preserve"> W części teoretycznej przybliżone zostaną </w:t>
      </w:r>
      <w:r w:rsidR="005C34EA" w:rsidRPr="00E129B7">
        <w:rPr>
          <w:rFonts w:ascii="Arial" w:hAnsi="Arial" w:cs="Arial"/>
        </w:rPr>
        <w:t>podstawy teoretyczne zagadnień poruszonych w pracy, oraz przykłady praktycznych zastosowań sztucznej inteligencji w wiodących firmach logistycznych.</w:t>
      </w:r>
      <w:r w:rsidR="00A23F85" w:rsidRPr="00E129B7">
        <w:rPr>
          <w:rFonts w:ascii="Arial" w:hAnsi="Arial" w:cs="Arial"/>
        </w:rPr>
        <w:t xml:space="preserve">, </w:t>
      </w:r>
      <w:r w:rsidR="00847612" w:rsidRPr="00E129B7">
        <w:rPr>
          <w:rFonts w:ascii="Arial" w:hAnsi="Arial" w:cs="Arial"/>
        </w:rPr>
        <w:t xml:space="preserve">opis </w:t>
      </w:r>
      <w:r w:rsidR="00592145" w:rsidRPr="00E129B7">
        <w:rPr>
          <w:rFonts w:ascii="Arial" w:hAnsi="Arial" w:cs="Arial"/>
        </w:rPr>
        <w:t>sztucznej sieci neuronowej</w:t>
      </w:r>
      <w:r w:rsidR="00847612" w:rsidRPr="00E129B7">
        <w:rPr>
          <w:rFonts w:ascii="Arial" w:hAnsi="Arial" w:cs="Arial"/>
        </w:rPr>
        <w:t xml:space="preserve">, przedstawienie technologii </w:t>
      </w:r>
      <w:r w:rsidR="00C33509" w:rsidRPr="00E129B7">
        <w:rPr>
          <w:rFonts w:ascii="Arial" w:hAnsi="Arial" w:cs="Arial"/>
        </w:rPr>
        <w:t>wykorzystanych przy projektowaniu sieci</w:t>
      </w:r>
      <w:r w:rsidR="005C34EA" w:rsidRPr="00E129B7">
        <w:rPr>
          <w:rFonts w:ascii="Arial" w:hAnsi="Arial" w:cs="Arial"/>
        </w:rPr>
        <w:t>. Częścią praktyczną jest zamodelowanie sieci neuronowej oraz wizualizacja predykcji.</w:t>
      </w:r>
    </w:p>
    <w:p w14:paraId="6C2D79B3" w14:textId="44BB4B5A" w:rsidR="005C34EA" w:rsidRPr="00E129B7" w:rsidRDefault="00FE698B" w:rsidP="005C34EA">
      <w:pPr>
        <w:rPr>
          <w:rFonts w:ascii="Arial" w:hAnsi="Arial" w:cs="Arial"/>
        </w:rPr>
      </w:pPr>
      <w:r w:rsidRPr="00E129B7">
        <w:rPr>
          <w:rFonts w:ascii="Arial" w:hAnsi="Arial" w:cs="Arial"/>
        </w:rPr>
        <w:t xml:space="preserve">Do wykonania projektu wykorzystano </w:t>
      </w:r>
      <w:r w:rsidR="002E00BE" w:rsidRPr="00E129B7">
        <w:rPr>
          <w:rFonts w:ascii="Arial" w:hAnsi="Arial" w:cs="Arial"/>
        </w:rPr>
        <w:t>język programistyczny</w:t>
      </w:r>
      <w:r w:rsidRPr="00E129B7">
        <w:rPr>
          <w:rFonts w:ascii="Arial" w:hAnsi="Arial" w:cs="Arial"/>
        </w:rPr>
        <w:t xml:space="preserve"> </w:t>
      </w:r>
      <w:r w:rsidR="002E00BE" w:rsidRPr="00E129B7">
        <w:rPr>
          <w:rFonts w:ascii="Arial" w:hAnsi="Arial" w:cs="Arial"/>
        </w:rPr>
        <w:t>Python 3</w:t>
      </w:r>
      <w:r w:rsidRPr="00E129B7">
        <w:rPr>
          <w:rFonts w:ascii="Arial" w:hAnsi="Arial" w:cs="Arial"/>
        </w:rPr>
        <w:t>.</w:t>
      </w:r>
    </w:p>
    <w:p w14:paraId="5EC4F36B" w14:textId="4CC352F6" w:rsidR="000C4BA3" w:rsidRPr="00E129B7" w:rsidRDefault="005C34EA" w:rsidP="005C34EA">
      <w:pPr>
        <w:spacing w:after="160" w:line="259" w:lineRule="auto"/>
        <w:rPr>
          <w:rFonts w:ascii="Arial" w:hAnsi="Arial" w:cs="Arial"/>
        </w:rPr>
      </w:pPr>
      <w:r w:rsidRPr="00E129B7">
        <w:rPr>
          <w:rFonts w:ascii="Arial" w:hAnsi="Arial" w:cs="Arial"/>
        </w:rPr>
        <w:br w:type="page"/>
      </w:r>
    </w:p>
    <w:p w14:paraId="67CEA1A1" w14:textId="7D1B9AD7" w:rsidR="004A0C1D" w:rsidRPr="00E129B7" w:rsidRDefault="009D50A6" w:rsidP="00674841">
      <w:pPr>
        <w:pStyle w:val="Heading1"/>
        <w:jc w:val="both"/>
        <w:rPr>
          <w:rFonts w:ascii="Arial" w:hAnsi="Arial" w:cs="Arial"/>
          <w:sz w:val="28"/>
          <w:szCs w:val="28"/>
        </w:rPr>
      </w:pPr>
      <w:bookmarkStart w:id="28" w:name="_Toc61205909"/>
      <w:bookmarkStart w:id="29" w:name="_Toc61208778"/>
      <w:bookmarkStart w:id="30" w:name="_Toc61208927"/>
      <w:bookmarkStart w:id="31" w:name="_Toc61209238"/>
      <w:bookmarkStart w:id="32" w:name="_Toc61209350"/>
      <w:bookmarkStart w:id="33" w:name="_Toc135986989"/>
      <w:r w:rsidRPr="00E129B7">
        <w:rPr>
          <w:rFonts w:ascii="Arial" w:hAnsi="Arial" w:cs="Arial"/>
          <w:sz w:val="28"/>
          <w:szCs w:val="28"/>
        </w:rPr>
        <w:lastRenderedPageBreak/>
        <w:t>2. Wstęp</w:t>
      </w:r>
      <w:bookmarkEnd w:id="28"/>
      <w:bookmarkEnd w:id="29"/>
      <w:bookmarkEnd w:id="30"/>
      <w:bookmarkEnd w:id="31"/>
      <w:bookmarkEnd w:id="32"/>
      <w:bookmarkEnd w:id="33"/>
    </w:p>
    <w:p w14:paraId="2C55D131" w14:textId="0B4AE9BB" w:rsidR="00F3689B" w:rsidRPr="00E129B7" w:rsidRDefault="00F3689B" w:rsidP="00F3689B">
      <w:pPr>
        <w:keepNext/>
        <w:rPr>
          <w:rFonts w:ascii="Arial" w:hAnsi="Arial" w:cs="Arial"/>
          <w:szCs w:val="22"/>
        </w:rPr>
      </w:pPr>
      <w:r w:rsidRPr="00E129B7">
        <w:rPr>
          <w:rFonts w:ascii="Arial" w:hAnsi="Arial" w:cs="Arial"/>
          <w:szCs w:val="22"/>
        </w:rPr>
        <w:t>W dzisiejszych czasach, branża logistyczna odgrywa kluczową rolę w globalnej gospodarce. Wraz ze wzrostem globalizacji i e-commerce, rośnie również zapotrzebowanie na usługi logistyczne, co stawia przed nią coraz większe wyzwania. Jednym z najważniejszych wyzwań, przed którymi stoi branża logistyczna, jest zapewnienie niezawodności transportu towarów. Wiele losowych zdarzeń może wpłynąć na niezawodność transportu towarów, takich jak opóźnienia w dostawach, zdarzenia losowe na drodze, awarie sprzętu czy problemy związane z magazynowaniem towarów.</w:t>
      </w:r>
    </w:p>
    <w:p w14:paraId="05BAE171" w14:textId="53F560BB" w:rsidR="00F3689B" w:rsidRPr="00E129B7" w:rsidRDefault="00F3689B" w:rsidP="00F3689B">
      <w:pPr>
        <w:keepNext/>
        <w:rPr>
          <w:rFonts w:ascii="Arial" w:hAnsi="Arial" w:cs="Arial"/>
          <w:szCs w:val="22"/>
        </w:rPr>
      </w:pPr>
      <w:r w:rsidRPr="00E129B7">
        <w:rPr>
          <w:rFonts w:ascii="Arial" w:hAnsi="Arial" w:cs="Arial"/>
          <w:szCs w:val="22"/>
        </w:rPr>
        <w:t>Aby sprostać tym wyzwaniom, coraz więcej firm logistycznych zaczyna wykorzystywać sztuczne sieci neuronowe w celu przewidywania losowych zdarzeń podczas transportowania towarów. Sztuczne sieci neuronowe to jedna z technologii sztucznej inteligencji, która umożliwia analizę dużych zbiorów danych oraz generowanie prognoz na ich podstawie.</w:t>
      </w:r>
    </w:p>
    <w:p w14:paraId="31C88FB7" w14:textId="4E82D1F0" w:rsidR="00F3689B" w:rsidRPr="00E129B7" w:rsidRDefault="00F3689B" w:rsidP="00F3689B">
      <w:pPr>
        <w:keepNext/>
        <w:rPr>
          <w:rFonts w:ascii="Arial" w:hAnsi="Arial" w:cs="Arial"/>
          <w:szCs w:val="22"/>
        </w:rPr>
      </w:pPr>
      <w:commentRangeStart w:id="34"/>
      <w:r w:rsidRPr="00E129B7">
        <w:rPr>
          <w:rFonts w:ascii="Arial" w:hAnsi="Arial" w:cs="Arial"/>
          <w:szCs w:val="22"/>
          <w:highlight w:val="yellow"/>
        </w:rPr>
        <w:t>Zainteresowanie sztucznymi sieciami neuronowymi w branży logistycznej rośnie w tempie ekspotencjalnym. Według raportu firmy Allied Market Research, globalny rynek sztucznych sieci neuronowych w branży logistycznej wzrośnie z 712,2 milionów dolarów w 2020 roku do 1,98 miliarda dolarów w 2027 roku, co stanowi roczny wzrost o 16,4% w okresie prognozowanym.</w:t>
      </w:r>
      <w:commentRangeEnd w:id="34"/>
      <w:r w:rsidR="005C34EA" w:rsidRPr="00E129B7">
        <w:rPr>
          <w:rStyle w:val="CommentReference"/>
          <w:rFonts w:ascii="Arial" w:hAnsi="Arial" w:cs="Arial"/>
          <w:sz w:val="22"/>
          <w:szCs w:val="22"/>
        </w:rPr>
        <w:commentReference w:id="34"/>
      </w:r>
    </w:p>
    <w:p w14:paraId="1B2BA3C0" w14:textId="6F836C8F" w:rsidR="006A4E56" w:rsidRPr="00E129B7" w:rsidRDefault="00F3689B" w:rsidP="00F3689B">
      <w:pPr>
        <w:spacing w:after="160" w:line="259" w:lineRule="auto"/>
        <w:rPr>
          <w:rFonts w:ascii="Arial" w:hAnsi="Arial" w:cs="Arial"/>
        </w:rPr>
      </w:pPr>
      <w:r w:rsidRPr="00E129B7">
        <w:rPr>
          <w:rFonts w:ascii="Arial" w:hAnsi="Arial" w:cs="Arial"/>
        </w:rPr>
        <w:br w:type="page"/>
      </w:r>
    </w:p>
    <w:p w14:paraId="673DB3FA" w14:textId="585479C8" w:rsidR="009D50A6" w:rsidRPr="00E129B7" w:rsidRDefault="009D50A6" w:rsidP="00674841">
      <w:pPr>
        <w:pStyle w:val="Heading1"/>
        <w:jc w:val="both"/>
        <w:rPr>
          <w:rFonts w:ascii="Arial" w:hAnsi="Arial" w:cs="Arial"/>
          <w:sz w:val="28"/>
          <w:szCs w:val="28"/>
        </w:rPr>
      </w:pPr>
      <w:bookmarkStart w:id="35" w:name="_Toc61205910"/>
      <w:bookmarkStart w:id="36" w:name="_Toc61208779"/>
      <w:bookmarkStart w:id="37" w:name="_Toc61208928"/>
      <w:bookmarkStart w:id="38" w:name="_Toc61209239"/>
      <w:bookmarkStart w:id="39" w:name="_Toc61209351"/>
      <w:bookmarkStart w:id="40" w:name="_Toc135986990"/>
      <w:r w:rsidRPr="00E129B7">
        <w:rPr>
          <w:rFonts w:ascii="Arial" w:hAnsi="Arial" w:cs="Arial"/>
          <w:sz w:val="28"/>
          <w:szCs w:val="28"/>
        </w:rPr>
        <w:lastRenderedPageBreak/>
        <w:t xml:space="preserve">3. </w:t>
      </w:r>
      <w:r w:rsidR="007B5357" w:rsidRPr="00E129B7">
        <w:rPr>
          <w:rFonts w:ascii="Arial" w:hAnsi="Arial" w:cs="Arial"/>
          <w:sz w:val="28"/>
          <w:szCs w:val="28"/>
        </w:rPr>
        <w:t>Podstawy</w:t>
      </w:r>
      <w:r w:rsidRPr="00E129B7">
        <w:rPr>
          <w:rFonts w:ascii="Arial" w:hAnsi="Arial" w:cs="Arial"/>
          <w:sz w:val="28"/>
          <w:szCs w:val="28"/>
        </w:rPr>
        <w:t xml:space="preserve"> projekt</w:t>
      </w:r>
      <w:r w:rsidR="007B5357" w:rsidRPr="00E129B7">
        <w:rPr>
          <w:rFonts w:ascii="Arial" w:hAnsi="Arial" w:cs="Arial"/>
          <w:sz w:val="28"/>
          <w:szCs w:val="28"/>
        </w:rPr>
        <w:t>owe</w:t>
      </w:r>
      <w:bookmarkEnd w:id="35"/>
      <w:bookmarkEnd w:id="36"/>
      <w:bookmarkEnd w:id="37"/>
      <w:bookmarkEnd w:id="38"/>
      <w:bookmarkEnd w:id="39"/>
      <w:bookmarkEnd w:id="40"/>
    </w:p>
    <w:p w14:paraId="48C214AF" w14:textId="57AE114C" w:rsidR="009D50A6" w:rsidRPr="00E129B7" w:rsidRDefault="007333BD" w:rsidP="00674841">
      <w:pPr>
        <w:rPr>
          <w:rFonts w:ascii="Arial" w:hAnsi="Arial" w:cs="Arial"/>
        </w:rPr>
      </w:pPr>
      <w:r w:rsidRPr="00E129B7">
        <w:rPr>
          <w:rFonts w:ascii="Arial" w:hAnsi="Arial" w:cs="Arial"/>
        </w:rPr>
        <w:t xml:space="preserve">W tym rozdziale zostaną </w:t>
      </w:r>
      <w:r w:rsidR="000F523A" w:rsidRPr="00E129B7">
        <w:rPr>
          <w:rFonts w:ascii="Arial" w:hAnsi="Arial" w:cs="Arial"/>
        </w:rPr>
        <w:t>omówione</w:t>
      </w:r>
      <w:r w:rsidRPr="00E129B7">
        <w:rPr>
          <w:rFonts w:ascii="Arial" w:hAnsi="Arial" w:cs="Arial"/>
        </w:rPr>
        <w:t xml:space="preserve"> główne zagadnienia związane z tematem pracy</w:t>
      </w:r>
      <w:r w:rsidR="00871E6D" w:rsidRPr="00E129B7">
        <w:rPr>
          <w:rFonts w:ascii="Arial" w:hAnsi="Arial" w:cs="Arial"/>
        </w:rPr>
        <w:t>. W pierwszym podrozdziale omówione zostaną ogólne zasady wykorzystania sztucznej inteligencji w logistyce, wraz z przykładami zastosowań w praktyce. Następnie zostaną przedstawione podstawy teoretyczne sztucznych sieci neuronowych, w tym ich architektura, proces trenowania oraz różne rodzaje sieci. W kolejnym podrozdziale zostanie poruszona tematyka analizy i inżynierii danych, w tym procesy przetwarzania i czyszczenia danych, a także budowanie modeli predykcyjnych.</w:t>
      </w:r>
    </w:p>
    <w:p w14:paraId="1BCD3D98" w14:textId="2EFE2BCE" w:rsidR="009D50A6" w:rsidRPr="00E129B7" w:rsidRDefault="00FF480F" w:rsidP="00674841">
      <w:pPr>
        <w:pStyle w:val="Heading2"/>
        <w:rPr>
          <w:rFonts w:ascii="Arial" w:hAnsi="Arial" w:cs="Arial"/>
          <w:b/>
          <w:bCs/>
          <w:color w:val="000000" w:themeColor="text1"/>
        </w:rPr>
      </w:pPr>
      <w:bookmarkStart w:id="41" w:name="_Toc61205911"/>
      <w:bookmarkStart w:id="42" w:name="_Toc61208780"/>
      <w:bookmarkStart w:id="43" w:name="_Toc61208929"/>
      <w:bookmarkStart w:id="44" w:name="_Toc61209352"/>
      <w:bookmarkStart w:id="45" w:name="_Toc135986991"/>
      <w:r w:rsidRPr="00E129B7">
        <w:rPr>
          <w:rFonts w:ascii="Arial" w:hAnsi="Arial" w:cs="Arial"/>
          <w:b/>
          <w:bCs/>
          <w:color w:val="000000" w:themeColor="text1"/>
        </w:rPr>
        <w:t>3.1</w:t>
      </w:r>
      <w:r w:rsidR="0030647F" w:rsidRPr="00E129B7">
        <w:rPr>
          <w:rFonts w:ascii="Arial" w:hAnsi="Arial" w:cs="Arial"/>
          <w:b/>
          <w:bCs/>
          <w:color w:val="000000" w:themeColor="text1"/>
        </w:rPr>
        <w:t>.</w:t>
      </w:r>
      <w:r w:rsidRPr="00E129B7">
        <w:rPr>
          <w:rFonts w:ascii="Arial" w:hAnsi="Arial" w:cs="Arial"/>
          <w:b/>
          <w:bCs/>
          <w:color w:val="000000" w:themeColor="text1"/>
        </w:rPr>
        <w:t xml:space="preserve"> </w:t>
      </w:r>
      <w:bookmarkEnd w:id="41"/>
      <w:bookmarkEnd w:id="42"/>
      <w:bookmarkEnd w:id="43"/>
      <w:bookmarkEnd w:id="44"/>
      <w:r w:rsidR="001D01A7" w:rsidRPr="00E129B7">
        <w:rPr>
          <w:rFonts w:ascii="Arial" w:hAnsi="Arial" w:cs="Arial"/>
          <w:b/>
          <w:bCs/>
          <w:color w:val="000000" w:themeColor="text1"/>
        </w:rPr>
        <w:t>Sztuczna inteligencja w logistyce</w:t>
      </w:r>
      <w:bookmarkEnd w:id="45"/>
    </w:p>
    <w:p w14:paraId="4202E7E4" w14:textId="10D49341" w:rsidR="00871E6D" w:rsidRPr="00E129B7" w:rsidRDefault="00871E6D" w:rsidP="00AC426A">
      <w:pPr>
        <w:rPr>
          <w:rFonts w:ascii="Arial" w:hAnsi="Arial" w:cs="Arial"/>
        </w:rPr>
      </w:pPr>
      <w:r w:rsidRPr="00E129B7">
        <w:rPr>
          <w:rFonts w:ascii="Arial" w:hAnsi="Arial" w:cs="Arial"/>
        </w:rPr>
        <w:t>Sztuczna inteligencja (AI) to dziedzina informatyki, która umożliwia maszynom i systemom komputerowym podejmowanie decyzji i wykonywanie zadań, które dotychczas wykonywane były tylko przez ludzi. W logistyce, gdzie skuteczne planowanie, zarządzanie łańcuchem dostaw i koordynacja działań są kluczowe dla efektywności i konkurencyjności przedsiębiorstw, sztuczna inteligencja odgrywa coraz większą rolę.</w:t>
      </w:r>
    </w:p>
    <w:p w14:paraId="4652140E" w14:textId="0A4066B0" w:rsidR="00871E6D" w:rsidRPr="00E129B7" w:rsidRDefault="00871E6D" w:rsidP="00AC426A">
      <w:pPr>
        <w:rPr>
          <w:rFonts w:ascii="Arial" w:hAnsi="Arial" w:cs="Arial"/>
        </w:rPr>
      </w:pPr>
      <w:r w:rsidRPr="00E129B7">
        <w:rPr>
          <w:rFonts w:ascii="Arial" w:hAnsi="Arial" w:cs="Arial"/>
        </w:rPr>
        <w:t>Wśród najważniejszych zastosowań sztucznej inteligencji w logistyce należy wymienić:</w:t>
      </w:r>
    </w:p>
    <w:p w14:paraId="60D18A03" w14:textId="1B1B3FA7" w:rsidR="00871E6D" w:rsidRPr="00E129B7" w:rsidRDefault="00871E6D" w:rsidP="00871E6D">
      <w:pPr>
        <w:rPr>
          <w:rFonts w:ascii="Arial" w:hAnsi="Arial" w:cs="Arial"/>
        </w:rPr>
      </w:pPr>
      <w:r w:rsidRPr="00E129B7">
        <w:rPr>
          <w:rFonts w:ascii="Arial" w:hAnsi="Arial" w:cs="Arial"/>
        </w:rPr>
        <w:t>Predykcja popytu: sztuczna inteligencja umożliwia dokładne przewidywanie zapotrzebowania na produkty lub usługi, co pozwala przedsiębiorstwom na optymalizację procesów produkcyjnych i dostaw, zmniejszenie kosztów magazynowania oraz poprawę jakości obsługi klienta.</w:t>
      </w:r>
    </w:p>
    <w:p w14:paraId="1860935B" w14:textId="7F659CFE" w:rsidR="00871E6D" w:rsidRPr="00E129B7" w:rsidRDefault="00871E6D" w:rsidP="00871E6D">
      <w:pPr>
        <w:rPr>
          <w:rFonts w:ascii="Arial" w:hAnsi="Arial" w:cs="Arial"/>
        </w:rPr>
      </w:pPr>
      <w:r w:rsidRPr="00E129B7">
        <w:rPr>
          <w:rFonts w:ascii="Arial" w:hAnsi="Arial" w:cs="Arial"/>
        </w:rPr>
        <w:t>Planowanie tras: dzięki sztucznej inteligencji możliwe jest skuteczne planowanie tras dostaw, uwzględniające wszelkie dostępne dane, takie jak ruch uliczny, informacje pogodowe, ograniczenia czasowe, itp.</w:t>
      </w:r>
    </w:p>
    <w:p w14:paraId="7C3DE681" w14:textId="7844A65E" w:rsidR="00871E6D" w:rsidRPr="00E129B7" w:rsidRDefault="00871E6D" w:rsidP="00871E6D">
      <w:pPr>
        <w:rPr>
          <w:rFonts w:ascii="Arial" w:hAnsi="Arial" w:cs="Arial"/>
        </w:rPr>
      </w:pPr>
      <w:r w:rsidRPr="00E129B7">
        <w:rPr>
          <w:rFonts w:ascii="Arial" w:hAnsi="Arial" w:cs="Arial"/>
        </w:rPr>
        <w:t>Zarządzanie magazynami: sztuczna inteligencja pozwala na optymalizację procesów magazynowych, w tym na szybkie i precyzyjne określenie najlepszych lokalizacji dla magazynów, zoptymalizowanie procesów kompletacji zamówień, a także przewidywanie zapotrzebowania na poszczególne produkty.</w:t>
      </w:r>
    </w:p>
    <w:p w14:paraId="6DC0DAD2" w14:textId="77777777" w:rsidR="00871E6D" w:rsidRPr="00E129B7" w:rsidRDefault="00871E6D" w:rsidP="00871E6D">
      <w:pPr>
        <w:rPr>
          <w:rFonts w:ascii="Arial" w:hAnsi="Arial" w:cs="Arial"/>
        </w:rPr>
      </w:pPr>
      <w:r w:rsidRPr="00E129B7">
        <w:rPr>
          <w:rFonts w:ascii="Arial" w:hAnsi="Arial" w:cs="Arial"/>
        </w:rPr>
        <w:t>Automatyzacja procesów: sztuczna inteligencja umożliwia automatyzację wielu procesów logistycznych, co pozwala na znaczne zmniejszenie kosztów i zwiększenie efektywności działań.</w:t>
      </w:r>
    </w:p>
    <w:p w14:paraId="22D8C664" w14:textId="08062F52" w:rsidR="00871E6D" w:rsidRPr="00E129B7" w:rsidRDefault="00871E6D" w:rsidP="00AC426A">
      <w:pPr>
        <w:ind w:firstLine="0"/>
        <w:rPr>
          <w:rFonts w:ascii="Arial" w:hAnsi="Arial" w:cs="Arial"/>
        </w:rPr>
      </w:pPr>
      <w:r w:rsidRPr="00E129B7">
        <w:rPr>
          <w:rFonts w:ascii="Arial" w:hAnsi="Arial" w:cs="Arial"/>
        </w:rPr>
        <w:t>Przykłady konkretnych zastosowań sztucznej inteligencji w logistyce to m.in.:</w:t>
      </w:r>
    </w:p>
    <w:p w14:paraId="713FB614" w14:textId="2561B92F" w:rsidR="00871E6D" w:rsidRPr="00E129B7" w:rsidRDefault="00871E6D" w:rsidP="00AC426A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 w:rsidRPr="00E129B7">
        <w:rPr>
          <w:rFonts w:ascii="Arial" w:hAnsi="Arial" w:cs="Arial"/>
        </w:rPr>
        <w:t>Wprowadzenie systemu AI w procesie planowania tras pozwoliło firmie UPS na zaoszczędzenie 8 milionów litrów paliwa rocznie oraz zmniejszenie emisji CO2 o ponad 20 tysięcy ton</w:t>
      </w:r>
      <w:r w:rsidR="00AC426A" w:rsidRPr="00E129B7">
        <w:rPr>
          <w:rFonts w:ascii="Arial" w:hAnsi="Arial" w:cs="Arial"/>
        </w:rPr>
        <w:t>.</w:t>
      </w:r>
    </w:p>
    <w:p w14:paraId="62F2750E" w14:textId="11063846" w:rsidR="00871E6D" w:rsidRPr="00E129B7" w:rsidRDefault="00871E6D" w:rsidP="00AC426A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 w:rsidRPr="00E129B7">
        <w:rPr>
          <w:rFonts w:ascii="Arial" w:hAnsi="Arial" w:cs="Arial"/>
        </w:rPr>
        <w:lastRenderedPageBreak/>
        <w:t>Firma Amazon wykorzystuje sztuczną inteligencję do skutecznego zarządzania magazynami, w tym do przewidywania zapotrzebowania na poszczególne produkty, optymalizacji procesów pakowania i kompletacji zamówień, a także do monitorowania stanu magazynowego</w:t>
      </w:r>
      <w:r w:rsidR="00AC426A" w:rsidRPr="00E129B7">
        <w:rPr>
          <w:rFonts w:ascii="Arial" w:hAnsi="Arial" w:cs="Arial"/>
        </w:rPr>
        <w:t>.</w:t>
      </w:r>
    </w:p>
    <w:p w14:paraId="4E202197" w14:textId="1643D027" w:rsidR="00AC426A" w:rsidRPr="00E129B7" w:rsidRDefault="00AC426A" w:rsidP="00AC426A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 w:rsidRPr="00E129B7">
        <w:rPr>
          <w:rFonts w:ascii="Arial" w:hAnsi="Arial" w:cs="Arial"/>
        </w:rPr>
        <w:t>Firma Maersk, jedna z największych firm transportowych na świecie, wykorzystuje sztuczną inteligencję do optymalizacji procesów logistycznych, w tym do predykcji popytu na transport morski, planowania tras oraz zarządzania magazynami.</w:t>
      </w:r>
    </w:p>
    <w:p w14:paraId="6CE2951F" w14:textId="429524DC" w:rsidR="00AC426A" w:rsidRPr="00E129B7" w:rsidRDefault="00AC426A" w:rsidP="00AC426A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 w:rsidRPr="00E129B7">
        <w:rPr>
          <w:rFonts w:ascii="Arial" w:hAnsi="Arial" w:cs="Arial"/>
        </w:rPr>
        <w:t>Firma DHL wykorzystuje sztuczną inteligencję do optymalizacji procesów transportowych, w tym do planowania tras oraz do zarządzania flotą pojazdów.</w:t>
      </w:r>
    </w:p>
    <w:p w14:paraId="7F695AEC" w14:textId="79FBDE3F" w:rsidR="00AC426A" w:rsidRPr="00E129B7" w:rsidRDefault="00AC426A" w:rsidP="00AC426A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 w:rsidRPr="00E129B7">
        <w:rPr>
          <w:rFonts w:ascii="Arial" w:hAnsi="Arial" w:cs="Arial"/>
        </w:rPr>
        <w:t>Firma Coca-Cola wykorzystuje sztuczną inteligencję do predykcji popytu na produkty oraz do optymalizacji procesów magazynowych i transportowych.</w:t>
      </w:r>
    </w:p>
    <w:p w14:paraId="36A97D5E" w14:textId="07D21436" w:rsidR="00AC426A" w:rsidRPr="00E129B7" w:rsidRDefault="00AC426A" w:rsidP="00AC426A">
      <w:pPr>
        <w:rPr>
          <w:rFonts w:ascii="Arial" w:hAnsi="Arial" w:cs="Arial"/>
          <w:highlight w:val="yellow"/>
        </w:rPr>
      </w:pPr>
      <w:r w:rsidRPr="00E129B7">
        <w:rPr>
          <w:rFonts w:ascii="Arial" w:hAnsi="Arial" w:cs="Arial"/>
        </w:rPr>
        <w:t>Wprowadzenie sztucznej inteligencji do logistyki pozwala na znaczne zwiększenie efektywności działań, poprawę jakości obsługi klienta oraz znaczne obniżenie kosztów. W kontekście transportu towarów, zastosowanie sztucznych sieci neuronowych do przewidywania losowych zdarzeń pozwoli na jeszcze dokładniejsze i precyzyjniejsze planowanie działań, co przyczyni się do zwiększenia efektywności transportu towarów oraz poprawy jakości obsługi klienta.</w:t>
      </w:r>
    </w:p>
    <w:p w14:paraId="4DC2399E" w14:textId="498AA4F1" w:rsidR="00D9233D" w:rsidRPr="00E129B7" w:rsidRDefault="000651B0" w:rsidP="00D9233D">
      <w:pPr>
        <w:pStyle w:val="Heading2"/>
        <w:rPr>
          <w:rFonts w:ascii="Arial" w:hAnsi="Arial" w:cs="Arial"/>
          <w:b/>
          <w:bCs/>
          <w:color w:val="000000" w:themeColor="text1"/>
        </w:rPr>
      </w:pPr>
      <w:bookmarkStart w:id="46" w:name="_Toc61205912"/>
      <w:bookmarkStart w:id="47" w:name="_Toc61208781"/>
      <w:bookmarkStart w:id="48" w:name="_Toc61208930"/>
      <w:bookmarkStart w:id="49" w:name="_Toc61209353"/>
      <w:bookmarkStart w:id="50" w:name="_Toc135986992"/>
      <w:r w:rsidRPr="00E129B7">
        <w:rPr>
          <w:rFonts w:ascii="Arial" w:hAnsi="Arial" w:cs="Arial"/>
          <w:b/>
          <w:bCs/>
          <w:color w:val="000000" w:themeColor="text1"/>
        </w:rPr>
        <w:t>3.2</w:t>
      </w:r>
      <w:r w:rsidR="0030647F" w:rsidRPr="00E129B7">
        <w:rPr>
          <w:rFonts w:ascii="Arial" w:hAnsi="Arial" w:cs="Arial"/>
          <w:b/>
          <w:bCs/>
          <w:color w:val="000000" w:themeColor="text1"/>
        </w:rPr>
        <w:t>.</w:t>
      </w:r>
      <w:r w:rsidRPr="00E129B7">
        <w:rPr>
          <w:rFonts w:ascii="Arial" w:hAnsi="Arial" w:cs="Arial"/>
          <w:b/>
          <w:bCs/>
          <w:color w:val="000000" w:themeColor="text1"/>
        </w:rPr>
        <w:t xml:space="preserve"> </w:t>
      </w:r>
      <w:bookmarkEnd w:id="46"/>
      <w:bookmarkEnd w:id="47"/>
      <w:bookmarkEnd w:id="48"/>
      <w:bookmarkEnd w:id="49"/>
      <w:r w:rsidR="0030647F" w:rsidRPr="00E129B7">
        <w:rPr>
          <w:rFonts w:ascii="Arial" w:hAnsi="Arial" w:cs="Arial"/>
          <w:b/>
          <w:bCs/>
          <w:color w:val="000000" w:themeColor="text1"/>
        </w:rPr>
        <w:t>Sztuczne sieci neuronowe</w:t>
      </w:r>
      <w:bookmarkEnd w:id="50"/>
    </w:p>
    <w:p w14:paraId="3C8264CE" w14:textId="1D1B168C" w:rsidR="00D9233D" w:rsidRPr="00E129B7" w:rsidRDefault="00D9233D" w:rsidP="00D9233D">
      <w:pPr>
        <w:rPr>
          <w:rFonts w:ascii="Arial" w:hAnsi="Arial" w:cs="Arial"/>
        </w:rPr>
      </w:pPr>
      <w:r w:rsidRPr="00E129B7">
        <w:rPr>
          <w:rFonts w:ascii="Arial" w:hAnsi="Arial" w:cs="Arial"/>
        </w:rPr>
        <w:t>Sztuczne sieci neuronowe to modele matematyczne inspirowane funkcjonowaniem ludzkiego mózgu. Sieci neuronowe składają się z wielu połączonych ze sobą węzłów, zwanych neuronami, które przetwarzają informacje. Sieci te są zdolne do nauki i dostosowywania się do nowych danych, co czyni je bardzo skutecznymi w przewidywaniu losowych zdarzeń.</w:t>
      </w:r>
    </w:p>
    <w:p w14:paraId="57FD8C7F" w14:textId="333CC703" w:rsidR="00D9233D" w:rsidRPr="00E129B7" w:rsidRDefault="00D9233D" w:rsidP="00D9233D">
      <w:pPr>
        <w:rPr>
          <w:rFonts w:ascii="Arial" w:hAnsi="Arial" w:cs="Arial"/>
        </w:rPr>
      </w:pPr>
      <w:r w:rsidRPr="00E129B7">
        <w:rPr>
          <w:rFonts w:ascii="Arial" w:hAnsi="Arial" w:cs="Arial"/>
        </w:rPr>
        <w:t>Sztuczne sieci neuronowe mogą mieć różną architekturę i różne funkcje aktywacji. Najpopularniejsze rodzaje sieci neuronowych to:</w:t>
      </w:r>
    </w:p>
    <w:p w14:paraId="3503BAFB" w14:textId="77777777" w:rsidR="00D9233D" w:rsidRPr="00E129B7" w:rsidRDefault="00D9233D" w:rsidP="00D9233D">
      <w:pPr>
        <w:pStyle w:val="ListParagraph"/>
        <w:numPr>
          <w:ilvl w:val="0"/>
          <w:numId w:val="12"/>
        </w:numPr>
        <w:rPr>
          <w:rFonts w:ascii="Arial" w:hAnsi="Arial" w:cs="Arial"/>
        </w:rPr>
      </w:pPr>
      <w:r w:rsidRPr="00E129B7">
        <w:rPr>
          <w:rFonts w:ascii="Arial" w:hAnsi="Arial" w:cs="Arial"/>
        </w:rPr>
        <w:t>Perceptron wielowarstwowy (MLP)</w:t>
      </w:r>
    </w:p>
    <w:p w14:paraId="6B28F6AA" w14:textId="77777777" w:rsidR="00D9233D" w:rsidRPr="00E129B7" w:rsidRDefault="00D9233D" w:rsidP="00D9233D">
      <w:pPr>
        <w:pStyle w:val="ListParagraph"/>
        <w:numPr>
          <w:ilvl w:val="0"/>
          <w:numId w:val="12"/>
        </w:numPr>
        <w:rPr>
          <w:rFonts w:ascii="Arial" w:hAnsi="Arial" w:cs="Arial"/>
        </w:rPr>
      </w:pPr>
      <w:r w:rsidRPr="00E129B7">
        <w:rPr>
          <w:rFonts w:ascii="Arial" w:hAnsi="Arial" w:cs="Arial"/>
        </w:rPr>
        <w:t>Sieci rekurencyjne (RNN)</w:t>
      </w:r>
    </w:p>
    <w:p w14:paraId="1D8BBC8A" w14:textId="77777777" w:rsidR="00D9233D" w:rsidRPr="00E129B7" w:rsidRDefault="00D9233D" w:rsidP="00D9233D">
      <w:pPr>
        <w:pStyle w:val="ListParagraph"/>
        <w:numPr>
          <w:ilvl w:val="0"/>
          <w:numId w:val="12"/>
        </w:numPr>
        <w:rPr>
          <w:rFonts w:ascii="Arial" w:hAnsi="Arial" w:cs="Arial"/>
        </w:rPr>
      </w:pPr>
      <w:r w:rsidRPr="00E129B7">
        <w:rPr>
          <w:rFonts w:ascii="Arial" w:hAnsi="Arial" w:cs="Arial"/>
        </w:rPr>
        <w:t>Sieci konwolucyjne (CNN)</w:t>
      </w:r>
    </w:p>
    <w:p w14:paraId="0CF336EA" w14:textId="741542C2" w:rsidR="00D9233D" w:rsidRPr="00E129B7" w:rsidRDefault="00D9233D" w:rsidP="00D9233D">
      <w:pPr>
        <w:rPr>
          <w:rFonts w:ascii="Arial" w:hAnsi="Arial" w:cs="Arial"/>
        </w:rPr>
      </w:pPr>
      <w:r w:rsidRPr="00E129B7">
        <w:rPr>
          <w:rFonts w:ascii="Arial" w:hAnsi="Arial" w:cs="Arial"/>
        </w:rPr>
        <w:t>Perceptron wielowarstwowy składa się z jednej lub wielu warstw neuronów, gdzie każdy neuron jest połączony z każdym neuronem z poprzedniej i następnej warstwy. MLP wykorzystywany jest w zadaniach klasyfikacji, przewidywania i regresji.</w:t>
      </w:r>
    </w:p>
    <w:p w14:paraId="167BFFB0" w14:textId="6EAEF11A" w:rsidR="00D9233D" w:rsidRPr="00E129B7" w:rsidRDefault="00D9233D" w:rsidP="00D9233D">
      <w:pPr>
        <w:rPr>
          <w:rFonts w:ascii="Arial" w:hAnsi="Arial" w:cs="Arial"/>
        </w:rPr>
      </w:pPr>
      <w:r w:rsidRPr="00E129B7">
        <w:rPr>
          <w:rFonts w:ascii="Arial" w:hAnsi="Arial" w:cs="Arial"/>
        </w:rPr>
        <w:t>Sieci rekurencyjne wykorzystywane są w zadaniach przetwarzania języka naturalnego, tłumaczenia maszynowego oraz przetwarzania czasowego. RNN posiada połączenia zwrotne między neuronami, co pozwala na przetwarzanie sekwencji danych.</w:t>
      </w:r>
    </w:p>
    <w:p w14:paraId="397C89A5" w14:textId="4864708D" w:rsidR="00D9233D" w:rsidRPr="00E129B7" w:rsidRDefault="00D9233D" w:rsidP="00D9233D">
      <w:pPr>
        <w:rPr>
          <w:rFonts w:ascii="Arial" w:hAnsi="Arial" w:cs="Arial"/>
        </w:rPr>
      </w:pPr>
      <w:r w:rsidRPr="00E129B7">
        <w:rPr>
          <w:rFonts w:ascii="Arial" w:hAnsi="Arial" w:cs="Arial"/>
        </w:rPr>
        <w:lastRenderedPageBreak/>
        <w:t>Sieci konwolucyjne wykorzystywane są w zadaniach przetwarzania obrazów i dźwięków. CNN wykorzystuje filtrację i warstwy konwolucyjne, które pozwalają na ekstrakcję cech z obrazów i dźwięków.</w:t>
      </w:r>
    </w:p>
    <w:p w14:paraId="55FA490D" w14:textId="503E9FAC" w:rsidR="00D9233D" w:rsidRPr="00E129B7" w:rsidRDefault="00D9233D" w:rsidP="00D9233D">
      <w:pPr>
        <w:rPr>
          <w:rFonts w:ascii="Arial" w:hAnsi="Arial" w:cs="Arial"/>
        </w:rPr>
      </w:pPr>
      <w:r w:rsidRPr="00E129B7">
        <w:rPr>
          <w:rFonts w:ascii="Arial" w:hAnsi="Arial" w:cs="Arial"/>
        </w:rPr>
        <w:t>Przykłady zastosowań sieci neuronowych to:</w:t>
      </w:r>
    </w:p>
    <w:p w14:paraId="7DD167BD" w14:textId="0F7EFCEB" w:rsidR="00D9233D" w:rsidRPr="00E129B7" w:rsidRDefault="00D378D5" w:rsidP="00D9233D">
      <w:pPr>
        <w:pStyle w:val="ListParagraph"/>
        <w:numPr>
          <w:ilvl w:val="0"/>
          <w:numId w:val="13"/>
        </w:numPr>
        <w:rPr>
          <w:rFonts w:ascii="Arial" w:hAnsi="Arial" w:cs="Arial"/>
        </w:rPr>
      </w:pPr>
      <w:r>
        <w:rPr>
          <w:rFonts w:ascii="Arial" w:hAnsi="Arial" w:cs="Arial"/>
        </w:rPr>
        <w:t>p</w:t>
      </w:r>
      <w:r w:rsidR="00D9233D" w:rsidRPr="00E129B7">
        <w:rPr>
          <w:rFonts w:ascii="Arial" w:hAnsi="Arial" w:cs="Arial"/>
        </w:rPr>
        <w:t>rzewidywanie popytu na produkty w handlu detalicznym</w:t>
      </w:r>
      <w:r>
        <w:rPr>
          <w:rFonts w:ascii="Arial" w:hAnsi="Arial" w:cs="Arial"/>
        </w:rPr>
        <w:t>,</w:t>
      </w:r>
    </w:p>
    <w:p w14:paraId="6585ACB4" w14:textId="2FDAEF4B" w:rsidR="00D9233D" w:rsidRPr="00E129B7" w:rsidRDefault="00D378D5" w:rsidP="00D9233D">
      <w:pPr>
        <w:pStyle w:val="ListParagraph"/>
        <w:numPr>
          <w:ilvl w:val="0"/>
          <w:numId w:val="13"/>
        </w:numPr>
        <w:rPr>
          <w:rFonts w:ascii="Arial" w:hAnsi="Arial" w:cs="Arial"/>
        </w:rPr>
      </w:pPr>
      <w:r>
        <w:rPr>
          <w:rFonts w:ascii="Arial" w:hAnsi="Arial" w:cs="Arial"/>
        </w:rPr>
        <w:t>k</w:t>
      </w:r>
      <w:r w:rsidR="00D9233D" w:rsidRPr="00E129B7">
        <w:rPr>
          <w:rFonts w:ascii="Arial" w:hAnsi="Arial" w:cs="Arial"/>
        </w:rPr>
        <w:t>lasyfikacja dokumentów w przetwarzaniu języka naturalnego</w:t>
      </w:r>
      <w:r>
        <w:rPr>
          <w:rFonts w:ascii="Arial" w:hAnsi="Arial" w:cs="Arial"/>
        </w:rPr>
        <w:t>,</w:t>
      </w:r>
    </w:p>
    <w:p w14:paraId="543F56B9" w14:textId="71B73A53" w:rsidR="00D9233D" w:rsidRPr="00E129B7" w:rsidRDefault="00D378D5" w:rsidP="00D9233D">
      <w:pPr>
        <w:pStyle w:val="ListParagraph"/>
        <w:numPr>
          <w:ilvl w:val="0"/>
          <w:numId w:val="13"/>
        </w:numPr>
        <w:rPr>
          <w:rFonts w:ascii="Arial" w:hAnsi="Arial" w:cs="Arial"/>
        </w:rPr>
      </w:pPr>
      <w:r>
        <w:rPr>
          <w:rFonts w:ascii="Arial" w:hAnsi="Arial" w:cs="Arial"/>
        </w:rPr>
        <w:t>d</w:t>
      </w:r>
      <w:r w:rsidR="00D9233D" w:rsidRPr="00E129B7">
        <w:rPr>
          <w:rFonts w:ascii="Arial" w:hAnsi="Arial" w:cs="Arial"/>
        </w:rPr>
        <w:t>iagnozowanie chorób na podstawie badań medycznych</w:t>
      </w:r>
      <w:r>
        <w:rPr>
          <w:rFonts w:ascii="Arial" w:hAnsi="Arial" w:cs="Arial"/>
        </w:rPr>
        <w:t>,</w:t>
      </w:r>
    </w:p>
    <w:p w14:paraId="1CEECF2D" w14:textId="2BE76CA5" w:rsidR="00D9233D" w:rsidRPr="00E129B7" w:rsidRDefault="00D378D5" w:rsidP="00D9233D">
      <w:pPr>
        <w:pStyle w:val="ListParagraph"/>
        <w:numPr>
          <w:ilvl w:val="0"/>
          <w:numId w:val="13"/>
        </w:numPr>
        <w:rPr>
          <w:rFonts w:ascii="Arial" w:hAnsi="Arial" w:cs="Arial"/>
        </w:rPr>
      </w:pPr>
      <w:r>
        <w:rPr>
          <w:rFonts w:ascii="Arial" w:hAnsi="Arial" w:cs="Arial"/>
        </w:rPr>
        <w:t>p</w:t>
      </w:r>
      <w:r w:rsidR="00D9233D" w:rsidRPr="00E129B7">
        <w:rPr>
          <w:rFonts w:ascii="Arial" w:hAnsi="Arial" w:cs="Arial"/>
        </w:rPr>
        <w:t>rzewidywanie wyników meczów w sporcie</w:t>
      </w:r>
      <w:r>
        <w:rPr>
          <w:rFonts w:ascii="Arial" w:hAnsi="Arial" w:cs="Arial"/>
        </w:rPr>
        <w:t>,</w:t>
      </w:r>
    </w:p>
    <w:p w14:paraId="108EAE45" w14:textId="1165807F" w:rsidR="00D9233D" w:rsidRPr="00E129B7" w:rsidRDefault="00D378D5" w:rsidP="00D9233D">
      <w:pPr>
        <w:pStyle w:val="ListParagraph"/>
        <w:numPr>
          <w:ilvl w:val="0"/>
          <w:numId w:val="13"/>
        </w:numPr>
        <w:rPr>
          <w:rFonts w:ascii="Arial" w:hAnsi="Arial" w:cs="Arial"/>
        </w:rPr>
      </w:pPr>
      <w:r>
        <w:rPr>
          <w:rFonts w:ascii="Arial" w:hAnsi="Arial" w:cs="Arial"/>
        </w:rPr>
        <w:t>r</w:t>
      </w:r>
      <w:r w:rsidR="00D9233D" w:rsidRPr="00E129B7">
        <w:rPr>
          <w:rFonts w:ascii="Arial" w:hAnsi="Arial" w:cs="Arial"/>
        </w:rPr>
        <w:t>ozpoznawanie twarzy w systemach zabezpieczeń</w:t>
      </w:r>
      <w:r>
        <w:rPr>
          <w:rFonts w:ascii="Arial" w:hAnsi="Arial" w:cs="Arial"/>
        </w:rPr>
        <w:t>,</w:t>
      </w:r>
    </w:p>
    <w:p w14:paraId="4CC03407" w14:textId="32E4E71F" w:rsidR="00D9233D" w:rsidRPr="00E129B7" w:rsidRDefault="00D378D5" w:rsidP="00D9233D">
      <w:pPr>
        <w:pStyle w:val="ListParagraph"/>
        <w:numPr>
          <w:ilvl w:val="0"/>
          <w:numId w:val="13"/>
        </w:numPr>
        <w:rPr>
          <w:rFonts w:ascii="Arial" w:hAnsi="Arial" w:cs="Arial"/>
        </w:rPr>
      </w:pPr>
      <w:r>
        <w:rPr>
          <w:rFonts w:ascii="Arial" w:hAnsi="Arial" w:cs="Arial"/>
        </w:rPr>
        <w:t>s</w:t>
      </w:r>
      <w:r w:rsidR="00D9233D" w:rsidRPr="00E129B7">
        <w:rPr>
          <w:rFonts w:ascii="Arial" w:hAnsi="Arial" w:cs="Arial"/>
        </w:rPr>
        <w:t>terowanie robotami w przemyśle</w:t>
      </w:r>
      <w:r>
        <w:rPr>
          <w:rFonts w:ascii="Arial" w:hAnsi="Arial" w:cs="Arial"/>
        </w:rPr>
        <w:t>.</w:t>
      </w:r>
    </w:p>
    <w:p w14:paraId="66E69B92" w14:textId="0498DBC5" w:rsidR="00D9233D" w:rsidRPr="00E129B7" w:rsidRDefault="00D9233D" w:rsidP="00D9233D">
      <w:pPr>
        <w:rPr>
          <w:rFonts w:ascii="Arial" w:hAnsi="Arial" w:cs="Arial"/>
        </w:rPr>
      </w:pPr>
      <w:r w:rsidRPr="00E129B7">
        <w:rPr>
          <w:rFonts w:ascii="Arial" w:hAnsi="Arial" w:cs="Arial"/>
        </w:rPr>
        <w:t>W kontekście transportu towarów, sieci neuronowe mogą być wykorzystane do przewidywania opóźnień w dostawach, szacowania czasu potrzebnego na dostarczenie towarów czy optymalizacji tras transportowych. Wykorzystanie sieci neuronowych pozwoli na dokładniejsze i bardziej efektywne planowanie działań w transporcie towarów.</w:t>
      </w:r>
    </w:p>
    <w:p w14:paraId="4D8524C4" w14:textId="664A6564" w:rsidR="0030647F" w:rsidRPr="00E129B7" w:rsidRDefault="0030647F" w:rsidP="0030647F">
      <w:pPr>
        <w:pStyle w:val="Heading2"/>
        <w:rPr>
          <w:rFonts w:ascii="Arial" w:hAnsi="Arial" w:cs="Arial"/>
          <w:b/>
          <w:bCs/>
          <w:color w:val="000000" w:themeColor="text1"/>
        </w:rPr>
      </w:pPr>
      <w:bookmarkStart w:id="51" w:name="_Toc135986993"/>
      <w:r w:rsidRPr="00E129B7">
        <w:rPr>
          <w:rFonts w:ascii="Arial" w:hAnsi="Arial" w:cs="Arial"/>
          <w:b/>
          <w:bCs/>
          <w:color w:val="000000" w:themeColor="text1"/>
        </w:rPr>
        <w:t>3.3. Analiza i inżynieria danych</w:t>
      </w:r>
      <w:bookmarkEnd w:id="51"/>
    </w:p>
    <w:p w14:paraId="2E87AF96" w14:textId="3E2AC10D" w:rsidR="00F9742E" w:rsidRPr="00E129B7" w:rsidRDefault="00F9742E" w:rsidP="00F9742E">
      <w:pPr>
        <w:rPr>
          <w:rFonts w:ascii="Arial" w:hAnsi="Arial" w:cs="Arial"/>
        </w:rPr>
      </w:pPr>
      <w:r w:rsidRPr="00E129B7">
        <w:rPr>
          <w:rFonts w:ascii="Arial" w:hAnsi="Arial" w:cs="Arial"/>
        </w:rPr>
        <w:t>Analiza i inżynieria danych to proces przetwarzania i wykorzystywania danych w celu uzyskania wiedzy oraz wyciągnięcia wniosków. W kontekście sztucznej inteligencji i sztucznych sieci neuronowych jest to kluczowy element, ponieważ jakość danych i ich odpowiednie przetworzenie ma wpływ na skuteczność i dokładność modeli sztucznej inteligencji.</w:t>
      </w:r>
    </w:p>
    <w:p w14:paraId="7A22A50F" w14:textId="093CEDE9" w:rsidR="00F9742E" w:rsidRPr="00E129B7" w:rsidRDefault="00F9742E" w:rsidP="00F9742E">
      <w:pPr>
        <w:rPr>
          <w:rFonts w:ascii="Arial" w:hAnsi="Arial" w:cs="Arial"/>
        </w:rPr>
      </w:pPr>
      <w:r w:rsidRPr="00E129B7">
        <w:rPr>
          <w:rFonts w:ascii="Arial" w:hAnsi="Arial" w:cs="Arial"/>
        </w:rPr>
        <w:t>Analiza danych umożliwia poznanie charakterystyki danych, ich wzorców oraz identyfikację problemów. W kolejnym etapie, inżynieria danych, czyli proces projektowania, tworzenia i utrzymania struktury danych, pozwala na wykorzystanie tych informacji w procesie uczenia maszynowego.</w:t>
      </w:r>
    </w:p>
    <w:p w14:paraId="44764637" w14:textId="017FC37D" w:rsidR="00F9742E" w:rsidRPr="00E129B7" w:rsidRDefault="00F9742E" w:rsidP="00F9742E">
      <w:pPr>
        <w:rPr>
          <w:rFonts w:ascii="Arial" w:hAnsi="Arial" w:cs="Arial"/>
        </w:rPr>
      </w:pPr>
      <w:r w:rsidRPr="00E129B7">
        <w:rPr>
          <w:rFonts w:ascii="Arial" w:hAnsi="Arial" w:cs="Arial"/>
        </w:rPr>
        <w:t>W kontekście sztucznych sieci neuronowych, analiza i inżynieria danych są niezwykle ważne. Sieci neuronowe uczą się na podstawie zbioru danych, więc jakość i ilość danych mają bezpośredni wpływ na jakość modelu. Wprowadzenie niedokładnych lub błędnych danych może prowadzić do nieprawidłowych wniosków i wyników.</w:t>
      </w:r>
    </w:p>
    <w:p w14:paraId="5EA84805" w14:textId="7AB50DEC" w:rsidR="00F9742E" w:rsidRPr="00E129B7" w:rsidRDefault="00F9742E" w:rsidP="00F9742E">
      <w:pPr>
        <w:rPr>
          <w:rFonts w:ascii="Arial" w:hAnsi="Arial" w:cs="Arial"/>
        </w:rPr>
      </w:pPr>
      <w:r w:rsidRPr="00E129B7">
        <w:rPr>
          <w:rFonts w:ascii="Arial" w:hAnsi="Arial" w:cs="Arial"/>
        </w:rPr>
        <w:t>Przykłady zastosowania analizy i inżynierii danych w kontekście AI i sztucznych sieci neuronowych to:</w:t>
      </w:r>
    </w:p>
    <w:p w14:paraId="78DFE1CC" w14:textId="472330BA" w:rsidR="00F9742E" w:rsidRPr="00E129B7" w:rsidRDefault="00F9742E" w:rsidP="00F9742E">
      <w:pPr>
        <w:pStyle w:val="ListParagraph"/>
        <w:numPr>
          <w:ilvl w:val="0"/>
          <w:numId w:val="14"/>
        </w:numPr>
        <w:rPr>
          <w:rFonts w:ascii="Arial" w:hAnsi="Arial" w:cs="Arial"/>
        </w:rPr>
      </w:pPr>
      <w:r w:rsidRPr="00E129B7">
        <w:rPr>
          <w:rFonts w:ascii="Arial" w:hAnsi="Arial" w:cs="Arial"/>
        </w:rPr>
        <w:t>Przygotowanie danych do uczenia maszynowego, w tym czyszczenie, normalizacja i transformacja danych</w:t>
      </w:r>
      <w:r w:rsidR="00D97985" w:rsidRPr="00E129B7">
        <w:rPr>
          <w:rFonts w:ascii="Arial" w:hAnsi="Arial" w:cs="Arial"/>
        </w:rPr>
        <w:t>.</w:t>
      </w:r>
    </w:p>
    <w:p w14:paraId="3FE64439" w14:textId="780A887E" w:rsidR="00F9742E" w:rsidRPr="00E129B7" w:rsidRDefault="00F9742E" w:rsidP="00F9742E">
      <w:pPr>
        <w:pStyle w:val="ListParagraph"/>
        <w:numPr>
          <w:ilvl w:val="0"/>
          <w:numId w:val="14"/>
        </w:numPr>
        <w:rPr>
          <w:rFonts w:ascii="Arial" w:hAnsi="Arial" w:cs="Arial"/>
        </w:rPr>
      </w:pPr>
      <w:r w:rsidRPr="00E129B7">
        <w:rPr>
          <w:rFonts w:ascii="Arial" w:hAnsi="Arial" w:cs="Arial"/>
        </w:rPr>
        <w:t>Identyfikacja istotnych cech danych, które mają wpływ na wynik modelu</w:t>
      </w:r>
      <w:r w:rsidR="00D97985" w:rsidRPr="00E129B7">
        <w:rPr>
          <w:rFonts w:ascii="Arial" w:hAnsi="Arial" w:cs="Arial"/>
        </w:rPr>
        <w:t>.</w:t>
      </w:r>
    </w:p>
    <w:p w14:paraId="7FD414F2" w14:textId="26DC99F1" w:rsidR="00F9742E" w:rsidRPr="00E129B7" w:rsidRDefault="00F9742E" w:rsidP="00F9742E">
      <w:pPr>
        <w:pStyle w:val="ListParagraph"/>
        <w:numPr>
          <w:ilvl w:val="0"/>
          <w:numId w:val="14"/>
        </w:numPr>
        <w:rPr>
          <w:rFonts w:ascii="Arial" w:hAnsi="Arial" w:cs="Arial"/>
        </w:rPr>
      </w:pPr>
      <w:r w:rsidRPr="00E129B7">
        <w:rPr>
          <w:rFonts w:ascii="Arial" w:hAnsi="Arial" w:cs="Arial"/>
        </w:rPr>
        <w:t>Optymalizacja procesu uczenia maszynowego, poprzez wykorzystanie odpowiednich algorytmów i technik, takich jak walidacja krzyżowa</w:t>
      </w:r>
      <w:r w:rsidR="00D97985" w:rsidRPr="00E129B7">
        <w:rPr>
          <w:rFonts w:ascii="Arial" w:hAnsi="Arial" w:cs="Arial"/>
        </w:rPr>
        <w:t>.</w:t>
      </w:r>
    </w:p>
    <w:p w14:paraId="06348ABE" w14:textId="77777777" w:rsidR="00F9742E" w:rsidRPr="00E129B7" w:rsidRDefault="00F9742E" w:rsidP="00F9742E">
      <w:pPr>
        <w:pStyle w:val="ListParagraph"/>
        <w:numPr>
          <w:ilvl w:val="0"/>
          <w:numId w:val="14"/>
        </w:numPr>
        <w:rPr>
          <w:rFonts w:ascii="Arial" w:hAnsi="Arial" w:cs="Arial"/>
        </w:rPr>
      </w:pPr>
      <w:r w:rsidRPr="00E129B7">
        <w:rPr>
          <w:rFonts w:ascii="Arial" w:hAnsi="Arial" w:cs="Arial"/>
        </w:rPr>
        <w:lastRenderedPageBreak/>
        <w:t>Monitorowanie i ocena modelu, w celu wykrycia błędów i poprawy dokładności modelu.</w:t>
      </w:r>
    </w:p>
    <w:p w14:paraId="4F20A0F1" w14:textId="28BB5432" w:rsidR="00F9742E" w:rsidRPr="00E129B7" w:rsidRDefault="00F9742E" w:rsidP="00F9742E">
      <w:pPr>
        <w:rPr>
          <w:rFonts w:ascii="Arial" w:hAnsi="Arial" w:cs="Arial"/>
        </w:rPr>
      </w:pPr>
      <w:r w:rsidRPr="00E129B7">
        <w:rPr>
          <w:rFonts w:ascii="Arial" w:hAnsi="Arial" w:cs="Arial"/>
        </w:rPr>
        <w:t>Podsumowując, analiza i inżynieria danych są kluczowe w procesie tworzenia i uczenia sztucznych sieci neuronowych. Poprawne przetwarzanie i wykorzystanie danych pozwala na uzyskanie dokładniejszych i bardziej efektywnych modeli sztucznej inteligencji, co jest niezwykle ważne w kontekście transportu towarów i innych dziedzin związanych z logistyką.</w:t>
      </w:r>
    </w:p>
    <w:p w14:paraId="592BBA6B" w14:textId="6CB03C4F" w:rsidR="009D50A6" w:rsidRPr="00E129B7" w:rsidRDefault="009D50A6" w:rsidP="00674841">
      <w:pPr>
        <w:pStyle w:val="Heading1"/>
        <w:jc w:val="both"/>
        <w:rPr>
          <w:rFonts w:ascii="Arial" w:hAnsi="Arial" w:cs="Arial"/>
          <w:sz w:val="28"/>
          <w:szCs w:val="28"/>
        </w:rPr>
      </w:pPr>
      <w:bookmarkStart w:id="52" w:name="_Toc61205913"/>
      <w:bookmarkStart w:id="53" w:name="_Toc61208782"/>
      <w:bookmarkStart w:id="54" w:name="_Toc61208931"/>
      <w:bookmarkStart w:id="55" w:name="_Toc61209240"/>
      <w:bookmarkStart w:id="56" w:name="_Toc61209354"/>
      <w:bookmarkStart w:id="57" w:name="_Toc135986994"/>
      <w:r w:rsidRPr="00E129B7">
        <w:rPr>
          <w:rFonts w:ascii="Arial" w:hAnsi="Arial" w:cs="Arial"/>
          <w:sz w:val="28"/>
          <w:szCs w:val="28"/>
        </w:rPr>
        <w:t>4. Założenia projektowe</w:t>
      </w:r>
      <w:bookmarkEnd w:id="52"/>
      <w:bookmarkEnd w:id="53"/>
      <w:bookmarkEnd w:id="54"/>
      <w:bookmarkEnd w:id="55"/>
      <w:bookmarkEnd w:id="56"/>
      <w:bookmarkEnd w:id="57"/>
      <w:r w:rsidR="00E50DAB" w:rsidRPr="00E129B7">
        <w:rPr>
          <w:rFonts w:ascii="Arial" w:hAnsi="Arial" w:cs="Arial"/>
          <w:sz w:val="28"/>
          <w:szCs w:val="28"/>
        </w:rPr>
        <w:t xml:space="preserve"> </w:t>
      </w:r>
    </w:p>
    <w:p w14:paraId="66DFB92F" w14:textId="12A41C37" w:rsidR="0045049F" w:rsidRPr="00E129B7" w:rsidRDefault="0045049F" w:rsidP="0045049F">
      <w:pPr>
        <w:rPr>
          <w:rFonts w:ascii="Arial" w:hAnsi="Arial" w:cs="Arial"/>
        </w:rPr>
      </w:pPr>
      <w:r w:rsidRPr="00E129B7">
        <w:rPr>
          <w:rFonts w:ascii="Arial" w:hAnsi="Arial" w:cs="Arial"/>
        </w:rPr>
        <w:t>Założeniem projektowym pracy magisterskiej "Zastosowanie sztucznych sieci neuronowych w przewidywaniu losowych zdarzeń podczas transportu towarów" jest opracowanie efektywnego modelu sztucznej inteligencji, który będzie mógł przewidywać losowe zdarzenia podczas transportu towarów.</w:t>
      </w:r>
    </w:p>
    <w:p w14:paraId="60D1D166" w14:textId="2BFFE294" w:rsidR="0045049F" w:rsidRPr="00E129B7" w:rsidRDefault="0045049F" w:rsidP="0045049F">
      <w:pPr>
        <w:rPr>
          <w:rFonts w:ascii="Arial" w:hAnsi="Arial" w:cs="Arial"/>
        </w:rPr>
      </w:pPr>
      <w:r w:rsidRPr="00E129B7">
        <w:rPr>
          <w:rFonts w:ascii="Arial" w:hAnsi="Arial" w:cs="Arial"/>
        </w:rPr>
        <w:t>W celu osiągnięcia tego celu, w pracy zostaną wykorzystane sztuczne sieci neuronowe oraz analiza i inżynieria danych, aby zapewnić jak najdokładniejsze przewidywanie oraz minimalizację ryzyka związanego z transportem towarów.</w:t>
      </w:r>
    </w:p>
    <w:p w14:paraId="7D974930" w14:textId="7AAA658A" w:rsidR="0045049F" w:rsidRPr="00E129B7" w:rsidRDefault="0045049F" w:rsidP="0045049F">
      <w:pPr>
        <w:rPr>
          <w:rFonts w:ascii="Arial" w:hAnsi="Arial" w:cs="Arial"/>
        </w:rPr>
      </w:pPr>
      <w:r w:rsidRPr="00E129B7">
        <w:rPr>
          <w:rFonts w:ascii="Arial" w:hAnsi="Arial" w:cs="Arial"/>
        </w:rPr>
        <w:t>Kolejnym założeniem projektowym jest wykorzystanie realnych danych transportowych, aby model sztucznej inteligencji był oparty na rzeczywistych danych i mógł być łatwiej zastosowany w praktyce. W ramach pracy zostaną przetworzone odpowiednie dane, aby były gotowe do wykorzystania w procesie uczenia maszynowego.</w:t>
      </w:r>
    </w:p>
    <w:p w14:paraId="40069C88" w14:textId="426100E7" w:rsidR="007C12BF" w:rsidRDefault="0045049F" w:rsidP="0045049F">
      <w:pPr>
        <w:rPr>
          <w:rFonts w:ascii="Arial" w:hAnsi="Arial" w:cs="Arial"/>
        </w:rPr>
      </w:pPr>
      <w:r w:rsidRPr="00E129B7">
        <w:rPr>
          <w:rFonts w:ascii="Arial" w:hAnsi="Arial" w:cs="Arial"/>
        </w:rPr>
        <w:t>Ostatecznym celem projektu jest stworzenie skutecznego narzędzia, które będzie mogło być wykorzystane w praktyce w branży logistycznej, aby przewidywać losowe zdarzenia podczas transportu towarów i minimalizować ryzyko związanego z tym procesem.</w:t>
      </w:r>
    </w:p>
    <w:p w14:paraId="0A859991" w14:textId="33535578" w:rsidR="0045049F" w:rsidRPr="00E129B7" w:rsidRDefault="007C12BF" w:rsidP="007C12BF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1A7CDF1F" w14:textId="77777777" w:rsidR="00760CDF" w:rsidRDefault="00760CDF" w:rsidP="00674841">
      <w:pPr>
        <w:pStyle w:val="Heading2"/>
        <w:rPr>
          <w:rFonts w:ascii="Arial" w:hAnsi="Arial" w:cs="Arial"/>
          <w:b/>
          <w:bCs/>
          <w:color w:val="000000" w:themeColor="text1"/>
        </w:rPr>
        <w:sectPr w:rsidR="00760CDF" w:rsidSect="00953443">
          <w:footerReference w:type="default" r:id="rId16"/>
          <w:pgSz w:w="11906" w:h="16838"/>
          <w:pgMar w:top="1418" w:right="1418" w:bottom="1418" w:left="1985" w:header="709" w:footer="709" w:gutter="0"/>
          <w:pgNumType w:start="4"/>
          <w:cols w:space="708"/>
          <w:docGrid w:linePitch="360"/>
        </w:sectPr>
      </w:pPr>
      <w:bookmarkStart w:id="58" w:name="_Toc61205914"/>
      <w:bookmarkStart w:id="59" w:name="_Toc61208783"/>
      <w:bookmarkStart w:id="60" w:name="_Toc61208932"/>
      <w:bookmarkStart w:id="61" w:name="_Toc61209355"/>
    </w:p>
    <w:p w14:paraId="2B1BC8E3" w14:textId="1355753B" w:rsidR="009D50A6" w:rsidRPr="00E129B7" w:rsidRDefault="00D40EF1" w:rsidP="00674841">
      <w:pPr>
        <w:pStyle w:val="Heading2"/>
        <w:rPr>
          <w:rFonts w:ascii="Arial" w:hAnsi="Arial" w:cs="Arial"/>
          <w:b/>
          <w:bCs/>
          <w:color w:val="000000" w:themeColor="text1"/>
        </w:rPr>
      </w:pPr>
      <w:bookmarkStart w:id="62" w:name="_Toc135986995"/>
      <w:r w:rsidRPr="00E129B7">
        <w:rPr>
          <w:rFonts w:ascii="Arial" w:hAnsi="Arial" w:cs="Arial"/>
          <w:b/>
          <w:bCs/>
          <w:color w:val="000000" w:themeColor="text1"/>
        </w:rPr>
        <w:lastRenderedPageBreak/>
        <w:t>4.1</w:t>
      </w:r>
      <w:r w:rsidR="0030647F" w:rsidRPr="00E129B7">
        <w:rPr>
          <w:rFonts w:ascii="Arial" w:hAnsi="Arial" w:cs="Arial"/>
          <w:b/>
          <w:bCs/>
          <w:color w:val="000000" w:themeColor="text1"/>
        </w:rPr>
        <w:t>.</w:t>
      </w:r>
      <w:r w:rsidRPr="00E129B7">
        <w:rPr>
          <w:rFonts w:ascii="Arial" w:hAnsi="Arial" w:cs="Arial"/>
          <w:b/>
          <w:bCs/>
          <w:color w:val="000000" w:themeColor="text1"/>
        </w:rPr>
        <w:t xml:space="preserve"> </w:t>
      </w:r>
      <w:bookmarkEnd w:id="58"/>
      <w:bookmarkEnd w:id="59"/>
      <w:bookmarkEnd w:id="60"/>
      <w:bookmarkEnd w:id="61"/>
      <w:r w:rsidR="0030647F" w:rsidRPr="00E129B7">
        <w:rPr>
          <w:rFonts w:ascii="Arial" w:hAnsi="Arial" w:cs="Arial"/>
          <w:b/>
          <w:bCs/>
          <w:color w:val="000000" w:themeColor="text1"/>
        </w:rPr>
        <w:t>Dane</w:t>
      </w:r>
      <w:bookmarkEnd w:id="62"/>
    </w:p>
    <w:p w14:paraId="181B5E27" w14:textId="575CC447" w:rsidR="0045049F" w:rsidRDefault="0045049F" w:rsidP="0031470D">
      <w:pPr>
        <w:rPr>
          <w:rFonts w:ascii="Arial" w:hAnsi="Arial" w:cs="Arial"/>
        </w:rPr>
      </w:pPr>
      <w:r w:rsidRPr="00E129B7">
        <w:rPr>
          <w:rFonts w:ascii="Arial" w:hAnsi="Arial" w:cs="Arial"/>
        </w:rPr>
        <w:t xml:space="preserve">W pracy magisterskiej "Zastosowanie sztucznych sieci neuronowych w przewidywaniu losowych zdarzeń podczas transportu towarów" dane wejściowe są w </w:t>
      </w:r>
      <w:r w:rsidR="0031470D">
        <w:rPr>
          <w:rFonts w:ascii="Arial" w:hAnsi="Arial" w:cs="Arial"/>
        </w:rPr>
        <w:t xml:space="preserve">dostarczone </w:t>
      </w:r>
      <w:r w:rsidRPr="00E129B7">
        <w:rPr>
          <w:rFonts w:ascii="Arial" w:hAnsi="Arial" w:cs="Arial"/>
        </w:rPr>
        <w:t>formacie CSV (Comma Separated Values).</w:t>
      </w:r>
    </w:p>
    <w:tbl>
      <w:tblPr>
        <w:tblStyle w:val="TableGrid"/>
        <w:tblW w:w="16436" w:type="dxa"/>
        <w:jc w:val="center"/>
        <w:tblLayout w:type="fixed"/>
        <w:tblLook w:val="04A0" w:firstRow="1" w:lastRow="0" w:firstColumn="1" w:lastColumn="0" w:noHBand="0" w:noVBand="1"/>
      </w:tblPr>
      <w:tblGrid>
        <w:gridCol w:w="877"/>
        <w:gridCol w:w="2637"/>
        <w:gridCol w:w="3128"/>
        <w:gridCol w:w="1598"/>
        <w:gridCol w:w="2540"/>
        <w:gridCol w:w="2430"/>
        <w:gridCol w:w="1362"/>
        <w:gridCol w:w="730"/>
        <w:gridCol w:w="1134"/>
      </w:tblGrid>
      <w:tr w:rsidR="00760CDF" w:rsidRPr="007C12BF" w14:paraId="2992F416" w14:textId="77777777" w:rsidTr="0098277F">
        <w:trPr>
          <w:jc w:val="center"/>
        </w:trPr>
        <w:tc>
          <w:tcPr>
            <w:tcW w:w="877" w:type="dxa"/>
            <w:shd w:val="clear" w:color="auto" w:fill="D9E2F3" w:themeFill="accent1" w:themeFillTint="33"/>
            <w:vAlign w:val="center"/>
          </w:tcPr>
          <w:p w14:paraId="3A9B90D7" w14:textId="21DD51EC" w:rsidR="007C12BF" w:rsidRPr="00760CDF" w:rsidRDefault="007C12BF" w:rsidP="00760CDF">
            <w:pPr>
              <w:spacing w:before="240" w:line="300" w:lineRule="auto"/>
              <w:ind w:firstLine="0"/>
              <w:jc w:val="center"/>
              <w:rPr>
                <w:rFonts w:ascii="Arial" w:hAnsi="Arial" w:cs="Arial"/>
                <w:b/>
                <w:bCs/>
              </w:rPr>
            </w:pPr>
            <w:r w:rsidRPr="00760CDF">
              <w:rPr>
                <w:rFonts w:ascii="Arial" w:hAnsi="Arial" w:cs="Arial"/>
                <w:b/>
                <w:bCs/>
              </w:rPr>
              <w:t>Index</w:t>
            </w:r>
          </w:p>
        </w:tc>
        <w:tc>
          <w:tcPr>
            <w:tcW w:w="2637" w:type="dxa"/>
            <w:shd w:val="clear" w:color="auto" w:fill="D9E2F3" w:themeFill="accent1" w:themeFillTint="33"/>
            <w:vAlign w:val="center"/>
          </w:tcPr>
          <w:p w14:paraId="7D104A6A" w14:textId="2E5DA013" w:rsidR="007C12BF" w:rsidRPr="00760CDF" w:rsidRDefault="007C12BF" w:rsidP="00760CDF">
            <w:pPr>
              <w:spacing w:before="240" w:line="300" w:lineRule="auto"/>
              <w:ind w:firstLine="0"/>
              <w:jc w:val="center"/>
              <w:rPr>
                <w:rFonts w:ascii="Arial" w:hAnsi="Arial" w:cs="Arial"/>
                <w:b/>
                <w:bCs/>
              </w:rPr>
            </w:pPr>
            <w:r w:rsidRPr="007C12BF">
              <w:rPr>
                <w:rFonts w:ascii="Arial" w:hAnsi="Arial" w:cs="Arial"/>
                <w:b/>
                <w:bCs/>
              </w:rPr>
              <w:t>MeasurementDateTim</w:t>
            </w:r>
            <w:r w:rsidR="00760CDF" w:rsidRPr="00760CDF">
              <w:rPr>
                <w:rFonts w:ascii="Arial" w:hAnsi="Arial" w:cs="Arial"/>
                <w:b/>
                <w:bCs/>
              </w:rPr>
              <w:t>e</w:t>
            </w:r>
          </w:p>
        </w:tc>
        <w:tc>
          <w:tcPr>
            <w:tcW w:w="3128" w:type="dxa"/>
            <w:shd w:val="clear" w:color="auto" w:fill="D9E2F3" w:themeFill="accent1" w:themeFillTint="33"/>
            <w:vAlign w:val="center"/>
          </w:tcPr>
          <w:p w14:paraId="7503BB31" w14:textId="5DE71F14" w:rsidR="007C12BF" w:rsidRPr="00760CDF" w:rsidRDefault="007C12BF" w:rsidP="00760CDF">
            <w:pPr>
              <w:spacing w:before="240" w:line="300" w:lineRule="auto"/>
              <w:ind w:firstLine="0"/>
              <w:jc w:val="center"/>
              <w:rPr>
                <w:rFonts w:ascii="Arial" w:hAnsi="Arial" w:cs="Arial"/>
                <w:b/>
                <w:bCs/>
              </w:rPr>
            </w:pPr>
            <w:r w:rsidRPr="007C12BF">
              <w:rPr>
                <w:rFonts w:ascii="Arial" w:hAnsi="Arial" w:cs="Arial"/>
                <w:b/>
                <w:bCs/>
              </w:rPr>
              <w:t>SensorId</w:t>
            </w:r>
          </w:p>
        </w:tc>
        <w:tc>
          <w:tcPr>
            <w:tcW w:w="1598" w:type="dxa"/>
            <w:shd w:val="clear" w:color="auto" w:fill="D9E2F3" w:themeFill="accent1" w:themeFillTint="33"/>
            <w:vAlign w:val="center"/>
          </w:tcPr>
          <w:p w14:paraId="2B313C37" w14:textId="06A03788" w:rsidR="007C12BF" w:rsidRPr="00760CDF" w:rsidRDefault="007C12BF" w:rsidP="00760CDF">
            <w:pPr>
              <w:spacing w:before="240" w:line="300" w:lineRule="auto"/>
              <w:ind w:firstLine="0"/>
              <w:jc w:val="center"/>
              <w:rPr>
                <w:rFonts w:ascii="Arial" w:hAnsi="Arial" w:cs="Arial"/>
                <w:b/>
                <w:bCs/>
              </w:rPr>
            </w:pPr>
            <w:r w:rsidRPr="007C12BF">
              <w:rPr>
                <w:rFonts w:ascii="Arial" w:hAnsi="Arial" w:cs="Arial"/>
                <w:b/>
                <w:bCs/>
              </w:rPr>
              <w:t>ModuleCode</w:t>
            </w:r>
          </w:p>
        </w:tc>
        <w:tc>
          <w:tcPr>
            <w:tcW w:w="2540" w:type="dxa"/>
            <w:shd w:val="clear" w:color="auto" w:fill="D9E2F3" w:themeFill="accent1" w:themeFillTint="33"/>
            <w:vAlign w:val="center"/>
          </w:tcPr>
          <w:p w14:paraId="1ADFD5BC" w14:textId="4B7F1A26" w:rsidR="007C12BF" w:rsidRPr="00760CDF" w:rsidRDefault="007C12BF" w:rsidP="00760CDF">
            <w:pPr>
              <w:spacing w:before="240" w:line="300" w:lineRule="auto"/>
              <w:ind w:firstLine="0"/>
              <w:jc w:val="center"/>
              <w:rPr>
                <w:rFonts w:ascii="Arial" w:hAnsi="Arial" w:cs="Arial"/>
                <w:b/>
                <w:bCs/>
              </w:rPr>
            </w:pPr>
            <w:r w:rsidRPr="007C12BF">
              <w:rPr>
                <w:rFonts w:ascii="Arial" w:hAnsi="Arial" w:cs="Arial"/>
                <w:b/>
                <w:bCs/>
              </w:rPr>
              <w:t>MeasurementInterval</w:t>
            </w:r>
          </w:p>
        </w:tc>
        <w:tc>
          <w:tcPr>
            <w:tcW w:w="2430" w:type="dxa"/>
            <w:shd w:val="clear" w:color="auto" w:fill="D9E2F3" w:themeFill="accent1" w:themeFillTint="33"/>
            <w:vAlign w:val="center"/>
          </w:tcPr>
          <w:p w14:paraId="18175947" w14:textId="661AF10E" w:rsidR="007C12BF" w:rsidRPr="00760CDF" w:rsidRDefault="007C12BF" w:rsidP="00760CDF">
            <w:pPr>
              <w:spacing w:before="240" w:line="300" w:lineRule="auto"/>
              <w:ind w:firstLine="0"/>
              <w:jc w:val="center"/>
              <w:rPr>
                <w:rFonts w:ascii="Arial" w:hAnsi="Arial" w:cs="Arial"/>
                <w:b/>
                <w:bCs/>
              </w:rPr>
            </w:pPr>
            <w:r w:rsidRPr="007C12BF">
              <w:rPr>
                <w:rFonts w:ascii="Arial" w:hAnsi="Arial" w:cs="Arial"/>
                <w:b/>
                <w:bCs/>
              </w:rPr>
              <w:t>ModuleName</w:t>
            </w:r>
          </w:p>
        </w:tc>
        <w:tc>
          <w:tcPr>
            <w:tcW w:w="1362" w:type="dxa"/>
            <w:shd w:val="clear" w:color="auto" w:fill="D9E2F3" w:themeFill="accent1" w:themeFillTint="33"/>
            <w:vAlign w:val="center"/>
          </w:tcPr>
          <w:p w14:paraId="52C8B350" w14:textId="1479F863" w:rsidR="007C12BF" w:rsidRPr="00760CDF" w:rsidRDefault="007C12BF" w:rsidP="003A7DC8">
            <w:pPr>
              <w:spacing w:before="240" w:line="300" w:lineRule="auto"/>
              <w:ind w:firstLine="0"/>
              <w:jc w:val="center"/>
              <w:rPr>
                <w:rFonts w:ascii="Arial" w:hAnsi="Arial" w:cs="Arial"/>
                <w:b/>
                <w:bCs/>
              </w:rPr>
            </w:pPr>
            <w:r w:rsidRPr="007C12BF">
              <w:rPr>
                <w:rFonts w:ascii="Arial" w:hAnsi="Arial" w:cs="Arial"/>
                <w:b/>
                <w:bCs/>
              </w:rPr>
              <w:t>Number of</w:t>
            </w:r>
            <w:r w:rsidR="003A7DC8">
              <w:rPr>
                <w:rFonts w:ascii="Arial" w:hAnsi="Arial" w:cs="Arial"/>
                <w:b/>
                <w:bCs/>
              </w:rPr>
              <w:t xml:space="preserve"> </w:t>
            </w:r>
            <w:r w:rsidRPr="007C12BF">
              <w:rPr>
                <w:rFonts w:ascii="Arial" w:hAnsi="Arial" w:cs="Arial"/>
                <w:b/>
                <w:bCs/>
              </w:rPr>
              <w:t>Records</w:t>
            </w:r>
          </w:p>
        </w:tc>
        <w:tc>
          <w:tcPr>
            <w:tcW w:w="730" w:type="dxa"/>
            <w:shd w:val="clear" w:color="auto" w:fill="D9E2F3" w:themeFill="accent1" w:themeFillTint="33"/>
            <w:vAlign w:val="center"/>
          </w:tcPr>
          <w:p w14:paraId="7893D894" w14:textId="072E06CC" w:rsidR="007C12BF" w:rsidRPr="00760CDF" w:rsidRDefault="007C12BF" w:rsidP="00760CDF">
            <w:pPr>
              <w:spacing w:before="240" w:line="300" w:lineRule="auto"/>
              <w:ind w:firstLine="0"/>
              <w:jc w:val="center"/>
              <w:rPr>
                <w:rFonts w:ascii="Arial" w:hAnsi="Arial" w:cs="Arial"/>
                <w:b/>
                <w:bCs/>
              </w:rPr>
            </w:pPr>
            <w:r w:rsidRPr="007C12BF">
              <w:rPr>
                <w:rFonts w:ascii="Arial" w:hAnsi="Arial" w:cs="Arial"/>
                <w:b/>
                <w:bCs/>
              </w:rPr>
              <w:t>Unit</w:t>
            </w:r>
          </w:p>
        </w:tc>
        <w:tc>
          <w:tcPr>
            <w:tcW w:w="1134" w:type="dxa"/>
            <w:shd w:val="clear" w:color="auto" w:fill="D9E2F3" w:themeFill="accent1" w:themeFillTint="33"/>
            <w:vAlign w:val="center"/>
          </w:tcPr>
          <w:p w14:paraId="5AE8A1C5" w14:textId="0BC775C3" w:rsidR="007C12BF" w:rsidRPr="00760CDF" w:rsidRDefault="007C12BF" w:rsidP="00760CDF">
            <w:pPr>
              <w:spacing w:before="240" w:line="300" w:lineRule="auto"/>
              <w:ind w:firstLine="0"/>
              <w:jc w:val="center"/>
              <w:rPr>
                <w:rFonts w:ascii="Arial" w:hAnsi="Arial" w:cs="Arial"/>
                <w:b/>
                <w:bCs/>
              </w:rPr>
            </w:pPr>
            <w:r w:rsidRPr="007C12BF">
              <w:rPr>
                <w:rFonts w:ascii="Arial" w:hAnsi="Arial" w:cs="Arial"/>
                <w:b/>
                <w:bCs/>
              </w:rPr>
              <w:t>Value</w:t>
            </w:r>
          </w:p>
        </w:tc>
      </w:tr>
      <w:tr w:rsidR="00760CDF" w:rsidRPr="007C12BF" w14:paraId="055E306E" w14:textId="77777777" w:rsidTr="00760CDF">
        <w:trPr>
          <w:jc w:val="center"/>
        </w:trPr>
        <w:tc>
          <w:tcPr>
            <w:tcW w:w="877" w:type="dxa"/>
            <w:vAlign w:val="center"/>
            <w:hideMark/>
          </w:tcPr>
          <w:p w14:paraId="56DB40DB" w14:textId="77777777" w:rsidR="007C12BF" w:rsidRPr="007C12BF" w:rsidRDefault="007C12BF" w:rsidP="00760CDF">
            <w:pPr>
              <w:spacing w:before="240" w:line="300" w:lineRule="auto"/>
              <w:ind w:firstLine="0"/>
              <w:jc w:val="left"/>
              <w:rPr>
                <w:rFonts w:ascii="Arial" w:hAnsi="Arial" w:cs="Arial"/>
              </w:rPr>
            </w:pPr>
            <w:r w:rsidRPr="007C12BF">
              <w:rPr>
                <w:rFonts w:ascii="Arial" w:hAnsi="Arial" w:cs="Arial"/>
              </w:rPr>
              <w:t>0</w:t>
            </w:r>
          </w:p>
        </w:tc>
        <w:tc>
          <w:tcPr>
            <w:tcW w:w="2637" w:type="dxa"/>
            <w:vAlign w:val="center"/>
            <w:hideMark/>
          </w:tcPr>
          <w:p w14:paraId="3453FE6E" w14:textId="77777777" w:rsidR="007C12BF" w:rsidRPr="007C12BF" w:rsidRDefault="007C12BF" w:rsidP="00760CDF">
            <w:pPr>
              <w:spacing w:before="240" w:line="300" w:lineRule="auto"/>
              <w:ind w:firstLine="0"/>
              <w:jc w:val="left"/>
              <w:rPr>
                <w:rFonts w:ascii="Arial" w:hAnsi="Arial" w:cs="Arial"/>
              </w:rPr>
            </w:pPr>
            <w:r w:rsidRPr="007C12BF">
              <w:rPr>
                <w:rFonts w:ascii="Arial" w:hAnsi="Arial" w:cs="Arial"/>
              </w:rPr>
              <w:t>21.06.2020 19:03</w:t>
            </w:r>
          </w:p>
        </w:tc>
        <w:tc>
          <w:tcPr>
            <w:tcW w:w="3128" w:type="dxa"/>
            <w:vAlign w:val="center"/>
            <w:hideMark/>
          </w:tcPr>
          <w:p w14:paraId="155498E1" w14:textId="77777777" w:rsidR="007C12BF" w:rsidRPr="007C12BF" w:rsidRDefault="007C12BF" w:rsidP="00760CDF">
            <w:pPr>
              <w:spacing w:before="240" w:line="300" w:lineRule="auto"/>
              <w:ind w:firstLine="0"/>
              <w:jc w:val="left"/>
              <w:rPr>
                <w:rFonts w:ascii="Arial" w:hAnsi="Arial" w:cs="Arial"/>
              </w:rPr>
            </w:pPr>
            <w:r w:rsidRPr="007C12BF">
              <w:rPr>
                <w:rFonts w:ascii="Arial" w:hAnsi="Arial" w:cs="Arial"/>
              </w:rPr>
              <w:t>602267e77f522d0007fb01cc</w:t>
            </w:r>
          </w:p>
        </w:tc>
        <w:tc>
          <w:tcPr>
            <w:tcW w:w="1598" w:type="dxa"/>
            <w:vAlign w:val="center"/>
            <w:hideMark/>
          </w:tcPr>
          <w:p w14:paraId="6979BE30" w14:textId="77777777" w:rsidR="007C12BF" w:rsidRPr="007C12BF" w:rsidRDefault="007C12BF" w:rsidP="00760CDF">
            <w:pPr>
              <w:spacing w:before="240" w:line="300" w:lineRule="auto"/>
              <w:ind w:firstLine="0"/>
              <w:jc w:val="left"/>
              <w:rPr>
                <w:rFonts w:ascii="Arial" w:hAnsi="Arial" w:cs="Arial"/>
              </w:rPr>
            </w:pPr>
            <w:r w:rsidRPr="007C12BF">
              <w:rPr>
                <w:rFonts w:ascii="Arial" w:hAnsi="Arial" w:cs="Arial"/>
              </w:rPr>
              <w:t>Temperature</w:t>
            </w:r>
          </w:p>
        </w:tc>
        <w:tc>
          <w:tcPr>
            <w:tcW w:w="2540" w:type="dxa"/>
            <w:vAlign w:val="center"/>
            <w:hideMark/>
          </w:tcPr>
          <w:p w14:paraId="7E821817" w14:textId="77777777" w:rsidR="007C12BF" w:rsidRPr="007C12BF" w:rsidRDefault="007C12BF" w:rsidP="00760CDF">
            <w:pPr>
              <w:spacing w:before="240" w:line="300" w:lineRule="auto"/>
              <w:ind w:firstLine="0"/>
              <w:jc w:val="left"/>
              <w:rPr>
                <w:rFonts w:ascii="Arial" w:hAnsi="Arial" w:cs="Arial"/>
              </w:rPr>
            </w:pPr>
            <w:r w:rsidRPr="007C12BF">
              <w:rPr>
                <w:rFonts w:ascii="Arial" w:hAnsi="Arial" w:cs="Arial"/>
              </w:rPr>
              <w:t>00:05:00</w:t>
            </w:r>
          </w:p>
        </w:tc>
        <w:tc>
          <w:tcPr>
            <w:tcW w:w="2430" w:type="dxa"/>
            <w:vAlign w:val="center"/>
            <w:hideMark/>
          </w:tcPr>
          <w:p w14:paraId="5FE336B2" w14:textId="77777777" w:rsidR="007C12BF" w:rsidRPr="007C12BF" w:rsidRDefault="007C12BF" w:rsidP="00760CDF">
            <w:pPr>
              <w:spacing w:before="240" w:line="300" w:lineRule="auto"/>
              <w:ind w:firstLine="0"/>
              <w:jc w:val="left"/>
              <w:rPr>
                <w:rFonts w:ascii="Arial" w:hAnsi="Arial" w:cs="Arial"/>
              </w:rPr>
            </w:pPr>
            <w:r w:rsidRPr="007C12BF">
              <w:rPr>
                <w:rFonts w:ascii="Arial" w:hAnsi="Arial" w:cs="Arial"/>
              </w:rPr>
              <w:t>SHT3X_Temperature</w:t>
            </w:r>
          </w:p>
        </w:tc>
        <w:tc>
          <w:tcPr>
            <w:tcW w:w="1362" w:type="dxa"/>
            <w:vAlign w:val="center"/>
            <w:hideMark/>
          </w:tcPr>
          <w:p w14:paraId="2AB62CBF" w14:textId="77777777" w:rsidR="007C12BF" w:rsidRPr="007C12BF" w:rsidRDefault="007C12BF" w:rsidP="00760CDF">
            <w:pPr>
              <w:spacing w:before="240" w:line="300" w:lineRule="auto"/>
              <w:ind w:firstLine="0"/>
              <w:jc w:val="left"/>
              <w:rPr>
                <w:rFonts w:ascii="Arial" w:hAnsi="Arial" w:cs="Arial"/>
              </w:rPr>
            </w:pPr>
            <w:r w:rsidRPr="007C12BF">
              <w:rPr>
                <w:rFonts w:ascii="Arial" w:hAnsi="Arial" w:cs="Arial"/>
              </w:rPr>
              <w:t>1</w:t>
            </w:r>
          </w:p>
        </w:tc>
        <w:tc>
          <w:tcPr>
            <w:tcW w:w="730" w:type="dxa"/>
            <w:vAlign w:val="center"/>
            <w:hideMark/>
          </w:tcPr>
          <w:p w14:paraId="29DF6C50" w14:textId="5D5203F0" w:rsidR="007C12BF" w:rsidRPr="007C12BF" w:rsidRDefault="007C12BF" w:rsidP="00760CDF">
            <w:pPr>
              <w:spacing w:before="240" w:line="300" w:lineRule="auto"/>
              <w:ind w:firstLine="0"/>
              <w:jc w:val="left"/>
              <w:rPr>
                <w:rFonts w:ascii="Arial" w:hAnsi="Arial" w:cs="Arial"/>
              </w:rPr>
            </w:pPr>
            <w:r w:rsidRPr="007C12BF">
              <w:rPr>
                <w:rFonts w:ascii="Arial" w:hAnsi="Arial" w:cs="Arial"/>
              </w:rPr>
              <w:t>°C</w:t>
            </w:r>
          </w:p>
        </w:tc>
        <w:tc>
          <w:tcPr>
            <w:tcW w:w="1134" w:type="dxa"/>
            <w:vAlign w:val="center"/>
            <w:hideMark/>
          </w:tcPr>
          <w:p w14:paraId="7B4AF321" w14:textId="77777777" w:rsidR="007C12BF" w:rsidRPr="007C12BF" w:rsidRDefault="007C12BF" w:rsidP="00760CDF">
            <w:pPr>
              <w:spacing w:before="240" w:line="300" w:lineRule="auto"/>
              <w:ind w:firstLine="0"/>
              <w:jc w:val="left"/>
              <w:rPr>
                <w:rFonts w:ascii="Arial" w:hAnsi="Arial" w:cs="Arial"/>
              </w:rPr>
            </w:pPr>
            <w:r w:rsidRPr="007C12BF">
              <w:rPr>
                <w:rFonts w:ascii="Arial" w:hAnsi="Arial" w:cs="Arial"/>
              </w:rPr>
              <w:t>21.5625</w:t>
            </w:r>
          </w:p>
        </w:tc>
      </w:tr>
      <w:tr w:rsidR="00760CDF" w:rsidRPr="007C12BF" w14:paraId="59EA2E2A" w14:textId="77777777" w:rsidTr="00760CDF">
        <w:trPr>
          <w:jc w:val="center"/>
        </w:trPr>
        <w:tc>
          <w:tcPr>
            <w:tcW w:w="877" w:type="dxa"/>
            <w:vAlign w:val="center"/>
            <w:hideMark/>
          </w:tcPr>
          <w:p w14:paraId="09748DC2" w14:textId="77777777" w:rsidR="007C12BF" w:rsidRPr="007C12BF" w:rsidRDefault="007C12BF" w:rsidP="00760CDF">
            <w:pPr>
              <w:spacing w:before="240" w:line="300" w:lineRule="auto"/>
              <w:ind w:firstLine="0"/>
              <w:jc w:val="left"/>
              <w:rPr>
                <w:rFonts w:ascii="Arial" w:hAnsi="Arial" w:cs="Arial"/>
              </w:rPr>
            </w:pPr>
            <w:r w:rsidRPr="007C12BF">
              <w:rPr>
                <w:rFonts w:ascii="Arial" w:hAnsi="Arial" w:cs="Arial"/>
              </w:rPr>
              <w:t>1</w:t>
            </w:r>
          </w:p>
        </w:tc>
        <w:tc>
          <w:tcPr>
            <w:tcW w:w="2637" w:type="dxa"/>
            <w:vAlign w:val="center"/>
            <w:hideMark/>
          </w:tcPr>
          <w:p w14:paraId="576EFBE1" w14:textId="77777777" w:rsidR="007C12BF" w:rsidRPr="007C12BF" w:rsidRDefault="007C12BF" w:rsidP="00760CDF">
            <w:pPr>
              <w:spacing w:before="240" w:line="300" w:lineRule="auto"/>
              <w:ind w:firstLine="0"/>
              <w:jc w:val="left"/>
              <w:rPr>
                <w:rFonts w:ascii="Arial" w:hAnsi="Arial" w:cs="Arial"/>
              </w:rPr>
            </w:pPr>
            <w:r w:rsidRPr="007C12BF">
              <w:rPr>
                <w:rFonts w:ascii="Arial" w:hAnsi="Arial" w:cs="Arial"/>
              </w:rPr>
              <w:t>21.06.2020 19:08</w:t>
            </w:r>
          </w:p>
        </w:tc>
        <w:tc>
          <w:tcPr>
            <w:tcW w:w="3128" w:type="dxa"/>
            <w:vAlign w:val="center"/>
            <w:hideMark/>
          </w:tcPr>
          <w:p w14:paraId="57C1CD9D" w14:textId="77777777" w:rsidR="007C12BF" w:rsidRPr="007C12BF" w:rsidRDefault="007C12BF" w:rsidP="00760CDF">
            <w:pPr>
              <w:spacing w:before="240" w:line="300" w:lineRule="auto"/>
              <w:ind w:firstLine="0"/>
              <w:jc w:val="left"/>
              <w:rPr>
                <w:rFonts w:ascii="Arial" w:hAnsi="Arial" w:cs="Arial"/>
              </w:rPr>
            </w:pPr>
            <w:r w:rsidRPr="007C12BF">
              <w:rPr>
                <w:rFonts w:ascii="Arial" w:hAnsi="Arial" w:cs="Arial"/>
              </w:rPr>
              <w:t>602267e77f522d0007fb01cc</w:t>
            </w:r>
          </w:p>
        </w:tc>
        <w:tc>
          <w:tcPr>
            <w:tcW w:w="1598" w:type="dxa"/>
            <w:vAlign w:val="center"/>
            <w:hideMark/>
          </w:tcPr>
          <w:p w14:paraId="40F9E8EF" w14:textId="77777777" w:rsidR="007C12BF" w:rsidRPr="007C12BF" w:rsidRDefault="007C12BF" w:rsidP="00760CDF">
            <w:pPr>
              <w:spacing w:before="240" w:line="300" w:lineRule="auto"/>
              <w:ind w:firstLine="0"/>
              <w:jc w:val="left"/>
              <w:rPr>
                <w:rFonts w:ascii="Arial" w:hAnsi="Arial" w:cs="Arial"/>
              </w:rPr>
            </w:pPr>
            <w:r w:rsidRPr="007C12BF">
              <w:rPr>
                <w:rFonts w:ascii="Arial" w:hAnsi="Arial" w:cs="Arial"/>
              </w:rPr>
              <w:t>Temperature</w:t>
            </w:r>
          </w:p>
        </w:tc>
        <w:tc>
          <w:tcPr>
            <w:tcW w:w="2540" w:type="dxa"/>
            <w:vAlign w:val="center"/>
            <w:hideMark/>
          </w:tcPr>
          <w:p w14:paraId="4E69FE0D" w14:textId="77777777" w:rsidR="007C12BF" w:rsidRPr="007C12BF" w:rsidRDefault="007C12BF" w:rsidP="00760CDF">
            <w:pPr>
              <w:spacing w:before="240" w:line="300" w:lineRule="auto"/>
              <w:ind w:firstLine="0"/>
              <w:jc w:val="left"/>
              <w:rPr>
                <w:rFonts w:ascii="Arial" w:hAnsi="Arial" w:cs="Arial"/>
              </w:rPr>
            </w:pPr>
            <w:r w:rsidRPr="007C12BF">
              <w:rPr>
                <w:rFonts w:ascii="Arial" w:hAnsi="Arial" w:cs="Arial"/>
              </w:rPr>
              <w:t>00:05:00</w:t>
            </w:r>
          </w:p>
        </w:tc>
        <w:tc>
          <w:tcPr>
            <w:tcW w:w="2430" w:type="dxa"/>
            <w:vAlign w:val="center"/>
            <w:hideMark/>
          </w:tcPr>
          <w:p w14:paraId="534421C5" w14:textId="77777777" w:rsidR="007C12BF" w:rsidRPr="007C12BF" w:rsidRDefault="007C12BF" w:rsidP="00760CDF">
            <w:pPr>
              <w:spacing w:before="240" w:line="300" w:lineRule="auto"/>
              <w:ind w:firstLine="0"/>
              <w:jc w:val="left"/>
              <w:rPr>
                <w:rFonts w:ascii="Arial" w:hAnsi="Arial" w:cs="Arial"/>
              </w:rPr>
            </w:pPr>
            <w:r w:rsidRPr="007C12BF">
              <w:rPr>
                <w:rFonts w:ascii="Arial" w:hAnsi="Arial" w:cs="Arial"/>
              </w:rPr>
              <w:t>SHT3X_Temperature</w:t>
            </w:r>
          </w:p>
        </w:tc>
        <w:tc>
          <w:tcPr>
            <w:tcW w:w="1362" w:type="dxa"/>
            <w:vAlign w:val="center"/>
            <w:hideMark/>
          </w:tcPr>
          <w:p w14:paraId="77D075BA" w14:textId="77777777" w:rsidR="007C12BF" w:rsidRPr="007C12BF" w:rsidRDefault="007C12BF" w:rsidP="00760CDF">
            <w:pPr>
              <w:spacing w:before="240" w:line="300" w:lineRule="auto"/>
              <w:ind w:firstLine="0"/>
              <w:jc w:val="left"/>
              <w:rPr>
                <w:rFonts w:ascii="Arial" w:hAnsi="Arial" w:cs="Arial"/>
              </w:rPr>
            </w:pPr>
            <w:r w:rsidRPr="007C12BF">
              <w:rPr>
                <w:rFonts w:ascii="Arial" w:hAnsi="Arial" w:cs="Arial"/>
              </w:rPr>
              <w:t>1</w:t>
            </w:r>
          </w:p>
        </w:tc>
        <w:tc>
          <w:tcPr>
            <w:tcW w:w="730" w:type="dxa"/>
            <w:vAlign w:val="center"/>
            <w:hideMark/>
          </w:tcPr>
          <w:p w14:paraId="134167BE" w14:textId="77777777" w:rsidR="007C12BF" w:rsidRPr="007C12BF" w:rsidRDefault="007C12BF" w:rsidP="00760CDF">
            <w:pPr>
              <w:spacing w:before="240" w:line="300" w:lineRule="auto"/>
              <w:ind w:firstLine="0"/>
              <w:jc w:val="left"/>
              <w:rPr>
                <w:rFonts w:ascii="Arial" w:hAnsi="Arial" w:cs="Arial"/>
              </w:rPr>
            </w:pPr>
            <w:r w:rsidRPr="007C12BF">
              <w:rPr>
                <w:rFonts w:ascii="Arial" w:hAnsi="Arial" w:cs="Arial"/>
              </w:rPr>
              <w:t>°C</w:t>
            </w:r>
          </w:p>
        </w:tc>
        <w:tc>
          <w:tcPr>
            <w:tcW w:w="1134" w:type="dxa"/>
            <w:vAlign w:val="center"/>
            <w:hideMark/>
          </w:tcPr>
          <w:p w14:paraId="4F35B193" w14:textId="77777777" w:rsidR="007C12BF" w:rsidRPr="007C12BF" w:rsidRDefault="007C12BF" w:rsidP="00760CDF">
            <w:pPr>
              <w:spacing w:before="240" w:line="300" w:lineRule="auto"/>
              <w:ind w:firstLine="0"/>
              <w:jc w:val="left"/>
              <w:rPr>
                <w:rFonts w:ascii="Arial" w:hAnsi="Arial" w:cs="Arial"/>
              </w:rPr>
            </w:pPr>
            <w:r w:rsidRPr="007C12BF">
              <w:rPr>
                <w:rFonts w:ascii="Arial" w:hAnsi="Arial" w:cs="Arial"/>
              </w:rPr>
              <w:t>21.5625</w:t>
            </w:r>
          </w:p>
        </w:tc>
      </w:tr>
      <w:tr w:rsidR="00760CDF" w:rsidRPr="007C12BF" w14:paraId="311EEAE8" w14:textId="77777777" w:rsidTr="00760CDF">
        <w:trPr>
          <w:jc w:val="center"/>
        </w:trPr>
        <w:tc>
          <w:tcPr>
            <w:tcW w:w="877" w:type="dxa"/>
            <w:vAlign w:val="center"/>
            <w:hideMark/>
          </w:tcPr>
          <w:p w14:paraId="07F9F254" w14:textId="77777777" w:rsidR="007C12BF" w:rsidRPr="007C12BF" w:rsidRDefault="007C12BF" w:rsidP="00760CDF">
            <w:pPr>
              <w:spacing w:before="240" w:line="300" w:lineRule="auto"/>
              <w:ind w:firstLine="0"/>
              <w:jc w:val="left"/>
              <w:rPr>
                <w:rFonts w:ascii="Arial" w:hAnsi="Arial" w:cs="Arial"/>
              </w:rPr>
            </w:pPr>
            <w:r w:rsidRPr="007C12BF">
              <w:rPr>
                <w:rFonts w:ascii="Arial" w:hAnsi="Arial" w:cs="Arial"/>
              </w:rPr>
              <w:t>2</w:t>
            </w:r>
          </w:p>
        </w:tc>
        <w:tc>
          <w:tcPr>
            <w:tcW w:w="2637" w:type="dxa"/>
            <w:vAlign w:val="center"/>
            <w:hideMark/>
          </w:tcPr>
          <w:p w14:paraId="1AD237AA" w14:textId="77777777" w:rsidR="007C12BF" w:rsidRPr="007C12BF" w:rsidRDefault="007C12BF" w:rsidP="00760CDF">
            <w:pPr>
              <w:spacing w:before="240" w:line="300" w:lineRule="auto"/>
              <w:ind w:firstLine="0"/>
              <w:jc w:val="left"/>
              <w:rPr>
                <w:rFonts w:ascii="Arial" w:hAnsi="Arial" w:cs="Arial"/>
              </w:rPr>
            </w:pPr>
            <w:r w:rsidRPr="007C12BF">
              <w:rPr>
                <w:rFonts w:ascii="Arial" w:hAnsi="Arial" w:cs="Arial"/>
              </w:rPr>
              <w:t>21.06.2020 19:13</w:t>
            </w:r>
          </w:p>
        </w:tc>
        <w:tc>
          <w:tcPr>
            <w:tcW w:w="3128" w:type="dxa"/>
            <w:vAlign w:val="center"/>
            <w:hideMark/>
          </w:tcPr>
          <w:p w14:paraId="0DAE429D" w14:textId="77777777" w:rsidR="007C12BF" w:rsidRPr="007C12BF" w:rsidRDefault="007C12BF" w:rsidP="00760CDF">
            <w:pPr>
              <w:spacing w:before="240" w:line="300" w:lineRule="auto"/>
              <w:ind w:firstLine="0"/>
              <w:jc w:val="left"/>
              <w:rPr>
                <w:rFonts w:ascii="Arial" w:hAnsi="Arial" w:cs="Arial"/>
              </w:rPr>
            </w:pPr>
            <w:r w:rsidRPr="007C12BF">
              <w:rPr>
                <w:rFonts w:ascii="Arial" w:hAnsi="Arial" w:cs="Arial"/>
              </w:rPr>
              <w:t>602267e77f522d0007fb01cc</w:t>
            </w:r>
          </w:p>
        </w:tc>
        <w:tc>
          <w:tcPr>
            <w:tcW w:w="1598" w:type="dxa"/>
            <w:vAlign w:val="center"/>
            <w:hideMark/>
          </w:tcPr>
          <w:p w14:paraId="713E29F1" w14:textId="77777777" w:rsidR="007C12BF" w:rsidRPr="007C12BF" w:rsidRDefault="007C12BF" w:rsidP="00760CDF">
            <w:pPr>
              <w:spacing w:before="240" w:line="300" w:lineRule="auto"/>
              <w:ind w:firstLine="0"/>
              <w:jc w:val="left"/>
              <w:rPr>
                <w:rFonts w:ascii="Arial" w:hAnsi="Arial" w:cs="Arial"/>
              </w:rPr>
            </w:pPr>
            <w:r w:rsidRPr="007C12BF">
              <w:rPr>
                <w:rFonts w:ascii="Arial" w:hAnsi="Arial" w:cs="Arial"/>
              </w:rPr>
              <w:t>Temperature</w:t>
            </w:r>
          </w:p>
        </w:tc>
        <w:tc>
          <w:tcPr>
            <w:tcW w:w="2540" w:type="dxa"/>
            <w:vAlign w:val="center"/>
            <w:hideMark/>
          </w:tcPr>
          <w:p w14:paraId="78DC097E" w14:textId="77777777" w:rsidR="007C12BF" w:rsidRPr="007C12BF" w:rsidRDefault="007C12BF" w:rsidP="00760CDF">
            <w:pPr>
              <w:spacing w:before="240" w:line="300" w:lineRule="auto"/>
              <w:ind w:firstLine="0"/>
              <w:jc w:val="left"/>
              <w:rPr>
                <w:rFonts w:ascii="Arial" w:hAnsi="Arial" w:cs="Arial"/>
              </w:rPr>
            </w:pPr>
            <w:r w:rsidRPr="007C12BF">
              <w:rPr>
                <w:rFonts w:ascii="Arial" w:hAnsi="Arial" w:cs="Arial"/>
              </w:rPr>
              <w:t>00:05:00</w:t>
            </w:r>
          </w:p>
        </w:tc>
        <w:tc>
          <w:tcPr>
            <w:tcW w:w="2430" w:type="dxa"/>
            <w:vAlign w:val="center"/>
            <w:hideMark/>
          </w:tcPr>
          <w:p w14:paraId="2C652C39" w14:textId="77777777" w:rsidR="007C12BF" w:rsidRPr="007C12BF" w:rsidRDefault="007C12BF" w:rsidP="00760CDF">
            <w:pPr>
              <w:spacing w:before="240" w:line="300" w:lineRule="auto"/>
              <w:ind w:firstLine="0"/>
              <w:jc w:val="left"/>
              <w:rPr>
                <w:rFonts w:ascii="Arial" w:hAnsi="Arial" w:cs="Arial"/>
              </w:rPr>
            </w:pPr>
            <w:r w:rsidRPr="007C12BF">
              <w:rPr>
                <w:rFonts w:ascii="Arial" w:hAnsi="Arial" w:cs="Arial"/>
              </w:rPr>
              <w:t>SHT3X_Temperature</w:t>
            </w:r>
          </w:p>
        </w:tc>
        <w:tc>
          <w:tcPr>
            <w:tcW w:w="1362" w:type="dxa"/>
            <w:vAlign w:val="center"/>
            <w:hideMark/>
          </w:tcPr>
          <w:p w14:paraId="405E4D84" w14:textId="77777777" w:rsidR="007C12BF" w:rsidRPr="007C12BF" w:rsidRDefault="007C12BF" w:rsidP="00760CDF">
            <w:pPr>
              <w:spacing w:before="240" w:line="300" w:lineRule="auto"/>
              <w:ind w:firstLine="0"/>
              <w:jc w:val="left"/>
              <w:rPr>
                <w:rFonts w:ascii="Arial" w:hAnsi="Arial" w:cs="Arial"/>
              </w:rPr>
            </w:pPr>
            <w:r w:rsidRPr="007C12BF">
              <w:rPr>
                <w:rFonts w:ascii="Arial" w:hAnsi="Arial" w:cs="Arial"/>
              </w:rPr>
              <w:t>1</w:t>
            </w:r>
          </w:p>
        </w:tc>
        <w:tc>
          <w:tcPr>
            <w:tcW w:w="730" w:type="dxa"/>
            <w:vAlign w:val="center"/>
            <w:hideMark/>
          </w:tcPr>
          <w:p w14:paraId="7CD08D60" w14:textId="77777777" w:rsidR="007C12BF" w:rsidRPr="007C12BF" w:rsidRDefault="007C12BF" w:rsidP="00760CDF">
            <w:pPr>
              <w:spacing w:before="240" w:line="300" w:lineRule="auto"/>
              <w:ind w:firstLine="0"/>
              <w:jc w:val="left"/>
              <w:rPr>
                <w:rFonts w:ascii="Arial" w:hAnsi="Arial" w:cs="Arial"/>
              </w:rPr>
            </w:pPr>
            <w:r w:rsidRPr="007C12BF">
              <w:rPr>
                <w:rFonts w:ascii="Arial" w:hAnsi="Arial" w:cs="Arial"/>
              </w:rPr>
              <w:t>°C</w:t>
            </w:r>
          </w:p>
        </w:tc>
        <w:tc>
          <w:tcPr>
            <w:tcW w:w="1134" w:type="dxa"/>
            <w:vAlign w:val="center"/>
            <w:hideMark/>
          </w:tcPr>
          <w:p w14:paraId="67CCA691" w14:textId="77777777" w:rsidR="007C12BF" w:rsidRPr="007C12BF" w:rsidRDefault="007C12BF" w:rsidP="00760CDF">
            <w:pPr>
              <w:spacing w:before="240" w:line="300" w:lineRule="auto"/>
              <w:ind w:firstLine="0"/>
              <w:jc w:val="left"/>
              <w:rPr>
                <w:rFonts w:ascii="Arial" w:hAnsi="Arial" w:cs="Arial"/>
              </w:rPr>
            </w:pPr>
            <w:r w:rsidRPr="007C12BF">
              <w:rPr>
                <w:rFonts w:ascii="Arial" w:hAnsi="Arial" w:cs="Arial"/>
              </w:rPr>
              <w:t>21.5625</w:t>
            </w:r>
          </w:p>
        </w:tc>
      </w:tr>
      <w:tr w:rsidR="00760CDF" w:rsidRPr="007C12BF" w14:paraId="574751D8" w14:textId="77777777" w:rsidTr="00760CDF">
        <w:trPr>
          <w:jc w:val="center"/>
        </w:trPr>
        <w:tc>
          <w:tcPr>
            <w:tcW w:w="877" w:type="dxa"/>
            <w:vAlign w:val="center"/>
            <w:hideMark/>
          </w:tcPr>
          <w:p w14:paraId="0A26A525" w14:textId="77777777" w:rsidR="007C12BF" w:rsidRPr="007C12BF" w:rsidRDefault="007C12BF" w:rsidP="00760CDF">
            <w:pPr>
              <w:spacing w:before="240" w:line="300" w:lineRule="auto"/>
              <w:ind w:firstLine="0"/>
              <w:jc w:val="left"/>
              <w:rPr>
                <w:rFonts w:ascii="Arial" w:hAnsi="Arial" w:cs="Arial"/>
              </w:rPr>
            </w:pPr>
            <w:r w:rsidRPr="007C12BF">
              <w:rPr>
                <w:rFonts w:ascii="Arial" w:hAnsi="Arial" w:cs="Arial"/>
              </w:rPr>
              <w:t>3</w:t>
            </w:r>
          </w:p>
        </w:tc>
        <w:tc>
          <w:tcPr>
            <w:tcW w:w="2637" w:type="dxa"/>
            <w:vAlign w:val="center"/>
            <w:hideMark/>
          </w:tcPr>
          <w:p w14:paraId="079A2E46" w14:textId="77777777" w:rsidR="007C12BF" w:rsidRPr="007C12BF" w:rsidRDefault="007C12BF" w:rsidP="00760CDF">
            <w:pPr>
              <w:spacing w:before="240" w:line="300" w:lineRule="auto"/>
              <w:ind w:firstLine="0"/>
              <w:jc w:val="left"/>
              <w:rPr>
                <w:rFonts w:ascii="Arial" w:hAnsi="Arial" w:cs="Arial"/>
              </w:rPr>
            </w:pPr>
            <w:r w:rsidRPr="007C12BF">
              <w:rPr>
                <w:rFonts w:ascii="Arial" w:hAnsi="Arial" w:cs="Arial"/>
              </w:rPr>
              <w:t>21.06.2020 19:18</w:t>
            </w:r>
          </w:p>
        </w:tc>
        <w:tc>
          <w:tcPr>
            <w:tcW w:w="3128" w:type="dxa"/>
            <w:vAlign w:val="center"/>
            <w:hideMark/>
          </w:tcPr>
          <w:p w14:paraId="40EDDEE3" w14:textId="77777777" w:rsidR="007C12BF" w:rsidRPr="007C12BF" w:rsidRDefault="007C12BF" w:rsidP="00760CDF">
            <w:pPr>
              <w:spacing w:before="240" w:line="300" w:lineRule="auto"/>
              <w:ind w:firstLine="0"/>
              <w:jc w:val="left"/>
              <w:rPr>
                <w:rFonts w:ascii="Arial" w:hAnsi="Arial" w:cs="Arial"/>
              </w:rPr>
            </w:pPr>
            <w:r w:rsidRPr="007C12BF">
              <w:rPr>
                <w:rFonts w:ascii="Arial" w:hAnsi="Arial" w:cs="Arial"/>
              </w:rPr>
              <w:t>602267e77f522d0007fb01cc</w:t>
            </w:r>
          </w:p>
        </w:tc>
        <w:tc>
          <w:tcPr>
            <w:tcW w:w="1598" w:type="dxa"/>
            <w:vAlign w:val="center"/>
            <w:hideMark/>
          </w:tcPr>
          <w:p w14:paraId="008C91CC" w14:textId="77777777" w:rsidR="007C12BF" w:rsidRPr="007C12BF" w:rsidRDefault="007C12BF" w:rsidP="00760CDF">
            <w:pPr>
              <w:spacing w:before="240" w:line="300" w:lineRule="auto"/>
              <w:ind w:firstLine="0"/>
              <w:jc w:val="left"/>
              <w:rPr>
                <w:rFonts w:ascii="Arial" w:hAnsi="Arial" w:cs="Arial"/>
              </w:rPr>
            </w:pPr>
            <w:r w:rsidRPr="007C12BF">
              <w:rPr>
                <w:rFonts w:ascii="Arial" w:hAnsi="Arial" w:cs="Arial"/>
              </w:rPr>
              <w:t>Temperature</w:t>
            </w:r>
          </w:p>
        </w:tc>
        <w:tc>
          <w:tcPr>
            <w:tcW w:w="2540" w:type="dxa"/>
            <w:vAlign w:val="center"/>
            <w:hideMark/>
          </w:tcPr>
          <w:p w14:paraId="2BC1DEBB" w14:textId="77777777" w:rsidR="007C12BF" w:rsidRPr="007C12BF" w:rsidRDefault="007C12BF" w:rsidP="00760CDF">
            <w:pPr>
              <w:spacing w:before="240" w:line="300" w:lineRule="auto"/>
              <w:ind w:firstLine="0"/>
              <w:jc w:val="left"/>
              <w:rPr>
                <w:rFonts w:ascii="Arial" w:hAnsi="Arial" w:cs="Arial"/>
              </w:rPr>
            </w:pPr>
            <w:r w:rsidRPr="007C12BF">
              <w:rPr>
                <w:rFonts w:ascii="Arial" w:hAnsi="Arial" w:cs="Arial"/>
              </w:rPr>
              <w:t>00:05:00</w:t>
            </w:r>
          </w:p>
        </w:tc>
        <w:tc>
          <w:tcPr>
            <w:tcW w:w="2430" w:type="dxa"/>
            <w:vAlign w:val="center"/>
            <w:hideMark/>
          </w:tcPr>
          <w:p w14:paraId="478A7870" w14:textId="77777777" w:rsidR="007C12BF" w:rsidRPr="007C12BF" w:rsidRDefault="007C12BF" w:rsidP="00760CDF">
            <w:pPr>
              <w:spacing w:before="240" w:line="300" w:lineRule="auto"/>
              <w:ind w:firstLine="0"/>
              <w:jc w:val="left"/>
              <w:rPr>
                <w:rFonts w:ascii="Arial" w:hAnsi="Arial" w:cs="Arial"/>
              </w:rPr>
            </w:pPr>
            <w:r w:rsidRPr="007C12BF">
              <w:rPr>
                <w:rFonts w:ascii="Arial" w:hAnsi="Arial" w:cs="Arial"/>
              </w:rPr>
              <w:t>SHT3X_Temperature</w:t>
            </w:r>
          </w:p>
        </w:tc>
        <w:tc>
          <w:tcPr>
            <w:tcW w:w="1362" w:type="dxa"/>
            <w:vAlign w:val="center"/>
            <w:hideMark/>
          </w:tcPr>
          <w:p w14:paraId="263B3120" w14:textId="77777777" w:rsidR="007C12BF" w:rsidRPr="007C12BF" w:rsidRDefault="007C12BF" w:rsidP="00760CDF">
            <w:pPr>
              <w:spacing w:before="240" w:line="300" w:lineRule="auto"/>
              <w:ind w:firstLine="0"/>
              <w:jc w:val="left"/>
              <w:rPr>
                <w:rFonts w:ascii="Arial" w:hAnsi="Arial" w:cs="Arial"/>
              </w:rPr>
            </w:pPr>
            <w:r w:rsidRPr="007C12BF">
              <w:rPr>
                <w:rFonts w:ascii="Arial" w:hAnsi="Arial" w:cs="Arial"/>
              </w:rPr>
              <w:t>1</w:t>
            </w:r>
          </w:p>
        </w:tc>
        <w:tc>
          <w:tcPr>
            <w:tcW w:w="730" w:type="dxa"/>
            <w:vAlign w:val="center"/>
            <w:hideMark/>
          </w:tcPr>
          <w:p w14:paraId="47D85EE8" w14:textId="77777777" w:rsidR="007C12BF" w:rsidRPr="007C12BF" w:rsidRDefault="007C12BF" w:rsidP="00760CDF">
            <w:pPr>
              <w:spacing w:before="240" w:line="300" w:lineRule="auto"/>
              <w:ind w:firstLine="0"/>
              <w:jc w:val="left"/>
              <w:rPr>
                <w:rFonts w:ascii="Arial" w:hAnsi="Arial" w:cs="Arial"/>
              </w:rPr>
            </w:pPr>
            <w:r w:rsidRPr="007C12BF">
              <w:rPr>
                <w:rFonts w:ascii="Arial" w:hAnsi="Arial" w:cs="Arial"/>
              </w:rPr>
              <w:t>°C</w:t>
            </w:r>
          </w:p>
        </w:tc>
        <w:tc>
          <w:tcPr>
            <w:tcW w:w="1134" w:type="dxa"/>
            <w:vAlign w:val="center"/>
            <w:hideMark/>
          </w:tcPr>
          <w:p w14:paraId="52BDD2A8" w14:textId="77777777" w:rsidR="007C12BF" w:rsidRPr="007C12BF" w:rsidRDefault="007C12BF" w:rsidP="00760CDF">
            <w:pPr>
              <w:spacing w:before="240" w:line="300" w:lineRule="auto"/>
              <w:ind w:firstLine="0"/>
              <w:jc w:val="left"/>
              <w:rPr>
                <w:rFonts w:ascii="Arial" w:hAnsi="Arial" w:cs="Arial"/>
              </w:rPr>
            </w:pPr>
            <w:r w:rsidRPr="007C12BF">
              <w:rPr>
                <w:rFonts w:ascii="Arial" w:hAnsi="Arial" w:cs="Arial"/>
              </w:rPr>
              <w:t>21.5625</w:t>
            </w:r>
          </w:p>
        </w:tc>
      </w:tr>
      <w:tr w:rsidR="00760CDF" w:rsidRPr="007C12BF" w14:paraId="45AAA862" w14:textId="77777777" w:rsidTr="00760CDF">
        <w:trPr>
          <w:jc w:val="center"/>
        </w:trPr>
        <w:tc>
          <w:tcPr>
            <w:tcW w:w="877" w:type="dxa"/>
            <w:vAlign w:val="center"/>
            <w:hideMark/>
          </w:tcPr>
          <w:p w14:paraId="661BAB00" w14:textId="77777777" w:rsidR="007C12BF" w:rsidRPr="007C12BF" w:rsidRDefault="007C12BF" w:rsidP="00760CDF">
            <w:pPr>
              <w:spacing w:before="240" w:line="300" w:lineRule="auto"/>
              <w:ind w:firstLine="0"/>
              <w:jc w:val="left"/>
              <w:rPr>
                <w:rFonts w:ascii="Arial" w:hAnsi="Arial" w:cs="Arial"/>
              </w:rPr>
            </w:pPr>
            <w:r w:rsidRPr="007C12BF">
              <w:rPr>
                <w:rFonts w:ascii="Arial" w:hAnsi="Arial" w:cs="Arial"/>
              </w:rPr>
              <w:t>4</w:t>
            </w:r>
          </w:p>
        </w:tc>
        <w:tc>
          <w:tcPr>
            <w:tcW w:w="2637" w:type="dxa"/>
            <w:vAlign w:val="center"/>
            <w:hideMark/>
          </w:tcPr>
          <w:p w14:paraId="4E7C0F8B" w14:textId="77777777" w:rsidR="007C12BF" w:rsidRPr="007C12BF" w:rsidRDefault="007C12BF" w:rsidP="00760CDF">
            <w:pPr>
              <w:spacing w:before="240" w:line="300" w:lineRule="auto"/>
              <w:ind w:firstLine="0"/>
              <w:jc w:val="left"/>
              <w:rPr>
                <w:rFonts w:ascii="Arial" w:hAnsi="Arial" w:cs="Arial"/>
              </w:rPr>
            </w:pPr>
            <w:r w:rsidRPr="007C12BF">
              <w:rPr>
                <w:rFonts w:ascii="Arial" w:hAnsi="Arial" w:cs="Arial"/>
              </w:rPr>
              <w:t>21.06.2020 19:23</w:t>
            </w:r>
          </w:p>
        </w:tc>
        <w:tc>
          <w:tcPr>
            <w:tcW w:w="3128" w:type="dxa"/>
            <w:vAlign w:val="center"/>
            <w:hideMark/>
          </w:tcPr>
          <w:p w14:paraId="086D1A98" w14:textId="77777777" w:rsidR="007C12BF" w:rsidRPr="007C12BF" w:rsidRDefault="007C12BF" w:rsidP="00760CDF">
            <w:pPr>
              <w:spacing w:before="240" w:line="300" w:lineRule="auto"/>
              <w:ind w:firstLine="0"/>
              <w:jc w:val="left"/>
              <w:rPr>
                <w:rFonts w:ascii="Arial" w:hAnsi="Arial" w:cs="Arial"/>
              </w:rPr>
            </w:pPr>
            <w:r w:rsidRPr="007C12BF">
              <w:rPr>
                <w:rFonts w:ascii="Arial" w:hAnsi="Arial" w:cs="Arial"/>
              </w:rPr>
              <w:t>602267e77f522d0007fb01cc</w:t>
            </w:r>
          </w:p>
        </w:tc>
        <w:tc>
          <w:tcPr>
            <w:tcW w:w="1598" w:type="dxa"/>
            <w:vAlign w:val="center"/>
            <w:hideMark/>
          </w:tcPr>
          <w:p w14:paraId="5CA1FD8D" w14:textId="77777777" w:rsidR="007C12BF" w:rsidRPr="007C12BF" w:rsidRDefault="007C12BF" w:rsidP="00760CDF">
            <w:pPr>
              <w:spacing w:before="240" w:line="300" w:lineRule="auto"/>
              <w:ind w:firstLine="0"/>
              <w:jc w:val="left"/>
              <w:rPr>
                <w:rFonts w:ascii="Arial" w:hAnsi="Arial" w:cs="Arial"/>
              </w:rPr>
            </w:pPr>
            <w:r w:rsidRPr="007C12BF">
              <w:rPr>
                <w:rFonts w:ascii="Arial" w:hAnsi="Arial" w:cs="Arial"/>
              </w:rPr>
              <w:t>Temperature</w:t>
            </w:r>
          </w:p>
        </w:tc>
        <w:tc>
          <w:tcPr>
            <w:tcW w:w="2540" w:type="dxa"/>
            <w:vAlign w:val="center"/>
            <w:hideMark/>
          </w:tcPr>
          <w:p w14:paraId="4D88FD3D" w14:textId="77777777" w:rsidR="007C12BF" w:rsidRPr="007C12BF" w:rsidRDefault="007C12BF" w:rsidP="00760CDF">
            <w:pPr>
              <w:spacing w:before="240" w:line="300" w:lineRule="auto"/>
              <w:ind w:firstLine="0"/>
              <w:jc w:val="left"/>
              <w:rPr>
                <w:rFonts w:ascii="Arial" w:hAnsi="Arial" w:cs="Arial"/>
              </w:rPr>
            </w:pPr>
            <w:r w:rsidRPr="007C12BF">
              <w:rPr>
                <w:rFonts w:ascii="Arial" w:hAnsi="Arial" w:cs="Arial"/>
              </w:rPr>
              <w:t>00:05:00</w:t>
            </w:r>
          </w:p>
        </w:tc>
        <w:tc>
          <w:tcPr>
            <w:tcW w:w="2430" w:type="dxa"/>
            <w:vAlign w:val="center"/>
            <w:hideMark/>
          </w:tcPr>
          <w:p w14:paraId="1B67E009" w14:textId="77777777" w:rsidR="007C12BF" w:rsidRPr="007C12BF" w:rsidRDefault="007C12BF" w:rsidP="00760CDF">
            <w:pPr>
              <w:spacing w:before="240" w:line="300" w:lineRule="auto"/>
              <w:ind w:firstLine="0"/>
              <w:jc w:val="left"/>
              <w:rPr>
                <w:rFonts w:ascii="Arial" w:hAnsi="Arial" w:cs="Arial"/>
              </w:rPr>
            </w:pPr>
            <w:r w:rsidRPr="007C12BF">
              <w:rPr>
                <w:rFonts w:ascii="Arial" w:hAnsi="Arial" w:cs="Arial"/>
              </w:rPr>
              <w:t>SHT3X_Temperature</w:t>
            </w:r>
          </w:p>
        </w:tc>
        <w:tc>
          <w:tcPr>
            <w:tcW w:w="1362" w:type="dxa"/>
            <w:vAlign w:val="center"/>
            <w:hideMark/>
          </w:tcPr>
          <w:p w14:paraId="7B0A68B2" w14:textId="77777777" w:rsidR="007C12BF" w:rsidRPr="007C12BF" w:rsidRDefault="007C12BF" w:rsidP="00760CDF">
            <w:pPr>
              <w:spacing w:before="240" w:line="300" w:lineRule="auto"/>
              <w:ind w:firstLine="0"/>
              <w:jc w:val="left"/>
              <w:rPr>
                <w:rFonts w:ascii="Arial" w:hAnsi="Arial" w:cs="Arial"/>
              </w:rPr>
            </w:pPr>
            <w:r w:rsidRPr="007C12BF">
              <w:rPr>
                <w:rFonts w:ascii="Arial" w:hAnsi="Arial" w:cs="Arial"/>
              </w:rPr>
              <w:t>1</w:t>
            </w:r>
          </w:p>
        </w:tc>
        <w:tc>
          <w:tcPr>
            <w:tcW w:w="730" w:type="dxa"/>
            <w:vAlign w:val="center"/>
            <w:hideMark/>
          </w:tcPr>
          <w:p w14:paraId="595F740A" w14:textId="77777777" w:rsidR="007C12BF" w:rsidRPr="007C12BF" w:rsidRDefault="007C12BF" w:rsidP="00760CDF">
            <w:pPr>
              <w:spacing w:before="240" w:line="300" w:lineRule="auto"/>
              <w:ind w:firstLine="0"/>
              <w:jc w:val="left"/>
              <w:rPr>
                <w:rFonts w:ascii="Arial" w:hAnsi="Arial" w:cs="Arial"/>
              </w:rPr>
            </w:pPr>
            <w:r w:rsidRPr="007C12BF">
              <w:rPr>
                <w:rFonts w:ascii="Arial" w:hAnsi="Arial" w:cs="Arial"/>
              </w:rPr>
              <w:t>°C</w:t>
            </w:r>
          </w:p>
        </w:tc>
        <w:tc>
          <w:tcPr>
            <w:tcW w:w="1134" w:type="dxa"/>
            <w:vAlign w:val="center"/>
            <w:hideMark/>
          </w:tcPr>
          <w:p w14:paraId="3DF39BBE" w14:textId="77777777" w:rsidR="007C12BF" w:rsidRPr="007C12BF" w:rsidRDefault="007C12BF" w:rsidP="00760CDF">
            <w:pPr>
              <w:spacing w:before="240" w:line="300" w:lineRule="auto"/>
              <w:ind w:firstLine="0"/>
              <w:jc w:val="left"/>
              <w:rPr>
                <w:rFonts w:ascii="Arial" w:hAnsi="Arial" w:cs="Arial"/>
              </w:rPr>
            </w:pPr>
            <w:r w:rsidRPr="007C12BF">
              <w:rPr>
                <w:rFonts w:ascii="Arial" w:hAnsi="Arial" w:cs="Arial"/>
              </w:rPr>
              <w:t>21.5625</w:t>
            </w:r>
          </w:p>
        </w:tc>
      </w:tr>
      <w:tr w:rsidR="00D81E16" w:rsidRPr="007C12BF" w14:paraId="2022EDB4" w14:textId="77777777" w:rsidTr="00760CDF">
        <w:trPr>
          <w:jc w:val="center"/>
        </w:trPr>
        <w:tc>
          <w:tcPr>
            <w:tcW w:w="877" w:type="dxa"/>
            <w:vAlign w:val="center"/>
          </w:tcPr>
          <w:p w14:paraId="5EE02C55" w14:textId="084C0619" w:rsidR="00D81E16" w:rsidRPr="007C12BF" w:rsidRDefault="00D81E16" w:rsidP="00760CDF">
            <w:pPr>
              <w:ind w:firstLine="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...</w:t>
            </w:r>
          </w:p>
        </w:tc>
        <w:tc>
          <w:tcPr>
            <w:tcW w:w="2637" w:type="dxa"/>
            <w:vAlign w:val="center"/>
          </w:tcPr>
          <w:p w14:paraId="59119B09" w14:textId="3F7FF981" w:rsidR="00D81E16" w:rsidRPr="007C12BF" w:rsidRDefault="00D81E16" w:rsidP="00760CDF">
            <w:pPr>
              <w:ind w:firstLine="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...</w:t>
            </w:r>
          </w:p>
        </w:tc>
        <w:tc>
          <w:tcPr>
            <w:tcW w:w="3128" w:type="dxa"/>
            <w:vAlign w:val="center"/>
          </w:tcPr>
          <w:p w14:paraId="1375802A" w14:textId="4F815AF3" w:rsidR="00D81E16" w:rsidRPr="007C12BF" w:rsidRDefault="00D81E16" w:rsidP="00760CDF">
            <w:pPr>
              <w:ind w:firstLine="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...</w:t>
            </w:r>
          </w:p>
        </w:tc>
        <w:tc>
          <w:tcPr>
            <w:tcW w:w="1598" w:type="dxa"/>
            <w:vAlign w:val="center"/>
          </w:tcPr>
          <w:p w14:paraId="1DC28135" w14:textId="13368425" w:rsidR="00D81E16" w:rsidRPr="007C12BF" w:rsidRDefault="00D81E16" w:rsidP="00760CDF">
            <w:pPr>
              <w:ind w:firstLine="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...</w:t>
            </w:r>
          </w:p>
        </w:tc>
        <w:tc>
          <w:tcPr>
            <w:tcW w:w="2540" w:type="dxa"/>
            <w:vAlign w:val="center"/>
          </w:tcPr>
          <w:p w14:paraId="49E39FB3" w14:textId="17CA3BDD" w:rsidR="00D81E16" w:rsidRPr="007C12BF" w:rsidRDefault="00D81E16" w:rsidP="00760CDF">
            <w:pPr>
              <w:ind w:firstLine="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...</w:t>
            </w:r>
          </w:p>
        </w:tc>
        <w:tc>
          <w:tcPr>
            <w:tcW w:w="2430" w:type="dxa"/>
            <w:vAlign w:val="center"/>
          </w:tcPr>
          <w:p w14:paraId="3C7280E0" w14:textId="3251ED2F" w:rsidR="00D81E16" w:rsidRPr="007C12BF" w:rsidRDefault="00D81E16" w:rsidP="00760CDF">
            <w:pPr>
              <w:ind w:firstLine="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...</w:t>
            </w:r>
          </w:p>
        </w:tc>
        <w:tc>
          <w:tcPr>
            <w:tcW w:w="1362" w:type="dxa"/>
            <w:vAlign w:val="center"/>
          </w:tcPr>
          <w:p w14:paraId="0FC6EBF7" w14:textId="7D733F79" w:rsidR="00D81E16" w:rsidRPr="007C12BF" w:rsidRDefault="00D81E16" w:rsidP="00760CDF">
            <w:pPr>
              <w:ind w:firstLine="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...</w:t>
            </w:r>
          </w:p>
        </w:tc>
        <w:tc>
          <w:tcPr>
            <w:tcW w:w="730" w:type="dxa"/>
            <w:vAlign w:val="center"/>
          </w:tcPr>
          <w:p w14:paraId="5D572D5C" w14:textId="5683A557" w:rsidR="00D81E16" w:rsidRPr="007C12BF" w:rsidRDefault="00D81E16" w:rsidP="00760CDF">
            <w:pPr>
              <w:ind w:firstLine="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...</w:t>
            </w:r>
          </w:p>
        </w:tc>
        <w:tc>
          <w:tcPr>
            <w:tcW w:w="1134" w:type="dxa"/>
            <w:vAlign w:val="center"/>
          </w:tcPr>
          <w:p w14:paraId="7473F8F6" w14:textId="636AEF63" w:rsidR="00D81E16" w:rsidRPr="007C12BF" w:rsidRDefault="00D81E16" w:rsidP="00760CDF">
            <w:pPr>
              <w:ind w:firstLine="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...</w:t>
            </w:r>
          </w:p>
        </w:tc>
      </w:tr>
    </w:tbl>
    <w:p w14:paraId="4388670D" w14:textId="77777777" w:rsidR="00760CDF" w:rsidRDefault="00760CDF" w:rsidP="003F0F9A">
      <w:pPr>
        <w:ind w:firstLine="0"/>
        <w:rPr>
          <w:rFonts w:ascii="Arial" w:hAnsi="Arial" w:cs="Arial"/>
        </w:rPr>
        <w:sectPr w:rsidR="00760CDF" w:rsidSect="00760CDF">
          <w:pgSz w:w="16838" w:h="11906" w:orient="landscape"/>
          <w:pgMar w:top="1985" w:right="1418" w:bottom="1418" w:left="1418" w:header="709" w:footer="709" w:gutter="0"/>
          <w:pgNumType w:start="4"/>
          <w:cols w:space="708"/>
          <w:docGrid w:linePitch="360"/>
        </w:sectPr>
      </w:pPr>
    </w:p>
    <w:p w14:paraId="74F3DDC9" w14:textId="52AB1EA2" w:rsidR="0045049F" w:rsidRDefault="0045049F" w:rsidP="0045049F">
      <w:pPr>
        <w:rPr>
          <w:rFonts w:ascii="Arial" w:hAnsi="Arial" w:cs="Arial"/>
        </w:rPr>
      </w:pPr>
      <w:r w:rsidRPr="00E129B7">
        <w:rPr>
          <w:rFonts w:ascii="Arial" w:hAnsi="Arial" w:cs="Arial"/>
        </w:rPr>
        <w:lastRenderedPageBreak/>
        <w:t xml:space="preserve">Dane te zawierają informacje </w:t>
      </w:r>
      <w:r w:rsidR="00196A43">
        <w:rPr>
          <w:rFonts w:ascii="Arial" w:hAnsi="Arial" w:cs="Arial"/>
        </w:rPr>
        <w:t xml:space="preserve">pomiarowe </w:t>
      </w:r>
      <w:r w:rsidRPr="00E129B7">
        <w:rPr>
          <w:rFonts w:ascii="Arial" w:hAnsi="Arial" w:cs="Arial"/>
        </w:rPr>
        <w:t xml:space="preserve">o różnych aspektach związanych z </w:t>
      </w:r>
      <w:r w:rsidR="00760CDF">
        <w:rPr>
          <w:rFonts w:ascii="Arial" w:hAnsi="Arial" w:cs="Arial"/>
        </w:rPr>
        <w:t>warunkami wewnątrz chłodni</w:t>
      </w:r>
      <w:r w:rsidR="00F05E88">
        <w:rPr>
          <w:rFonts w:ascii="Arial" w:hAnsi="Arial" w:cs="Arial"/>
        </w:rPr>
        <w:t>:</w:t>
      </w:r>
    </w:p>
    <w:p w14:paraId="155A8F50" w14:textId="5F2F7C4C" w:rsidR="00F05E88" w:rsidRDefault="0061406F" w:rsidP="00F05E88">
      <w:pPr>
        <w:pStyle w:val="ListParagraph"/>
        <w:numPr>
          <w:ilvl w:val="0"/>
          <w:numId w:val="19"/>
        </w:numPr>
        <w:rPr>
          <w:rFonts w:ascii="Arial" w:hAnsi="Arial" w:cs="Arial"/>
        </w:rPr>
      </w:pPr>
      <w:r>
        <w:rPr>
          <w:rFonts w:ascii="Arial" w:hAnsi="Arial" w:cs="Arial"/>
        </w:rPr>
        <w:t>‘</w:t>
      </w:r>
      <w:r w:rsidR="00F05E88" w:rsidRPr="001D6A89">
        <w:rPr>
          <w:rFonts w:ascii="Arial" w:hAnsi="Arial" w:cs="Arial"/>
        </w:rPr>
        <w:t>MeasurementDateTime</w:t>
      </w:r>
      <w:r>
        <w:rPr>
          <w:rFonts w:ascii="Arial" w:hAnsi="Arial" w:cs="Arial"/>
        </w:rPr>
        <w:t>’</w:t>
      </w:r>
      <w:r w:rsidR="00F05E88" w:rsidRPr="001D6A89">
        <w:rPr>
          <w:rFonts w:ascii="Arial" w:hAnsi="Arial" w:cs="Arial"/>
        </w:rPr>
        <w:t xml:space="preserve"> </w:t>
      </w:r>
      <w:r w:rsidR="001D6A89" w:rsidRPr="001D6A89">
        <w:rPr>
          <w:rFonts w:ascii="Arial" w:hAnsi="Arial" w:cs="Arial"/>
        </w:rPr>
        <w:t>–</w:t>
      </w:r>
      <w:r w:rsidR="00F05E88" w:rsidRPr="001D6A89">
        <w:rPr>
          <w:rFonts w:ascii="Arial" w:hAnsi="Arial" w:cs="Arial"/>
        </w:rPr>
        <w:t xml:space="preserve"> </w:t>
      </w:r>
      <w:r w:rsidR="001D6A89">
        <w:rPr>
          <w:rFonts w:ascii="Arial" w:hAnsi="Arial" w:cs="Arial"/>
        </w:rPr>
        <w:t>d</w:t>
      </w:r>
      <w:r w:rsidR="001D6A89" w:rsidRPr="001D6A89">
        <w:rPr>
          <w:rFonts w:ascii="Arial" w:hAnsi="Arial" w:cs="Arial"/>
        </w:rPr>
        <w:t>ata i godzina zarejestrowa</w:t>
      </w:r>
      <w:r w:rsidR="001D6A89">
        <w:rPr>
          <w:rFonts w:ascii="Arial" w:hAnsi="Arial" w:cs="Arial"/>
        </w:rPr>
        <w:t>nia pomiaru,</w:t>
      </w:r>
    </w:p>
    <w:p w14:paraId="2B4074C8" w14:textId="6DC17953" w:rsidR="001D6A89" w:rsidRDefault="0061406F" w:rsidP="00F05E88">
      <w:pPr>
        <w:pStyle w:val="ListParagraph"/>
        <w:numPr>
          <w:ilvl w:val="0"/>
          <w:numId w:val="19"/>
        </w:numPr>
        <w:rPr>
          <w:rFonts w:ascii="Arial" w:hAnsi="Arial" w:cs="Arial"/>
        </w:rPr>
      </w:pPr>
      <w:r>
        <w:rPr>
          <w:rFonts w:ascii="Arial" w:hAnsi="Arial" w:cs="Arial"/>
        </w:rPr>
        <w:t>‘</w:t>
      </w:r>
      <w:r w:rsidR="001D6A89">
        <w:rPr>
          <w:rFonts w:ascii="Arial" w:hAnsi="Arial" w:cs="Arial"/>
        </w:rPr>
        <w:t>SensorId</w:t>
      </w:r>
      <w:r>
        <w:rPr>
          <w:rFonts w:ascii="Arial" w:hAnsi="Arial" w:cs="Arial"/>
        </w:rPr>
        <w:t>’</w:t>
      </w:r>
      <w:r w:rsidR="001D6A89">
        <w:rPr>
          <w:rFonts w:ascii="Arial" w:hAnsi="Arial" w:cs="Arial"/>
        </w:rPr>
        <w:t xml:space="preserve"> </w:t>
      </w:r>
      <w:r w:rsidR="00887BC9">
        <w:rPr>
          <w:rFonts w:ascii="Arial" w:hAnsi="Arial" w:cs="Arial"/>
        </w:rPr>
        <w:t>–</w:t>
      </w:r>
      <w:r w:rsidR="001D6A89">
        <w:rPr>
          <w:rFonts w:ascii="Arial" w:hAnsi="Arial" w:cs="Arial"/>
        </w:rPr>
        <w:t xml:space="preserve"> </w:t>
      </w:r>
      <w:r w:rsidR="00887BC9">
        <w:rPr>
          <w:rFonts w:ascii="Arial" w:hAnsi="Arial" w:cs="Arial"/>
        </w:rPr>
        <w:t>identyfikator sensora,</w:t>
      </w:r>
    </w:p>
    <w:p w14:paraId="0A404EEC" w14:textId="25DFBEFA" w:rsidR="00887BC9" w:rsidRDefault="0061406F" w:rsidP="00F05E88">
      <w:pPr>
        <w:pStyle w:val="ListParagraph"/>
        <w:numPr>
          <w:ilvl w:val="0"/>
          <w:numId w:val="19"/>
        </w:numPr>
        <w:rPr>
          <w:rFonts w:ascii="Arial" w:hAnsi="Arial" w:cs="Arial"/>
        </w:rPr>
      </w:pPr>
      <w:r>
        <w:rPr>
          <w:rFonts w:ascii="Arial" w:hAnsi="Arial" w:cs="Arial"/>
        </w:rPr>
        <w:t>‘</w:t>
      </w:r>
      <w:r w:rsidR="00887BC9">
        <w:rPr>
          <w:rFonts w:ascii="Arial" w:hAnsi="Arial" w:cs="Arial"/>
        </w:rPr>
        <w:t>ModuleCode</w:t>
      </w:r>
      <w:r>
        <w:rPr>
          <w:rFonts w:ascii="Arial" w:hAnsi="Arial" w:cs="Arial"/>
        </w:rPr>
        <w:t>’</w:t>
      </w:r>
      <w:r w:rsidR="00887BC9">
        <w:rPr>
          <w:rFonts w:ascii="Arial" w:hAnsi="Arial" w:cs="Arial"/>
        </w:rPr>
        <w:t xml:space="preserve"> </w:t>
      </w:r>
      <w:r w:rsidR="0034368D">
        <w:rPr>
          <w:rFonts w:ascii="Arial" w:hAnsi="Arial" w:cs="Arial"/>
        </w:rPr>
        <w:t>–</w:t>
      </w:r>
      <w:r w:rsidR="00887BC9">
        <w:rPr>
          <w:rFonts w:ascii="Arial" w:hAnsi="Arial" w:cs="Arial"/>
        </w:rPr>
        <w:t xml:space="preserve"> </w:t>
      </w:r>
      <w:r w:rsidR="0034368D">
        <w:rPr>
          <w:rFonts w:ascii="Arial" w:hAnsi="Arial" w:cs="Arial"/>
        </w:rPr>
        <w:t>rodzaj informacji zarejestrowanej przed sensor,</w:t>
      </w:r>
    </w:p>
    <w:p w14:paraId="29A68118" w14:textId="5F465409" w:rsidR="0034368D" w:rsidRDefault="0061406F" w:rsidP="00F05E88">
      <w:pPr>
        <w:pStyle w:val="ListParagraph"/>
        <w:numPr>
          <w:ilvl w:val="0"/>
          <w:numId w:val="19"/>
        </w:numPr>
        <w:rPr>
          <w:rFonts w:ascii="Arial" w:hAnsi="Arial" w:cs="Arial"/>
        </w:rPr>
      </w:pPr>
      <w:r>
        <w:rPr>
          <w:rFonts w:ascii="Arial" w:hAnsi="Arial" w:cs="Arial"/>
        </w:rPr>
        <w:t>‘</w:t>
      </w:r>
      <w:r w:rsidR="001469F0">
        <w:rPr>
          <w:rFonts w:ascii="Arial" w:hAnsi="Arial" w:cs="Arial"/>
        </w:rPr>
        <w:t>MeasurementInterval</w:t>
      </w:r>
      <w:r>
        <w:rPr>
          <w:rFonts w:ascii="Arial" w:hAnsi="Arial" w:cs="Arial"/>
        </w:rPr>
        <w:t>’</w:t>
      </w:r>
      <w:r w:rsidR="001469F0">
        <w:rPr>
          <w:rFonts w:ascii="Arial" w:hAnsi="Arial" w:cs="Arial"/>
        </w:rPr>
        <w:t xml:space="preserve"> </w:t>
      </w:r>
      <w:r w:rsidR="00AD18F4">
        <w:rPr>
          <w:rFonts w:ascii="Arial" w:hAnsi="Arial" w:cs="Arial"/>
        </w:rPr>
        <w:t>–</w:t>
      </w:r>
      <w:r w:rsidR="001469F0">
        <w:rPr>
          <w:rFonts w:ascii="Arial" w:hAnsi="Arial" w:cs="Arial"/>
        </w:rPr>
        <w:t xml:space="preserve"> </w:t>
      </w:r>
      <w:r w:rsidR="00AD18F4">
        <w:rPr>
          <w:rFonts w:ascii="Arial" w:hAnsi="Arial" w:cs="Arial"/>
        </w:rPr>
        <w:t xml:space="preserve">odstęp czasowy pomiędzy </w:t>
      </w:r>
      <w:r w:rsidR="007E6739">
        <w:rPr>
          <w:rFonts w:ascii="Arial" w:hAnsi="Arial" w:cs="Arial"/>
        </w:rPr>
        <w:t>pomiarami,</w:t>
      </w:r>
    </w:p>
    <w:p w14:paraId="221A23DB" w14:textId="438D826B" w:rsidR="007E6739" w:rsidRDefault="0061406F" w:rsidP="00F05E88">
      <w:pPr>
        <w:pStyle w:val="ListParagraph"/>
        <w:numPr>
          <w:ilvl w:val="0"/>
          <w:numId w:val="19"/>
        </w:numPr>
        <w:rPr>
          <w:rFonts w:ascii="Arial" w:hAnsi="Arial" w:cs="Arial"/>
        </w:rPr>
      </w:pPr>
      <w:r>
        <w:rPr>
          <w:rFonts w:ascii="Arial" w:hAnsi="Arial" w:cs="Arial"/>
        </w:rPr>
        <w:t>‘</w:t>
      </w:r>
      <w:r w:rsidR="007E6739">
        <w:rPr>
          <w:rFonts w:ascii="Arial" w:hAnsi="Arial" w:cs="Arial"/>
        </w:rPr>
        <w:t>ModuleName</w:t>
      </w:r>
      <w:r>
        <w:rPr>
          <w:rFonts w:ascii="Arial" w:hAnsi="Arial" w:cs="Arial"/>
        </w:rPr>
        <w:t>’</w:t>
      </w:r>
      <w:r w:rsidR="007E6739">
        <w:rPr>
          <w:rFonts w:ascii="Arial" w:hAnsi="Arial" w:cs="Arial"/>
        </w:rPr>
        <w:t xml:space="preserve"> </w:t>
      </w:r>
      <w:r w:rsidR="00B556D8">
        <w:rPr>
          <w:rFonts w:ascii="Arial" w:hAnsi="Arial" w:cs="Arial"/>
        </w:rPr>
        <w:t>–</w:t>
      </w:r>
      <w:r w:rsidR="007E6739">
        <w:rPr>
          <w:rFonts w:ascii="Arial" w:hAnsi="Arial" w:cs="Arial"/>
        </w:rPr>
        <w:t xml:space="preserve"> </w:t>
      </w:r>
      <w:r w:rsidR="00B556D8">
        <w:rPr>
          <w:rFonts w:ascii="Arial" w:hAnsi="Arial" w:cs="Arial"/>
        </w:rPr>
        <w:t>rodzaj sensora,</w:t>
      </w:r>
    </w:p>
    <w:p w14:paraId="7FBFB4E3" w14:textId="2EFADD23" w:rsidR="00B556D8" w:rsidRDefault="0061406F" w:rsidP="00F05E88">
      <w:pPr>
        <w:pStyle w:val="ListParagraph"/>
        <w:numPr>
          <w:ilvl w:val="0"/>
          <w:numId w:val="19"/>
        </w:numPr>
        <w:rPr>
          <w:rFonts w:ascii="Arial" w:hAnsi="Arial" w:cs="Arial"/>
        </w:rPr>
      </w:pPr>
      <w:r>
        <w:rPr>
          <w:rFonts w:ascii="Arial" w:hAnsi="Arial" w:cs="Arial"/>
        </w:rPr>
        <w:t>‘</w:t>
      </w:r>
      <w:r w:rsidR="00B556D8" w:rsidRPr="009530B3">
        <w:rPr>
          <w:rFonts w:ascii="Arial" w:hAnsi="Arial" w:cs="Arial"/>
        </w:rPr>
        <w:t>Number of Records</w:t>
      </w:r>
      <w:r>
        <w:rPr>
          <w:rFonts w:ascii="Arial" w:hAnsi="Arial" w:cs="Arial"/>
        </w:rPr>
        <w:t>’</w:t>
      </w:r>
      <w:r w:rsidR="00B556D8" w:rsidRPr="009530B3">
        <w:rPr>
          <w:rFonts w:ascii="Arial" w:hAnsi="Arial" w:cs="Arial"/>
        </w:rPr>
        <w:t xml:space="preserve"> – ilość rejestrów </w:t>
      </w:r>
      <w:r w:rsidR="009530B3" w:rsidRPr="009530B3">
        <w:rPr>
          <w:rFonts w:ascii="Arial" w:hAnsi="Arial" w:cs="Arial"/>
        </w:rPr>
        <w:t>w jednym po</w:t>
      </w:r>
      <w:r w:rsidR="009530B3">
        <w:rPr>
          <w:rFonts w:ascii="Arial" w:hAnsi="Arial" w:cs="Arial"/>
        </w:rPr>
        <w:t>miarze,</w:t>
      </w:r>
    </w:p>
    <w:p w14:paraId="29DABD60" w14:textId="6FA9F8DF" w:rsidR="009530B3" w:rsidRPr="009530B3" w:rsidRDefault="0061406F" w:rsidP="009530B3">
      <w:pPr>
        <w:pStyle w:val="ListParagraph"/>
        <w:numPr>
          <w:ilvl w:val="0"/>
          <w:numId w:val="19"/>
        </w:numPr>
        <w:jc w:val="left"/>
        <w:rPr>
          <w:rFonts w:ascii="Arial" w:hAnsi="Arial" w:cs="Arial"/>
        </w:rPr>
      </w:pPr>
      <w:r>
        <w:rPr>
          <w:rFonts w:ascii="Arial" w:hAnsi="Arial" w:cs="Arial"/>
        </w:rPr>
        <w:t>‘</w:t>
      </w:r>
      <w:r w:rsidR="009530B3">
        <w:rPr>
          <w:rFonts w:ascii="Arial" w:hAnsi="Arial" w:cs="Arial"/>
        </w:rPr>
        <w:t>Value</w:t>
      </w:r>
      <w:r>
        <w:rPr>
          <w:rFonts w:ascii="Arial" w:hAnsi="Arial" w:cs="Arial"/>
        </w:rPr>
        <w:t>’</w:t>
      </w:r>
      <w:r w:rsidR="009530B3">
        <w:rPr>
          <w:rFonts w:ascii="Arial" w:hAnsi="Arial" w:cs="Arial"/>
        </w:rPr>
        <w:t xml:space="preserve"> – zarejestrowana wartość.</w:t>
      </w:r>
    </w:p>
    <w:p w14:paraId="1CE4D388" w14:textId="34EC4D86" w:rsidR="0045049F" w:rsidRPr="00E129B7" w:rsidRDefault="00280FF7" w:rsidP="0045049F">
      <w:pPr>
        <w:rPr>
          <w:rFonts w:ascii="Arial" w:hAnsi="Arial" w:cs="Arial"/>
        </w:rPr>
      </w:pPr>
      <w:r>
        <w:rPr>
          <w:rFonts w:ascii="Arial" w:hAnsi="Arial" w:cs="Arial"/>
        </w:rPr>
        <w:t>Dane</w:t>
      </w:r>
      <w:r w:rsidR="0045049F" w:rsidRPr="00E129B7">
        <w:rPr>
          <w:rFonts w:ascii="Arial" w:hAnsi="Arial" w:cs="Arial"/>
        </w:rPr>
        <w:t xml:space="preserve"> zostały</w:t>
      </w:r>
      <w:r>
        <w:rPr>
          <w:rFonts w:ascii="Arial" w:hAnsi="Arial" w:cs="Arial"/>
        </w:rPr>
        <w:t xml:space="preserve"> </w:t>
      </w:r>
      <w:r w:rsidR="0045049F" w:rsidRPr="00E129B7">
        <w:rPr>
          <w:rFonts w:ascii="Arial" w:hAnsi="Arial" w:cs="Arial"/>
        </w:rPr>
        <w:t>zapisane w pliku CSV, który będzie wykorzystany jako wejście do modelu sztucznej inteligencji.</w:t>
      </w:r>
    </w:p>
    <w:p w14:paraId="6D2B2CCB" w14:textId="51B3DAF7" w:rsidR="0045049F" w:rsidRPr="00E129B7" w:rsidRDefault="0045049F" w:rsidP="0045049F">
      <w:pPr>
        <w:rPr>
          <w:rFonts w:ascii="Arial" w:hAnsi="Arial" w:cs="Arial"/>
        </w:rPr>
      </w:pPr>
      <w:r w:rsidRPr="00E129B7">
        <w:rPr>
          <w:rFonts w:ascii="Arial" w:hAnsi="Arial" w:cs="Arial"/>
        </w:rPr>
        <w:t>W celu zapewnienia poprawności i kompletności danych, zostały one poddane procesowi weryfikacji oraz walidacji. Weryfikacja danych polegała na sprawdzeniu, czy wszystkie wpisy są poprawnie sformatowane i czy nie zawierają błędów. Walidacja danych polegała na sprawdzeniu, czy dane są zgodne z rzeczywistością oraz czy nie występują w nich nieprawidłowości.</w:t>
      </w:r>
    </w:p>
    <w:p w14:paraId="06B5CE3C" w14:textId="2C626A1F" w:rsidR="00AD3E02" w:rsidRPr="00E129B7" w:rsidRDefault="0045049F" w:rsidP="0045049F">
      <w:pPr>
        <w:rPr>
          <w:rFonts w:ascii="Arial" w:hAnsi="Arial" w:cs="Arial"/>
        </w:rPr>
      </w:pPr>
      <w:r w:rsidRPr="00E129B7">
        <w:rPr>
          <w:rFonts w:ascii="Arial" w:hAnsi="Arial" w:cs="Arial"/>
        </w:rPr>
        <w:t>W pracy zostaną wykorzystane zaawansowane techniki analizy danych, takie jak uczenie maszynowe, aby opracować skuteczny model przewidywania losowych zdarzeń podczas transportu towarów. Wykorzystanie sztucznej inteligencji w połączeniu z rzeczywistymi danymi transportowymi ma na celu zapewnienie jak największej dokładności oraz minimalizacji ryzyka związanego z transportem towarów.</w:t>
      </w:r>
    </w:p>
    <w:p w14:paraId="67E34B62" w14:textId="24696B21" w:rsidR="0030647F" w:rsidRPr="00E129B7" w:rsidRDefault="0030647F" w:rsidP="0030647F">
      <w:pPr>
        <w:pStyle w:val="Heading2"/>
        <w:rPr>
          <w:rFonts w:ascii="Arial" w:hAnsi="Arial" w:cs="Arial"/>
          <w:b/>
          <w:bCs/>
          <w:color w:val="000000" w:themeColor="text1"/>
        </w:rPr>
      </w:pPr>
      <w:bookmarkStart w:id="63" w:name="_Toc61205917"/>
      <w:bookmarkStart w:id="64" w:name="_Toc61208786"/>
      <w:bookmarkStart w:id="65" w:name="_Toc61208935"/>
      <w:bookmarkStart w:id="66" w:name="_Toc61209241"/>
      <w:bookmarkStart w:id="67" w:name="_Toc61209358"/>
      <w:bookmarkStart w:id="68" w:name="_Toc135986996"/>
      <w:r w:rsidRPr="00E129B7">
        <w:rPr>
          <w:rFonts w:ascii="Arial" w:hAnsi="Arial" w:cs="Arial"/>
          <w:b/>
          <w:bCs/>
          <w:color w:val="000000" w:themeColor="text1"/>
        </w:rPr>
        <w:t>4.</w:t>
      </w:r>
      <w:r w:rsidR="00D178C5" w:rsidRPr="00E129B7">
        <w:rPr>
          <w:rFonts w:ascii="Arial" w:hAnsi="Arial" w:cs="Arial"/>
          <w:b/>
          <w:bCs/>
          <w:color w:val="000000" w:themeColor="text1"/>
        </w:rPr>
        <w:t>2</w:t>
      </w:r>
      <w:r w:rsidRPr="00E129B7">
        <w:rPr>
          <w:rFonts w:ascii="Arial" w:hAnsi="Arial" w:cs="Arial"/>
          <w:b/>
          <w:bCs/>
          <w:color w:val="000000" w:themeColor="text1"/>
        </w:rPr>
        <w:t>. Oprogramowanie</w:t>
      </w:r>
      <w:bookmarkEnd w:id="68"/>
    </w:p>
    <w:p w14:paraId="0B5BE2CC" w14:textId="0BCC8E6D" w:rsidR="00934868" w:rsidRPr="00E129B7" w:rsidRDefault="00934868" w:rsidP="00934868">
      <w:pPr>
        <w:rPr>
          <w:rFonts w:ascii="Arial" w:hAnsi="Arial" w:cs="Arial"/>
        </w:rPr>
      </w:pPr>
      <w:r w:rsidRPr="00E129B7">
        <w:rPr>
          <w:rFonts w:ascii="Arial" w:hAnsi="Arial" w:cs="Arial"/>
        </w:rPr>
        <w:t>W pracy magisterskiej "Zastosowanie sztucznych sieci neuronowych w przewidywaniu losowych zdarzeń podczas transportu towarów" do tworzenia modeli sztucznej inteligencji wykorzystany zostanie język programowania Python 3. Python to język interpretowany, wysokiego poziomu, który cieszy się popularnością w środowisku data science i uczenia maszynowego.</w:t>
      </w:r>
    </w:p>
    <w:p w14:paraId="47E67A55" w14:textId="5E40CFC4" w:rsidR="00934868" w:rsidRPr="00E129B7" w:rsidRDefault="00934868" w:rsidP="00934868">
      <w:pPr>
        <w:rPr>
          <w:rFonts w:ascii="Arial" w:hAnsi="Arial" w:cs="Arial"/>
        </w:rPr>
      </w:pPr>
      <w:r w:rsidRPr="00E129B7">
        <w:rPr>
          <w:rFonts w:ascii="Arial" w:hAnsi="Arial" w:cs="Arial"/>
        </w:rPr>
        <w:t>Jedną z najważniejszych zalet Pythona jest jego prostota i czytelność kodu. Dzięki temu programiści mogą tworzyć czytelne i łatwe do zrozumienia modele, które są intuicyjne dla użytkowników końcowych. Ponadto, Python posiada bogatą bibliotekę modułów i narzędzi, które ułatwiają pracę z danymi i uczeniem maszynowym. Wśród nich znajdują się m.in. NumPy, Pandas, Scikit-Learn, TensorFlow i Keras.</w:t>
      </w:r>
    </w:p>
    <w:p w14:paraId="64B3AA80" w14:textId="776F819E" w:rsidR="00934868" w:rsidRPr="00E129B7" w:rsidRDefault="00934868" w:rsidP="00934868">
      <w:pPr>
        <w:rPr>
          <w:rFonts w:ascii="Arial" w:hAnsi="Arial" w:cs="Arial"/>
        </w:rPr>
      </w:pPr>
      <w:r w:rsidRPr="00E129B7">
        <w:rPr>
          <w:rFonts w:ascii="Arial" w:hAnsi="Arial" w:cs="Arial"/>
        </w:rPr>
        <w:t xml:space="preserve">Python 3 jest również bardzo popularny w środowisku sztucznych sieci neuronowych. Dzięki narzędziom takim jak TensorFlow i Keras, można łatwo i szybko tworzyć i </w:t>
      </w:r>
      <w:r w:rsidRPr="00E129B7">
        <w:rPr>
          <w:rFonts w:ascii="Arial" w:hAnsi="Arial" w:cs="Arial"/>
        </w:rPr>
        <w:lastRenderedPageBreak/>
        <w:t>trenować modele sieci neuronowych. Python umożliwia tworzenie zarówno prostych, jak i skomplikowanych modeli, które można dopasować do specyficznych potrzeb projektu.</w:t>
      </w:r>
    </w:p>
    <w:p w14:paraId="46BDCC64" w14:textId="305F976C" w:rsidR="00934868" w:rsidRPr="00E129B7" w:rsidRDefault="00934868" w:rsidP="00934868">
      <w:pPr>
        <w:rPr>
          <w:rFonts w:ascii="Arial" w:hAnsi="Arial" w:cs="Arial"/>
        </w:rPr>
      </w:pPr>
      <w:r w:rsidRPr="00E129B7">
        <w:rPr>
          <w:rFonts w:ascii="Arial" w:hAnsi="Arial" w:cs="Arial"/>
        </w:rPr>
        <w:t>Python ma również zalety związane z jego otwartością i wsparciem społeczności. Dostępność otwartoźródłowych narzędzi i bibliotek umożliwia łatwe dzielenie się kodem i rozwiązaniami z innymi programistami na całym świecie. Dodatkowo, Python 3 jest aktywnie rozwijany i aktualizowany, co oznacza, że użytkownicy mogą liczyć na stałe udoskonalenia i nowe funkcjonalności.</w:t>
      </w:r>
    </w:p>
    <w:p w14:paraId="15CFEEBB" w14:textId="7A5700DA" w:rsidR="00D178C5" w:rsidRPr="00E129B7" w:rsidRDefault="00934868" w:rsidP="00934868">
      <w:pPr>
        <w:rPr>
          <w:rFonts w:ascii="Arial" w:hAnsi="Arial" w:cs="Arial"/>
          <w:highlight w:val="yellow"/>
        </w:rPr>
      </w:pPr>
      <w:r w:rsidRPr="00E129B7">
        <w:rPr>
          <w:rFonts w:ascii="Arial" w:hAnsi="Arial" w:cs="Arial"/>
        </w:rPr>
        <w:t>Podsumowując, język Python 3 jest bardzo dobrym wyborem dla projektów związanych z uczeniem maszynowym i sztucznymi sieciami neuronowymi. Prostota i czytelność kodu, bogata biblioteka modułów i narzędzi oraz otwartoźródłowe podejście do rozwoju sprawiają, że Python 3 jest jednym z najpopularniejszych języków w środowisku data science i uczenia maszynowego.</w:t>
      </w:r>
    </w:p>
    <w:p w14:paraId="507E873E" w14:textId="7CA1F64A" w:rsidR="0030647F" w:rsidRPr="00E129B7" w:rsidRDefault="00D178C5" w:rsidP="00D178C5">
      <w:pPr>
        <w:spacing w:after="160" w:line="259" w:lineRule="auto"/>
        <w:rPr>
          <w:rFonts w:ascii="Arial" w:hAnsi="Arial" w:cs="Arial"/>
          <w:highlight w:val="yellow"/>
        </w:rPr>
      </w:pPr>
      <w:r w:rsidRPr="00E129B7">
        <w:rPr>
          <w:rFonts w:ascii="Arial" w:hAnsi="Arial" w:cs="Arial"/>
          <w:highlight w:val="yellow"/>
        </w:rPr>
        <w:br w:type="page"/>
      </w:r>
    </w:p>
    <w:p w14:paraId="3F38816E" w14:textId="7C043C8F" w:rsidR="00C1651C" w:rsidRPr="00E129B7" w:rsidRDefault="009D50A6" w:rsidP="00674841">
      <w:pPr>
        <w:pStyle w:val="Heading1"/>
        <w:jc w:val="both"/>
        <w:rPr>
          <w:rFonts w:ascii="Arial" w:hAnsi="Arial" w:cs="Arial"/>
          <w:sz w:val="28"/>
          <w:szCs w:val="28"/>
        </w:rPr>
      </w:pPr>
      <w:bookmarkStart w:id="69" w:name="_Toc135986997"/>
      <w:r w:rsidRPr="00E129B7">
        <w:rPr>
          <w:rFonts w:ascii="Arial" w:hAnsi="Arial" w:cs="Arial"/>
          <w:sz w:val="28"/>
          <w:szCs w:val="28"/>
        </w:rPr>
        <w:lastRenderedPageBreak/>
        <w:t>5. Wykonanie projektu</w:t>
      </w:r>
      <w:bookmarkEnd w:id="63"/>
      <w:bookmarkEnd w:id="64"/>
      <w:bookmarkEnd w:id="65"/>
      <w:bookmarkEnd w:id="66"/>
      <w:bookmarkEnd w:id="67"/>
      <w:bookmarkEnd w:id="69"/>
    </w:p>
    <w:p w14:paraId="49944384" w14:textId="0281CF26" w:rsidR="0074037D" w:rsidRPr="00E129B7" w:rsidRDefault="0097404C" w:rsidP="00674841">
      <w:pPr>
        <w:rPr>
          <w:rFonts w:ascii="Arial" w:hAnsi="Arial" w:cs="Arial"/>
        </w:rPr>
      </w:pPr>
      <w:r w:rsidRPr="00E129B7">
        <w:rPr>
          <w:rFonts w:ascii="Arial" w:hAnsi="Arial" w:cs="Arial"/>
        </w:rPr>
        <w:t>Rozdział "Wykonanie projektu" to centralna część pracy magisterskiej "Zastosowanie sztucznych sieci neuronowych w przewidywaniu losowych zdarzeń podczas transportu towarów". W tym rozdziale przedstawiony zostanie proces tworzenia i trenowania modelu sztucznej sieci neuronowej oraz analiza wyników uzyskanych w procesie eksperymentu. Rozdział "Wykonanie projektu" jest kluczowy dla całej pracy magisterskiej, ponieważ to w nim zostanie przedstawiony proces tworzenia i trenowania modelu sztucznej sieci neuronowej oraz analiza uzyskanych wyników.</w:t>
      </w:r>
    </w:p>
    <w:p w14:paraId="629E5C23" w14:textId="66D0EC8B" w:rsidR="0078218A" w:rsidRPr="00E129B7" w:rsidRDefault="0078218A" w:rsidP="0078218A">
      <w:pPr>
        <w:pStyle w:val="Heading2"/>
        <w:rPr>
          <w:rFonts w:ascii="Arial" w:hAnsi="Arial" w:cs="Arial"/>
          <w:b/>
          <w:bCs/>
          <w:color w:val="000000" w:themeColor="text1"/>
        </w:rPr>
      </w:pPr>
      <w:bookmarkStart w:id="70" w:name="_Toc61205915"/>
      <w:bookmarkStart w:id="71" w:name="_Toc61208784"/>
      <w:bookmarkStart w:id="72" w:name="_Toc61208933"/>
      <w:bookmarkStart w:id="73" w:name="_Toc61209356"/>
      <w:bookmarkStart w:id="74" w:name="_Toc61205919"/>
      <w:bookmarkStart w:id="75" w:name="_Toc61208788"/>
      <w:bookmarkStart w:id="76" w:name="_Toc61208937"/>
      <w:bookmarkStart w:id="77" w:name="_Toc61209360"/>
      <w:bookmarkStart w:id="78" w:name="_Toc135986998"/>
      <w:r w:rsidRPr="00E129B7">
        <w:rPr>
          <w:rFonts w:ascii="Arial" w:hAnsi="Arial" w:cs="Arial"/>
          <w:b/>
          <w:bCs/>
          <w:color w:val="000000" w:themeColor="text1"/>
        </w:rPr>
        <w:t xml:space="preserve">5.1. </w:t>
      </w:r>
      <w:bookmarkEnd w:id="70"/>
      <w:bookmarkEnd w:id="71"/>
      <w:bookmarkEnd w:id="72"/>
      <w:bookmarkEnd w:id="73"/>
      <w:r w:rsidRPr="00E129B7">
        <w:rPr>
          <w:rFonts w:ascii="Arial" w:hAnsi="Arial" w:cs="Arial"/>
          <w:b/>
          <w:bCs/>
          <w:color w:val="000000" w:themeColor="text1"/>
        </w:rPr>
        <w:t>Biblioteki Pythona</w:t>
      </w:r>
      <w:bookmarkEnd w:id="78"/>
    </w:p>
    <w:p w14:paraId="1A3CD6AF" w14:textId="780F6B3B" w:rsidR="0078218A" w:rsidRPr="00E129B7" w:rsidRDefault="0078218A" w:rsidP="0078218A">
      <w:pPr>
        <w:rPr>
          <w:rFonts w:ascii="Arial" w:hAnsi="Arial" w:cs="Arial"/>
        </w:rPr>
      </w:pPr>
      <w:r w:rsidRPr="00E129B7">
        <w:rPr>
          <w:rFonts w:ascii="Arial" w:hAnsi="Arial" w:cs="Arial"/>
        </w:rPr>
        <w:t>Podstawowy opis bibliotek wykorzystanych w pracy.</w:t>
      </w:r>
    </w:p>
    <w:p w14:paraId="2AE77F3D" w14:textId="7D6D79B3" w:rsidR="0078218A" w:rsidRPr="00E129B7" w:rsidRDefault="0078218A" w:rsidP="0078218A">
      <w:pPr>
        <w:pStyle w:val="Heading3"/>
        <w:jc w:val="both"/>
        <w:rPr>
          <w:rFonts w:ascii="Arial" w:hAnsi="Arial" w:cs="Arial"/>
          <w:b/>
          <w:bCs/>
          <w:color w:val="000000" w:themeColor="text1"/>
          <w:sz w:val="26"/>
          <w:szCs w:val="26"/>
        </w:rPr>
      </w:pPr>
      <w:bookmarkStart w:id="79" w:name="_Toc135986999"/>
      <w:r w:rsidRPr="00E129B7">
        <w:rPr>
          <w:rFonts w:ascii="Arial" w:hAnsi="Arial" w:cs="Arial"/>
          <w:b/>
          <w:bCs/>
          <w:color w:val="000000" w:themeColor="text1"/>
          <w:sz w:val="26"/>
          <w:szCs w:val="26"/>
        </w:rPr>
        <w:t>5.1.1. Num</w:t>
      </w:r>
      <w:r w:rsidR="00100340" w:rsidRPr="00E129B7">
        <w:rPr>
          <w:rFonts w:ascii="Arial" w:hAnsi="Arial" w:cs="Arial"/>
          <w:b/>
          <w:bCs/>
          <w:color w:val="000000" w:themeColor="text1"/>
          <w:sz w:val="26"/>
          <w:szCs w:val="26"/>
        </w:rPr>
        <w:t>P</w:t>
      </w:r>
      <w:r w:rsidRPr="00E129B7">
        <w:rPr>
          <w:rFonts w:ascii="Arial" w:hAnsi="Arial" w:cs="Arial"/>
          <w:b/>
          <w:bCs/>
          <w:color w:val="000000" w:themeColor="text1"/>
          <w:sz w:val="26"/>
          <w:szCs w:val="26"/>
        </w:rPr>
        <w:t>y</w:t>
      </w:r>
      <w:bookmarkEnd w:id="79"/>
    </w:p>
    <w:p w14:paraId="5B961B03" w14:textId="32F53863" w:rsidR="0097404C" w:rsidRPr="00E129B7" w:rsidRDefault="0097404C" w:rsidP="0097404C">
      <w:pPr>
        <w:rPr>
          <w:rFonts w:ascii="Arial" w:hAnsi="Arial" w:cs="Arial"/>
        </w:rPr>
      </w:pPr>
      <w:r w:rsidRPr="00E129B7">
        <w:rPr>
          <w:rFonts w:ascii="Arial" w:hAnsi="Arial" w:cs="Arial"/>
        </w:rPr>
        <w:t>NumPy to biblioteka języka Python, która umożliwia wykonywanie operacji matematycznych i naukowych na tablicach oraz macierzach. Dzięki wykorzystaniu NumPy można w prosty sposób wykonywać zaawansowane obliczenia numeryczne w Pythonie.</w:t>
      </w:r>
    </w:p>
    <w:p w14:paraId="4B8CA34D" w14:textId="38AF2A44" w:rsidR="0097404C" w:rsidRPr="00E129B7" w:rsidRDefault="0097404C" w:rsidP="0097404C">
      <w:pPr>
        <w:rPr>
          <w:rFonts w:ascii="Arial" w:hAnsi="Arial" w:cs="Arial"/>
        </w:rPr>
      </w:pPr>
      <w:r w:rsidRPr="00E129B7">
        <w:rPr>
          <w:rFonts w:ascii="Arial" w:hAnsi="Arial" w:cs="Arial"/>
        </w:rPr>
        <w:t>Głównym elementem NumPy są wielowymiarowe tablice (ndarray). NumPy umożliwia tworzenie, modyfikowanie oraz manipulowanie tymi tablicami. Zaletą NumPy jest również to, że umożliwia on szybką i wydajną pracę z dużymi ilościami danych.</w:t>
      </w:r>
    </w:p>
    <w:p w14:paraId="53ED35B3" w14:textId="085B7BF5" w:rsidR="0097404C" w:rsidRPr="00E129B7" w:rsidRDefault="0097404C" w:rsidP="0097404C">
      <w:pPr>
        <w:rPr>
          <w:rFonts w:ascii="Arial" w:hAnsi="Arial" w:cs="Arial"/>
        </w:rPr>
      </w:pPr>
      <w:r w:rsidRPr="00E129B7">
        <w:rPr>
          <w:rFonts w:ascii="Arial" w:hAnsi="Arial" w:cs="Arial"/>
        </w:rPr>
        <w:t>Do najważniejszych funkcji i metod biblioteki NumPy należą m.in.:</w:t>
      </w:r>
    </w:p>
    <w:p w14:paraId="6E901786" w14:textId="7B15A4AD" w:rsidR="0097404C" w:rsidRPr="00E129B7" w:rsidRDefault="0097404C" w:rsidP="0097404C">
      <w:pPr>
        <w:pStyle w:val="ListParagraph"/>
        <w:numPr>
          <w:ilvl w:val="0"/>
          <w:numId w:val="15"/>
        </w:numPr>
        <w:rPr>
          <w:rFonts w:ascii="Arial" w:hAnsi="Arial" w:cs="Arial"/>
        </w:rPr>
      </w:pPr>
      <w:r w:rsidRPr="00E129B7">
        <w:rPr>
          <w:rFonts w:ascii="Arial" w:hAnsi="Arial" w:cs="Arial"/>
        </w:rPr>
        <w:t>Tworzenie tablic: NumPy umożliwia tworzenie tablic różnych kształtów i typów danych, w tym tablic jednowymiarowych, dwuwymiarowych, trójwymiarowych i więcej.</w:t>
      </w:r>
    </w:p>
    <w:p w14:paraId="33CFF652" w14:textId="7A0A6019" w:rsidR="0097404C" w:rsidRPr="00E129B7" w:rsidRDefault="0097404C" w:rsidP="0097404C">
      <w:pPr>
        <w:pStyle w:val="ListParagraph"/>
        <w:numPr>
          <w:ilvl w:val="0"/>
          <w:numId w:val="15"/>
        </w:numPr>
        <w:rPr>
          <w:rFonts w:ascii="Arial" w:hAnsi="Arial" w:cs="Arial"/>
        </w:rPr>
      </w:pPr>
      <w:r w:rsidRPr="00E129B7">
        <w:rPr>
          <w:rFonts w:ascii="Arial" w:hAnsi="Arial" w:cs="Arial"/>
        </w:rPr>
        <w:t>Indeksowanie i wycinanie: NumPy umożliwia łatwe indeksowanie i wycinanie tablic, co pozwala na szybkie dostęp do poszczególnych elementów tablicy.</w:t>
      </w:r>
    </w:p>
    <w:p w14:paraId="6EEEB434" w14:textId="5C13AE16" w:rsidR="0097404C" w:rsidRPr="00E129B7" w:rsidRDefault="0097404C" w:rsidP="0097404C">
      <w:pPr>
        <w:pStyle w:val="ListParagraph"/>
        <w:numPr>
          <w:ilvl w:val="0"/>
          <w:numId w:val="15"/>
        </w:numPr>
        <w:rPr>
          <w:rFonts w:ascii="Arial" w:hAnsi="Arial" w:cs="Arial"/>
        </w:rPr>
      </w:pPr>
      <w:r w:rsidRPr="00E129B7">
        <w:rPr>
          <w:rFonts w:ascii="Arial" w:hAnsi="Arial" w:cs="Arial"/>
        </w:rPr>
        <w:t>Operacje matematyczne: NumPy umożliwia wykonywanie różnych operacji matematycznych na tablicach, takich jak dodawanie, odejmowanie, mnożenie, dzielenie i wiele innych.</w:t>
      </w:r>
    </w:p>
    <w:p w14:paraId="235553FD" w14:textId="6654BE41" w:rsidR="0097404C" w:rsidRPr="00E129B7" w:rsidRDefault="0097404C" w:rsidP="0097404C">
      <w:pPr>
        <w:pStyle w:val="ListParagraph"/>
        <w:numPr>
          <w:ilvl w:val="0"/>
          <w:numId w:val="15"/>
        </w:numPr>
        <w:rPr>
          <w:rFonts w:ascii="Arial" w:hAnsi="Arial" w:cs="Arial"/>
        </w:rPr>
      </w:pPr>
      <w:r w:rsidRPr="00E129B7">
        <w:rPr>
          <w:rFonts w:ascii="Arial" w:hAnsi="Arial" w:cs="Arial"/>
        </w:rPr>
        <w:t>Agregowanie danych: NumPy umożliwia agregowanie danych na podstawie różnych funkcji, takich jak suma, średnia, maksimum czy minimum.</w:t>
      </w:r>
    </w:p>
    <w:p w14:paraId="0291B55E" w14:textId="1B83DA7E" w:rsidR="0078218A" w:rsidRPr="00E129B7" w:rsidRDefault="0097404C" w:rsidP="0097404C">
      <w:pPr>
        <w:rPr>
          <w:rFonts w:ascii="Arial" w:hAnsi="Arial" w:cs="Arial"/>
        </w:rPr>
      </w:pPr>
      <w:r w:rsidRPr="00E129B7">
        <w:rPr>
          <w:rFonts w:ascii="Arial" w:hAnsi="Arial" w:cs="Arial"/>
        </w:rPr>
        <w:t>W projekcie "Zastosowanie sztucznych sieci neuronowych w przewidywaniu losowych zdarzeń podczas transportu towarów" biblioteka NumPy została wykorzystana do przetwarzania i analizy danych numerycznych. Dzięki wykorzystaniu NumPy można w prosty sposób wykonywać operacje na dużych zbiorach danych, co jest kluczowe w kontekście sztucznej inteligencji i uczenia maszynowego.</w:t>
      </w:r>
    </w:p>
    <w:p w14:paraId="62E6DE09" w14:textId="7CB06A7F" w:rsidR="0078218A" w:rsidRPr="00E129B7" w:rsidRDefault="0078218A" w:rsidP="0078218A">
      <w:pPr>
        <w:pStyle w:val="Heading3"/>
        <w:jc w:val="both"/>
        <w:rPr>
          <w:rFonts w:ascii="Arial" w:hAnsi="Arial" w:cs="Arial"/>
          <w:b/>
          <w:bCs/>
          <w:color w:val="000000" w:themeColor="text1"/>
          <w:sz w:val="26"/>
          <w:szCs w:val="26"/>
        </w:rPr>
      </w:pPr>
      <w:bookmarkStart w:id="80" w:name="_Toc135987000"/>
      <w:r w:rsidRPr="00E129B7">
        <w:rPr>
          <w:rFonts w:ascii="Arial" w:hAnsi="Arial" w:cs="Arial"/>
          <w:b/>
          <w:bCs/>
          <w:color w:val="000000" w:themeColor="text1"/>
          <w:sz w:val="26"/>
          <w:szCs w:val="26"/>
        </w:rPr>
        <w:lastRenderedPageBreak/>
        <w:t>5.1.2. Matplotlib</w:t>
      </w:r>
      <w:bookmarkEnd w:id="80"/>
    </w:p>
    <w:p w14:paraId="352B4857" w14:textId="152214E0" w:rsidR="00CE6CAE" w:rsidRPr="00E129B7" w:rsidRDefault="00CE6CAE" w:rsidP="00CE6CAE">
      <w:pPr>
        <w:rPr>
          <w:rFonts w:ascii="Arial" w:hAnsi="Arial" w:cs="Arial"/>
        </w:rPr>
      </w:pPr>
      <w:r w:rsidRPr="00E129B7">
        <w:rPr>
          <w:rFonts w:ascii="Arial" w:hAnsi="Arial" w:cs="Arial"/>
        </w:rPr>
        <w:t>Matplotlib to biblioteka języka Python, która umożliwia tworzenie wykresów, histogramów, diagramów i innych wizualizacji danych. Matplotlib umożliwia tworzenie wysokiej jakości wykresów w prosty sposób, dzięki czemu jest bardzo popularna wśród naukowców, inżynierów i analityków danych.</w:t>
      </w:r>
    </w:p>
    <w:p w14:paraId="35976EE2" w14:textId="5787A0D4" w:rsidR="00CE6CAE" w:rsidRPr="00E129B7" w:rsidRDefault="00CE6CAE" w:rsidP="00CE6CAE">
      <w:pPr>
        <w:rPr>
          <w:rFonts w:ascii="Arial" w:hAnsi="Arial" w:cs="Arial"/>
        </w:rPr>
      </w:pPr>
      <w:r w:rsidRPr="00E129B7">
        <w:rPr>
          <w:rFonts w:ascii="Arial" w:hAnsi="Arial" w:cs="Arial"/>
        </w:rPr>
        <w:t>Do najważniejszych funkcji i metod biblioteki Matplotlib należą m.in.:</w:t>
      </w:r>
    </w:p>
    <w:p w14:paraId="585E370A" w14:textId="0931BB7D" w:rsidR="00CE6CAE" w:rsidRPr="00E129B7" w:rsidRDefault="00CE6CAE" w:rsidP="00CE6CAE">
      <w:pPr>
        <w:pStyle w:val="ListParagraph"/>
        <w:numPr>
          <w:ilvl w:val="0"/>
          <w:numId w:val="16"/>
        </w:numPr>
        <w:rPr>
          <w:rFonts w:ascii="Arial" w:hAnsi="Arial" w:cs="Arial"/>
        </w:rPr>
      </w:pPr>
      <w:r w:rsidRPr="00E129B7">
        <w:rPr>
          <w:rFonts w:ascii="Arial" w:hAnsi="Arial" w:cs="Arial"/>
        </w:rPr>
        <w:t>Tworzenie wykresów: Matplotlib umożliwia tworzenie różnych typów wykresów, takich jak wykresy liniowe, słupkowe, kołowe i punktowe.</w:t>
      </w:r>
    </w:p>
    <w:p w14:paraId="09677FE9" w14:textId="53F24F0D" w:rsidR="00CE6CAE" w:rsidRPr="00E129B7" w:rsidRDefault="00CE6CAE" w:rsidP="00CE6CAE">
      <w:pPr>
        <w:pStyle w:val="ListParagraph"/>
        <w:numPr>
          <w:ilvl w:val="0"/>
          <w:numId w:val="16"/>
        </w:numPr>
        <w:rPr>
          <w:rFonts w:ascii="Arial" w:hAnsi="Arial" w:cs="Arial"/>
        </w:rPr>
      </w:pPr>
      <w:r w:rsidRPr="00E129B7">
        <w:rPr>
          <w:rFonts w:ascii="Arial" w:hAnsi="Arial" w:cs="Arial"/>
        </w:rPr>
        <w:t>Personalizacja wykresów: Matplotlib umożliwia personalizowanie wykresów w zależności od potrzeb, takie jak zmiana kolorów, stylów linii i etykiet osi.</w:t>
      </w:r>
    </w:p>
    <w:p w14:paraId="180E5CFD" w14:textId="11CF78BF" w:rsidR="00CE6CAE" w:rsidRPr="00E129B7" w:rsidRDefault="00CE6CAE" w:rsidP="00CE6CAE">
      <w:pPr>
        <w:pStyle w:val="ListParagraph"/>
        <w:numPr>
          <w:ilvl w:val="0"/>
          <w:numId w:val="16"/>
        </w:numPr>
        <w:rPr>
          <w:rFonts w:ascii="Arial" w:hAnsi="Arial" w:cs="Arial"/>
        </w:rPr>
      </w:pPr>
      <w:r w:rsidRPr="00E129B7">
        <w:rPr>
          <w:rFonts w:ascii="Arial" w:hAnsi="Arial" w:cs="Arial"/>
        </w:rPr>
        <w:t>Wyświetlanie danych w czasie rzeczywistym: Matplotlib umożliwia wyświetlanie danych w czasie rzeczywistym, co jest bardzo przydatne w przypadku monitorowania procesów w czasie rzeczywistym.</w:t>
      </w:r>
    </w:p>
    <w:p w14:paraId="23EA4B04" w14:textId="5F57F4C0" w:rsidR="00CE6CAE" w:rsidRPr="00E129B7" w:rsidRDefault="00CE6CAE" w:rsidP="00CE6CAE">
      <w:pPr>
        <w:pStyle w:val="ListParagraph"/>
        <w:numPr>
          <w:ilvl w:val="0"/>
          <w:numId w:val="16"/>
        </w:numPr>
        <w:rPr>
          <w:rFonts w:ascii="Arial" w:hAnsi="Arial" w:cs="Arial"/>
        </w:rPr>
      </w:pPr>
      <w:r w:rsidRPr="00E129B7">
        <w:rPr>
          <w:rFonts w:ascii="Arial" w:hAnsi="Arial" w:cs="Arial"/>
        </w:rPr>
        <w:t>Wyświetlanie wielu wykresów na raz: Matplotlib umożliwia wyświetlanie wielu wykresów na jednej płaszczyźnie, co pozwala na łatwe porównywanie różnych zestawów danych.</w:t>
      </w:r>
    </w:p>
    <w:p w14:paraId="48579473" w14:textId="6E4C8E53" w:rsidR="0078218A" w:rsidRPr="00E129B7" w:rsidRDefault="00CE6CAE" w:rsidP="00CE6CAE">
      <w:pPr>
        <w:rPr>
          <w:rFonts w:ascii="Arial" w:hAnsi="Arial" w:cs="Arial"/>
        </w:rPr>
      </w:pPr>
      <w:r w:rsidRPr="00E129B7">
        <w:rPr>
          <w:rFonts w:ascii="Arial" w:hAnsi="Arial" w:cs="Arial"/>
        </w:rPr>
        <w:t>W projekcie "Zastosowanie sztucznych sieci neuronowych w przewidywaniu losowych zdarzeń podczas transportu towarów" biblioteka Matplotlib została wykorzystana do przedstawienia wyników przeprowadzonych analiz. Dzięki wykorzystaniu Matplotlib możliwe jest łatwe i szybkie wyświetlanie danych w postaci graficznej, co pozwala na szybkie zrozumienie i interpretację wyników.</w:t>
      </w:r>
    </w:p>
    <w:p w14:paraId="3594274D" w14:textId="6D6A9965" w:rsidR="0078218A" w:rsidRPr="00E129B7" w:rsidRDefault="0078218A" w:rsidP="0078218A">
      <w:pPr>
        <w:pStyle w:val="Heading3"/>
        <w:jc w:val="both"/>
        <w:rPr>
          <w:rFonts w:ascii="Arial" w:hAnsi="Arial" w:cs="Arial"/>
          <w:b/>
          <w:bCs/>
          <w:color w:val="000000" w:themeColor="text1"/>
          <w:sz w:val="26"/>
          <w:szCs w:val="26"/>
        </w:rPr>
      </w:pPr>
      <w:bookmarkStart w:id="81" w:name="_Toc135987001"/>
      <w:r w:rsidRPr="00E129B7">
        <w:rPr>
          <w:rFonts w:ascii="Arial" w:hAnsi="Arial" w:cs="Arial"/>
          <w:b/>
          <w:bCs/>
          <w:color w:val="000000" w:themeColor="text1"/>
          <w:sz w:val="26"/>
          <w:szCs w:val="26"/>
        </w:rPr>
        <w:t>5.1.3. Pandas</w:t>
      </w:r>
      <w:bookmarkEnd w:id="81"/>
    </w:p>
    <w:p w14:paraId="0377011F" w14:textId="7BC75F45" w:rsidR="00CE6CAE" w:rsidRPr="00E129B7" w:rsidRDefault="00CE6CAE" w:rsidP="00CE6CAE">
      <w:pPr>
        <w:ind w:firstLine="0"/>
        <w:rPr>
          <w:rFonts w:ascii="Arial" w:hAnsi="Arial" w:cs="Arial"/>
        </w:rPr>
      </w:pPr>
      <w:r w:rsidRPr="00E129B7">
        <w:rPr>
          <w:rFonts w:ascii="Arial" w:hAnsi="Arial" w:cs="Arial"/>
        </w:rPr>
        <w:t>Pandas to biblioteka języka Python, która umożliwia łatwe i efektywne manipulowanie danymi w formacie tabelarycznym. Biblioteka pandas pozwala na łatwe wczytywanie i zapisywanie danych w różnych formatach, takich jak CSV, Excel, SQL, JSON i wiele innych.</w:t>
      </w:r>
    </w:p>
    <w:p w14:paraId="58EEEB98" w14:textId="744AFC8B" w:rsidR="00CE6CAE" w:rsidRPr="00E129B7" w:rsidRDefault="00CE6CAE" w:rsidP="00CE6CAE">
      <w:pPr>
        <w:ind w:firstLine="0"/>
        <w:rPr>
          <w:rFonts w:ascii="Arial" w:hAnsi="Arial" w:cs="Arial"/>
        </w:rPr>
      </w:pPr>
      <w:r w:rsidRPr="00E129B7">
        <w:rPr>
          <w:rFonts w:ascii="Arial" w:hAnsi="Arial" w:cs="Arial"/>
        </w:rPr>
        <w:t>Do najważniejszych funkcji i metod biblioteki pandas należą m.in.:</w:t>
      </w:r>
    </w:p>
    <w:p w14:paraId="507FC8A4" w14:textId="19412C3E" w:rsidR="00CE6CAE" w:rsidRPr="00E129B7" w:rsidRDefault="00CE6CAE" w:rsidP="00CE6CAE">
      <w:pPr>
        <w:pStyle w:val="ListParagraph"/>
        <w:numPr>
          <w:ilvl w:val="0"/>
          <w:numId w:val="17"/>
        </w:numPr>
        <w:rPr>
          <w:rFonts w:ascii="Arial" w:hAnsi="Arial" w:cs="Arial"/>
        </w:rPr>
      </w:pPr>
      <w:r w:rsidRPr="00E129B7">
        <w:rPr>
          <w:rFonts w:ascii="Arial" w:hAnsi="Arial" w:cs="Arial"/>
        </w:rPr>
        <w:t>Wczytywanie i zapisywanie danych: pandas umożliwia łatwe wczytywanie i zapisywanie danych w różnych formatach, co pozwala na łatwe przetwarzanie i analizowanie danych.</w:t>
      </w:r>
    </w:p>
    <w:p w14:paraId="4AF9035C" w14:textId="721E8E2C" w:rsidR="00CE6CAE" w:rsidRPr="00E129B7" w:rsidRDefault="00CE6CAE" w:rsidP="00CE6CAE">
      <w:pPr>
        <w:pStyle w:val="ListParagraph"/>
        <w:numPr>
          <w:ilvl w:val="0"/>
          <w:numId w:val="17"/>
        </w:numPr>
        <w:rPr>
          <w:rFonts w:ascii="Arial" w:hAnsi="Arial" w:cs="Arial"/>
        </w:rPr>
      </w:pPr>
      <w:r w:rsidRPr="00E129B7">
        <w:rPr>
          <w:rFonts w:ascii="Arial" w:hAnsi="Arial" w:cs="Arial"/>
        </w:rPr>
        <w:t>Manipulowanie danymi: pandas umożliwia manipulowanie danymi w różny sposób, takim jak sortowanie, filtrowanie, grupowanie i łączenie.</w:t>
      </w:r>
    </w:p>
    <w:p w14:paraId="591DD49B" w14:textId="64CEF1C9" w:rsidR="00CE6CAE" w:rsidRPr="00E129B7" w:rsidRDefault="00CE6CAE" w:rsidP="00CE6CAE">
      <w:pPr>
        <w:pStyle w:val="ListParagraph"/>
        <w:numPr>
          <w:ilvl w:val="0"/>
          <w:numId w:val="17"/>
        </w:numPr>
        <w:rPr>
          <w:rFonts w:ascii="Arial" w:hAnsi="Arial" w:cs="Arial"/>
        </w:rPr>
      </w:pPr>
      <w:r w:rsidRPr="00E129B7">
        <w:rPr>
          <w:rFonts w:ascii="Arial" w:hAnsi="Arial" w:cs="Arial"/>
        </w:rPr>
        <w:t>Przetwarzanie brakujących danych: pandas umożliwia łatwe przetwarzanie brakujących danych, co pozwala na łatwe uzupełnienie i analizowanie danych.</w:t>
      </w:r>
    </w:p>
    <w:p w14:paraId="7EC43C90" w14:textId="5F29E1F9" w:rsidR="00CE6CAE" w:rsidRPr="00E129B7" w:rsidRDefault="00CE6CAE" w:rsidP="00CE6CAE">
      <w:pPr>
        <w:pStyle w:val="ListParagraph"/>
        <w:numPr>
          <w:ilvl w:val="0"/>
          <w:numId w:val="17"/>
        </w:numPr>
        <w:rPr>
          <w:rFonts w:ascii="Arial" w:hAnsi="Arial" w:cs="Arial"/>
        </w:rPr>
      </w:pPr>
      <w:r w:rsidRPr="00E129B7">
        <w:rPr>
          <w:rFonts w:ascii="Arial" w:hAnsi="Arial" w:cs="Arial"/>
        </w:rPr>
        <w:t>Wizualizacja danych: pandas umożliwia wizualizowanie danych w formie wykresów i grafów, co pozwala na łatwe zrozumienie i interpretację danych.</w:t>
      </w:r>
    </w:p>
    <w:p w14:paraId="60EE6B38" w14:textId="1F7B7AFC" w:rsidR="0078218A" w:rsidRPr="00E129B7" w:rsidRDefault="00CE6CAE" w:rsidP="00CE6CAE">
      <w:pPr>
        <w:ind w:firstLine="0"/>
        <w:rPr>
          <w:rFonts w:ascii="Arial" w:hAnsi="Arial" w:cs="Arial"/>
        </w:rPr>
      </w:pPr>
      <w:r w:rsidRPr="00E129B7">
        <w:rPr>
          <w:rFonts w:ascii="Arial" w:hAnsi="Arial" w:cs="Arial"/>
        </w:rPr>
        <w:lastRenderedPageBreak/>
        <w:t>W projekcie "Zastosowanie sztucznych sieci neuronowych w przewidywaniu losowych zdarzeń podczas transportu towarów" biblioteka pandas została wykorzystana do przetwarzania danych i przygotowania ich do analizy. Dzięki wykorzystaniu pandas możliwe jest łatwe wczytanie danych w formacie CSV oraz przeprowadzenie różnych operacji na danych, takich jak filtrowanie i grupowanie. Biblioteka pandas pozwala na łatwe i efektywne przetwarzanie danych w formacie tabelarycznym, co jest niezbędne w procesie analizy danych w projekcie AI i sztucznych sieci neuronowych.</w:t>
      </w:r>
    </w:p>
    <w:p w14:paraId="72603D6A" w14:textId="4922C39D" w:rsidR="0078218A" w:rsidRPr="00E129B7" w:rsidRDefault="0078218A" w:rsidP="0078218A">
      <w:pPr>
        <w:pStyle w:val="Heading3"/>
        <w:jc w:val="both"/>
        <w:rPr>
          <w:rFonts w:ascii="Arial" w:hAnsi="Arial" w:cs="Arial"/>
          <w:b/>
          <w:bCs/>
          <w:color w:val="000000" w:themeColor="text1"/>
          <w:sz w:val="26"/>
          <w:szCs w:val="26"/>
        </w:rPr>
      </w:pPr>
      <w:bookmarkStart w:id="82" w:name="_Toc135987002"/>
      <w:r w:rsidRPr="00E129B7">
        <w:rPr>
          <w:rFonts w:ascii="Arial" w:hAnsi="Arial" w:cs="Arial"/>
          <w:b/>
          <w:bCs/>
          <w:color w:val="000000" w:themeColor="text1"/>
          <w:sz w:val="26"/>
          <w:szCs w:val="26"/>
        </w:rPr>
        <w:t>5.1.4. TensorFlow</w:t>
      </w:r>
      <w:bookmarkEnd w:id="82"/>
    </w:p>
    <w:p w14:paraId="3B62B8C6" w14:textId="722FD15A" w:rsidR="00CE6CAE" w:rsidRPr="00E129B7" w:rsidRDefault="00CE6CAE" w:rsidP="00CE6CAE">
      <w:pPr>
        <w:ind w:firstLine="0"/>
        <w:rPr>
          <w:rFonts w:ascii="Arial" w:hAnsi="Arial" w:cs="Arial"/>
        </w:rPr>
      </w:pPr>
      <w:r w:rsidRPr="00E129B7">
        <w:rPr>
          <w:rFonts w:ascii="Arial" w:hAnsi="Arial" w:cs="Arial"/>
        </w:rPr>
        <w:t>TensorFlow to biblioteka open-source stworzona przez Google, która umożliwia łatwe tworzenie i szkolenie modeli sztucznej inteligencji, w tym także sieci neuronowych. TensorFlow obsługuje wiele rodzajów sieci neuronowych, w tym sieci konwolucyjne, rekurencyjne i autoenkodery.</w:t>
      </w:r>
    </w:p>
    <w:p w14:paraId="10A7436B" w14:textId="1ACAD3E6" w:rsidR="00CE6CAE" w:rsidRPr="00E129B7" w:rsidRDefault="00CE6CAE" w:rsidP="00CE6CAE">
      <w:pPr>
        <w:ind w:firstLine="0"/>
        <w:rPr>
          <w:rFonts w:ascii="Arial" w:hAnsi="Arial" w:cs="Arial"/>
        </w:rPr>
      </w:pPr>
      <w:r w:rsidRPr="00E129B7">
        <w:rPr>
          <w:rFonts w:ascii="Arial" w:hAnsi="Arial" w:cs="Arial"/>
        </w:rPr>
        <w:t>TensorFlow jest jednym z najpopularniejszych narzędzi do tworzenia modeli AI i sztucznych sieci neuronowych, a jego popularność jest związana z wydajnością i elastycznością. Biblioteka TensorFlow umożliwia łatwe tworzenie zaawansowanych modeli AI i sztucznych sieci neuronowych, które mogą być stosowane do rozwiązywania różnych problemów.</w:t>
      </w:r>
    </w:p>
    <w:p w14:paraId="466DC14C" w14:textId="4E5E82C0" w:rsidR="00CE6CAE" w:rsidRPr="00E129B7" w:rsidRDefault="00CE6CAE" w:rsidP="00CE6CAE">
      <w:pPr>
        <w:ind w:firstLine="0"/>
        <w:rPr>
          <w:rFonts w:ascii="Arial" w:hAnsi="Arial" w:cs="Arial"/>
        </w:rPr>
      </w:pPr>
      <w:r w:rsidRPr="00E129B7">
        <w:rPr>
          <w:rFonts w:ascii="Arial" w:hAnsi="Arial" w:cs="Arial"/>
        </w:rPr>
        <w:t>Do najważniejszych funkcji i metod biblioteki TensorFlow należą m.in.:</w:t>
      </w:r>
    </w:p>
    <w:p w14:paraId="5C5959D5" w14:textId="2428DACC" w:rsidR="00CE6CAE" w:rsidRPr="00E129B7" w:rsidRDefault="00CE6CAE" w:rsidP="00CE6CAE">
      <w:pPr>
        <w:pStyle w:val="ListParagraph"/>
        <w:numPr>
          <w:ilvl w:val="0"/>
          <w:numId w:val="18"/>
        </w:numPr>
        <w:rPr>
          <w:rFonts w:ascii="Arial" w:hAnsi="Arial" w:cs="Arial"/>
        </w:rPr>
      </w:pPr>
      <w:r w:rsidRPr="00E129B7">
        <w:rPr>
          <w:rFonts w:ascii="Arial" w:hAnsi="Arial" w:cs="Arial"/>
        </w:rPr>
        <w:t>Tworzenie i szkolenie modeli: TensorFlow umożliwia łatwe tworzenie i szkolenie modeli AI i sztucznych sieci neuronowych, w tym sieci konwolucyjnych, rekurencyjnych i autoenkoderów.</w:t>
      </w:r>
    </w:p>
    <w:p w14:paraId="7EE8AE38" w14:textId="2F0AAF4B" w:rsidR="00CE6CAE" w:rsidRPr="00E129B7" w:rsidRDefault="00CE6CAE" w:rsidP="00CE6CAE">
      <w:pPr>
        <w:pStyle w:val="ListParagraph"/>
        <w:numPr>
          <w:ilvl w:val="0"/>
          <w:numId w:val="18"/>
        </w:numPr>
        <w:rPr>
          <w:rFonts w:ascii="Arial" w:hAnsi="Arial" w:cs="Arial"/>
        </w:rPr>
      </w:pPr>
      <w:r w:rsidRPr="00E129B7">
        <w:rPr>
          <w:rFonts w:ascii="Arial" w:hAnsi="Arial" w:cs="Arial"/>
        </w:rPr>
        <w:t>Obsługa wielu platform: TensorFlow działa na wielu platformach, w tym na desktopach, serwerach i urządzeniach mobilnych.</w:t>
      </w:r>
    </w:p>
    <w:p w14:paraId="5EC034C7" w14:textId="51907CA5" w:rsidR="00CE6CAE" w:rsidRPr="00E129B7" w:rsidRDefault="00CE6CAE" w:rsidP="00CE6CAE">
      <w:pPr>
        <w:pStyle w:val="ListParagraph"/>
        <w:numPr>
          <w:ilvl w:val="0"/>
          <w:numId w:val="18"/>
        </w:numPr>
        <w:rPr>
          <w:rFonts w:ascii="Arial" w:hAnsi="Arial" w:cs="Arial"/>
        </w:rPr>
      </w:pPr>
      <w:r w:rsidRPr="00E129B7">
        <w:rPr>
          <w:rFonts w:ascii="Arial" w:hAnsi="Arial" w:cs="Arial"/>
        </w:rPr>
        <w:t>Wizualizacja modeli: TensorFlow umożliwia wizualizowanie modeli w formie grafów, co pozwala na łatwe zrozumienie struktury modelu.</w:t>
      </w:r>
    </w:p>
    <w:p w14:paraId="666FD9A2" w14:textId="185A0C24" w:rsidR="00CE6CAE" w:rsidRPr="00E129B7" w:rsidRDefault="00CE6CAE" w:rsidP="00CE6CAE">
      <w:pPr>
        <w:pStyle w:val="ListParagraph"/>
        <w:numPr>
          <w:ilvl w:val="0"/>
          <w:numId w:val="18"/>
        </w:numPr>
        <w:rPr>
          <w:rFonts w:ascii="Arial" w:hAnsi="Arial" w:cs="Arial"/>
        </w:rPr>
      </w:pPr>
      <w:r w:rsidRPr="00E129B7">
        <w:rPr>
          <w:rFonts w:ascii="Arial" w:hAnsi="Arial" w:cs="Arial"/>
        </w:rPr>
        <w:t>Dystrybucja obliczeń: TensorFlow umożliwia dystrybucję obliczeń na wiele urządzeń, co pozwala na szybsze szkolenie modeli.</w:t>
      </w:r>
    </w:p>
    <w:p w14:paraId="35755C3C" w14:textId="6BFD0F3D" w:rsidR="0078218A" w:rsidRPr="00E129B7" w:rsidRDefault="00CE6CAE" w:rsidP="00CE6CAE">
      <w:pPr>
        <w:ind w:firstLine="0"/>
        <w:rPr>
          <w:rFonts w:ascii="Arial" w:hAnsi="Arial" w:cs="Arial"/>
        </w:rPr>
      </w:pPr>
      <w:r w:rsidRPr="00E129B7">
        <w:rPr>
          <w:rFonts w:ascii="Arial" w:hAnsi="Arial" w:cs="Arial"/>
        </w:rPr>
        <w:t>W projekcie "Zastosowanie sztucznych sieci neuronowych w przewidywaniu losowych zdarzeń podczas transportu towarów" biblioteka TensorFlow została wykorzystana do tworzenia i szkolenia modelu sztucznej sieci neuronowej. Dzięki wykorzystaniu TensorFlow możliwe jest łatwe tworzenie zaawansowanych modeli AI i sztucznych sieci neuronowych, co jest niezbędne do przewidywania losowych zdarzeń podczas transportu towarów. TensorFlow umożliwia szybkie szkolenie modelu i dystrybucję obliczeń na wiele urządzeń, co pozwala na osiągnięcie wysokiej wydajności i dokładności modelu.</w:t>
      </w:r>
    </w:p>
    <w:p w14:paraId="4F8FF57F" w14:textId="75BA59EE" w:rsidR="008B5C73" w:rsidRDefault="00E43A68" w:rsidP="00674841">
      <w:pPr>
        <w:pStyle w:val="Heading2"/>
        <w:rPr>
          <w:rFonts w:ascii="Arial" w:hAnsi="Arial" w:cs="Arial"/>
          <w:b/>
          <w:bCs/>
          <w:color w:val="000000" w:themeColor="text1"/>
        </w:rPr>
      </w:pPr>
      <w:bookmarkStart w:id="83" w:name="_Toc135987003"/>
      <w:r w:rsidRPr="00E129B7">
        <w:rPr>
          <w:rFonts w:ascii="Arial" w:hAnsi="Arial" w:cs="Arial"/>
          <w:b/>
          <w:bCs/>
          <w:color w:val="000000" w:themeColor="text1"/>
        </w:rPr>
        <w:lastRenderedPageBreak/>
        <w:t>5.</w:t>
      </w:r>
      <w:r w:rsidR="009233DA" w:rsidRPr="00E129B7">
        <w:rPr>
          <w:rFonts w:ascii="Arial" w:hAnsi="Arial" w:cs="Arial"/>
          <w:b/>
          <w:bCs/>
          <w:color w:val="000000" w:themeColor="text1"/>
        </w:rPr>
        <w:t>2</w:t>
      </w:r>
      <w:r w:rsidRPr="00E129B7">
        <w:rPr>
          <w:rFonts w:ascii="Arial" w:hAnsi="Arial" w:cs="Arial"/>
          <w:b/>
          <w:bCs/>
          <w:color w:val="000000" w:themeColor="text1"/>
        </w:rPr>
        <w:t xml:space="preserve">. </w:t>
      </w:r>
      <w:bookmarkEnd w:id="74"/>
      <w:bookmarkEnd w:id="75"/>
      <w:bookmarkEnd w:id="76"/>
      <w:bookmarkEnd w:id="77"/>
      <w:r w:rsidR="007A6256" w:rsidRPr="00E129B7">
        <w:rPr>
          <w:rFonts w:ascii="Arial" w:hAnsi="Arial" w:cs="Arial"/>
          <w:b/>
          <w:bCs/>
          <w:color w:val="000000" w:themeColor="text1"/>
        </w:rPr>
        <w:t>Przygotowanie danych</w:t>
      </w:r>
      <w:bookmarkEnd w:id="83"/>
    </w:p>
    <w:p w14:paraId="6DD0B3BF" w14:textId="77777777" w:rsidR="00197862" w:rsidRPr="00E129B7" w:rsidRDefault="00197862" w:rsidP="00197862">
      <w:pPr>
        <w:ind w:firstLine="0"/>
        <w:rPr>
          <w:rFonts w:ascii="Arial" w:hAnsi="Arial" w:cs="Arial"/>
        </w:rPr>
      </w:pPr>
      <w:bookmarkStart w:id="84" w:name="_Toc61205920"/>
      <w:bookmarkStart w:id="85" w:name="_Toc61208789"/>
      <w:bookmarkStart w:id="86" w:name="_Toc61208938"/>
      <w:bookmarkStart w:id="87" w:name="_Toc61209361"/>
      <w:r w:rsidRPr="00E129B7">
        <w:rPr>
          <w:rFonts w:ascii="Arial" w:hAnsi="Arial" w:cs="Arial"/>
        </w:rPr>
        <w:t>W projekcie "Zastosowanie sztucznych sieci neuronowych w przewidywaniu losowych zdarzeń podczas transportu towarów" biblioteka TensorFlow została wykorzystana do tworzenia i szkolenia modelu sztucznej sieci neuronowej. Dzięki wykorzystaniu TensorFlow możliwe jest łatwe tworzenie zaawansowanych modeli AI i sztucznych sieci neuronowych, co jest niezbędne do przewidywania losowych zdarzeń podczas transportu towarów. TensorFlow umożliwia szybkie szkolenie modelu i dystrybucję obliczeń na wiele urządzeń, co pozwala na osiągnięcie wysokiej wydajności i dokładności modelu.</w:t>
      </w:r>
    </w:p>
    <w:p w14:paraId="61FC8E3B" w14:textId="2D7049DA" w:rsidR="00047D02" w:rsidRDefault="00E43A68" w:rsidP="00674841">
      <w:pPr>
        <w:pStyle w:val="Heading2"/>
        <w:rPr>
          <w:rFonts w:ascii="Arial" w:hAnsi="Arial" w:cs="Arial"/>
          <w:b/>
          <w:bCs/>
          <w:color w:val="000000" w:themeColor="text1"/>
        </w:rPr>
      </w:pPr>
      <w:bookmarkStart w:id="88" w:name="_Toc135987004"/>
      <w:r w:rsidRPr="00E129B7">
        <w:rPr>
          <w:rFonts w:ascii="Arial" w:hAnsi="Arial" w:cs="Arial"/>
          <w:b/>
          <w:bCs/>
          <w:color w:val="000000" w:themeColor="text1"/>
        </w:rPr>
        <w:t>5.</w:t>
      </w:r>
      <w:r w:rsidR="009233DA" w:rsidRPr="00E129B7">
        <w:rPr>
          <w:rFonts w:ascii="Arial" w:hAnsi="Arial" w:cs="Arial"/>
          <w:b/>
          <w:bCs/>
          <w:color w:val="000000" w:themeColor="text1"/>
        </w:rPr>
        <w:t>3</w:t>
      </w:r>
      <w:r w:rsidRPr="00E129B7">
        <w:rPr>
          <w:rFonts w:ascii="Arial" w:hAnsi="Arial" w:cs="Arial"/>
          <w:b/>
          <w:bCs/>
          <w:color w:val="000000" w:themeColor="text1"/>
        </w:rPr>
        <w:t xml:space="preserve">. </w:t>
      </w:r>
      <w:bookmarkEnd w:id="84"/>
      <w:bookmarkEnd w:id="85"/>
      <w:bookmarkEnd w:id="86"/>
      <w:bookmarkEnd w:id="87"/>
      <w:r w:rsidR="007A6256" w:rsidRPr="00E129B7">
        <w:rPr>
          <w:rFonts w:ascii="Arial" w:hAnsi="Arial" w:cs="Arial"/>
          <w:b/>
          <w:bCs/>
          <w:color w:val="000000" w:themeColor="text1"/>
        </w:rPr>
        <w:t>Sieć neuronowa</w:t>
      </w:r>
      <w:bookmarkEnd w:id="88"/>
    </w:p>
    <w:p w14:paraId="056B37F7" w14:textId="77777777" w:rsidR="00FB64EC" w:rsidRPr="00FB64EC" w:rsidRDefault="00FB64EC" w:rsidP="00FB64EC"/>
    <w:p w14:paraId="47CE09BC" w14:textId="77777777" w:rsidR="007A6256" w:rsidRPr="00E129B7" w:rsidRDefault="007A6256" w:rsidP="00471F58">
      <w:pPr>
        <w:ind w:firstLine="0"/>
        <w:rPr>
          <w:rFonts w:ascii="Arial" w:hAnsi="Arial" w:cs="Arial"/>
        </w:rPr>
      </w:pPr>
    </w:p>
    <w:p w14:paraId="63EE6967" w14:textId="35B526EA" w:rsidR="00E43A68" w:rsidRDefault="00EA0BA8" w:rsidP="00674841">
      <w:pPr>
        <w:pStyle w:val="Heading2"/>
        <w:rPr>
          <w:rFonts w:ascii="Arial" w:hAnsi="Arial" w:cs="Arial"/>
          <w:b/>
          <w:bCs/>
          <w:color w:val="000000" w:themeColor="text1"/>
        </w:rPr>
      </w:pPr>
      <w:bookmarkStart w:id="89" w:name="_Toc61205921"/>
      <w:bookmarkStart w:id="90" w:name="_Toc61208790"/>
      <w:bookmarkStart w:id="91" w:name="_Toc61208939"/>
      <w:bookmarkStart w:id="92" w:name="_Toc61209362"/>
      <w:bookmarkStart w:id="93" w:name="_Toc135987005"/>
      <w:r>
        <w:rPr>
          <w:noProof/>
        </w:rPr>
        <w:drawing>
          <wp:anchor distT="0" distB="0" distL="114300" distR="114300" simplePos="0" relativeHeight="251659264" behindDoc="0" locked="0" layoutInCell="1" allowOverlap="1" wp14:anchorId="693FF001" wp14:editId="0C05D916">
            <wp:simplePos x="0" y="0"/>
            <wp:positionH relativeFrom="column">
              <wp:posOffset>-1260475</wp:posOffset>
            </wp:positionH>
            <wp:positionV relativeFrom="paragraph">
              <wp:posOffset>2745105</wp:posOffset>
            </wp:positionV>
            <wp:extent cx="7561580" cy="2385060"/>
            <wp:effectExtent l="0" t="0" r="127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1580" cy="2385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A73A9">
        <w:rPr>
          <w:noProof/>
        </w:rPr>
        <w:drawing>
          <wp:anchor distT="0" distB="0" distL="114300" distR="114300" simplePos="0" relativeHeight="251658240" behindDoc="0" locked="0" layoutInCell="1" allowOverlap="1" wp14:anchorId="782DF25E" wp14:editId="0B6ECCE2">
            <wp:simplePos x="0" y="0"/>
            <wp:positionH relativeFrom="column">
              <wp:posOffset>-1260475</wp:posOffset>
            </wp:positionH>
            <wp:positionV relativeFrom="paragraph">
              <wp:posOffset>415290</wp:posOffset>
            </wp:positionV>
            <wp:extent cx="7561580" cy="2376805"/>
            <wp:effectExtent l="0" t="0" r="1270" b="444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1580" cy="2376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43A68" w:rsidRPr="00E129B7">
        <w:rPr>
          <w:rFonts w:ascii="Arial" w:hAnsi="Arial" w:cs="Arial"/>
          <w:b/>
          <w:bCs/>
          <w:color w:val="000000" w:themeColor="text1"/>
        </w:rPr>
        <w:t>5.</w:t>
      </w:r>
      <w:r w:rsidR="009233DA" w:rsidRPr="00E129B7">
        <w:rPr>
          <w:rFonts w:ascii="Arial" w:hAnsi="Arial" w:cs="Arial"/>
          <w:b/>
          <w:bCs/>
          <w:color w:val="000000" w:themeColor="text1"/>
        </w:rPr>
        <w:t>4.</w:t>
      </w:r>
      <w:r w:rsidR="00E43A68" w:rsidRPr="00E129B7">
        <w:rPr>
          <w:rFonts w:ascii="Arial" w:hAnsi="Arial" w:cs="Arial"/>
          <w:b/>
          <w:bCs/>
          <w:color w:val="000000" w:themeColor="text1"/>
        </w:rPr>
        <w:t xml:space="preserve"> </w:t>
      </w:r>
      <w:bookmarkEnd w:id="89"/>
      <w:bookmarkEnd w:id="90"/>
      <w:bookmarkEnd w:id="91"/>
      <w:bookmarkEnd w:id="92"/>
      <w:r w:rsidR="007A6256" w:rsidRPr="00E129B7">
        <w:rPr>
          <w:rFonts w:ascii="Arial" w:hAnsi="Arial" w:cs="Arial"/>
          <w:b/>
          <w:bCs/>
          <w:color w:val="000000" w:themeColor="text1"/>
        </w:rPr>
        <w:t>Graficzne przedstawienie wyników</w:t>
      </w:r>
      <w:bookmarkEnd w:id="93"/>
    </w:p>
    <w:p w14:paraId="7DB534B7" w14:textId="4239927A" w:rsidR="00555120" w:rsidRPr="00555120" w:rsidRDefault="00555120" w:rsidP="008A73A9">
      <w:pPr>
        <w:jc w:val="center"/>
      </w:pPr>
    </w:p>
    <w:p w14:paraId="44A06B61" w14:textId="4861286A" w:rsidR="007A6256" w:rsidRPr="00E129B7" w:rsidRDefault="00FB64EC" w:rsidP="00471F58">
      <w:pPr>
        <w:ind w:firstLine="0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61312" behindDoc="0" locked="0" layoutInCell="1" allowOverlap="1" wp14:anchorId="3DD618AC" wp14:editId="14AB479E">
            <wp:simplePos x="0" y="0"/>
            <wp:positionH relativeFrom="column">
              <wp:posOffset>-1260475</wp:posOffset>
            </wp:positionH>
            <wp:positionV relativeFrom="paragraph">
              <wp:posOffset>4004945</wp:posOffset>
            </wp:positionV>
            <wp:extent cx="7561580" cy="3180080"/>
            <wp:effectExtent l="0" t="0" r="1270" b="127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1580" cy="318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noProof/>
        </w:rPr>
        <w:drawing>
          <wp:anchor distT="0" distB="0" distL="114300" distR="114300" simplePos="0" relativeHeight="251660288" behindDoc="0" locked="0" layoutInCell="1" allowOverlap="1" wp14:anchorId="75352E91" wp14:editId="32E00C4A">
            <wp:simplePos x="0" y="0"/>
            <wp:positionH relativeFrom="column">
              <wp:posOffset>-1260475</wp:posOffset>
            </wp:positionH>
            <wp:positionV relativeFrom="paragraph">
              <wp:posOffset>0</wp:posOffset>
            </wp:positionV>
            <wp:extent cx="7561580" cy="3855720"/>
            <wp:effectExtent l="0" t="0" r="127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1580" cy="3855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AE7459F" w14:textId="594434F7" w:rsidR="00C1651C" w:rsidRPr="00E129B7" w:rsidRDefault="00683C36" w:rsidP="00674841">
      <w:pPr>
        <w:pStyle w:val="Heading2"/>
        <w:rPr>
          <w:rFonts w:ascii="Arial" w:hAnsi="Arial" w:cs="Arial"/>
          <w:b/>
          <w:bCs/>
          <w:color w:val="000000" w:themeColor="text1"/>
        </w:rPr>
      </w:pPr>
      <w:bookmarkStart w:id="94" w:name="_Toc61205922"/>
      <w:bookmarkStart w:id="95" w:name="_Toc61208791"/>
      <w:bookmarkStart w:id="96" w:name="_Toc61208940"/>
      <w:bookmarkStart w:id="97" w:name="_Toc61209242"/>
      <w:bookmarkStart w:id="98" w:name="_Toc61209363"/>
      <w:bookmarkStart w:id="99" w:name="_Toc135987006"/>
      <w:r w:rsidRPr="00E129B7">
        <w:rPr>
          <w:rFonts w:ascii="Arial" w:hAnsi="Arial" w:cs="Arial"/>
          <w:b/>
          <w:bCs/>
          <w:color w:val="000000" w:themeColor="text1"/>
        </w:rPr>
        <w:t>5.</w:t>
      </w:r>
      <w:r w:rsidR="004755AE" w:rsidRPr="00E129B7">
        <w:rPr>
          <w:rFonts w:ascii="Arial" w:hAnsi="Arial" w:cs="Arial"/>
          <w:b/>
          <w:bCs/>
          <w:color w:val="000000" w:themeColor="text1"/>
        </w:rPr>
        <w:t>5</w:t>
      </w:r>
      <w:r w:rsidRPr="00E129B7">
        <w:rPr>
          <w:rFonts w:ascii="Arial" w:hAnsi="Arial" w:cs="Arial"/>
          <w:b/>
          <w:bCs/>
          <w:color w:val="000000" w:themeColor="text1"/>
        </w:rPr>
        <w:t xml:space="preserve">. </w:t>
      </w:r>
      <w:bookmarkEnd w:id="94"/>
      <w:bookmarkEnd w:id="95"/>
      <w:bookmarkEnd w:id="96"/>
      <w:bookmarkEnd w:id="97"/>
      <w:bookmarkEnd w:id="98"/>
      <w:r w:rsidR="007A6256" w:rsidRPr="00E129B7">
        <w:rPr>
          <w:rFonts w:ascii="Arial" w:hAnsi="Arial" w:cs="Arial"/>
          <w:b/>
          <w:bCs/>
          <w:color w:val="000000" w:themeColor="text1"/>
        </w:rPr>
        <w:t>Analiza wyników</w:t>
      </w:r>
      <w:bookmarkEnd w:id="99"/>
    </w:p>
    <w:p w14:paraId="64EF3AE7" w14:textId="48B39BE4" w:rsidR="00576F0C" w:rsidRPr="00E129B7" w:rsidRDefault="007A6256" w:rsidP="00471F58">
      <w:pPr>
        <w:spacing w:after="160" w:line="259" w:lineRule="auto"/>
        <w:ind w:firstLine="0"/>
        <w:rPr>
          <w:rFonts w:ascii="Arial" w:hAnsi="Arial" w:cs="Arial"/>
          <w:color w:val="000000" w:themeColor="text1"/>
        </w:rPr>
      </w:pPr>
      <w:bookmarkStart w:id="100" w:name="_Toc61205933"/>
      <w:bookmarkStart w:id="101" w:name="_Toc61208802"/>
      <w:bookmarkStart w:id="102" w:name="_Toc61208951"/>
      <w:bookmarkStart w:id="103" w:name="_Toc61209243"/>
      <w:bookmarkStart w:id="104" w:name="_Toc61209374"/>
      <w:r w:rsidRPr="00E129B7">
        <w:rPr>
          <w:rFonts w:ascii="Arial" w:hAnsi="Arial" w:cs="Arial"/>
          <w:color w:val="000000" w:themeColor="text1"/>
        </w:rPr>
        <w:br w:type="page"/>
      </w:r>
    </w:p>
    <w:p w14:paraId="13FD28E7" w14:textId="52AD512B" w:rsidR="009D50A6" w:rsidRPr="00E129B7" w:rsidRDefault="009D50A6" w:rsidP="00674841">
      <w:pPr>
        <w:pStyle w:val="Heading1"/>
        <w:jc w:val="both"/>
        <w:rPr>
          <w:rFonts w:ascii="Arial" w:hAnsi="Arial" w:cs="Arial"/>
          <w:sz w:val="28"/>
          <w:szCs w:val="28"/>
        </w:rPr>
      </w:pPr>
      <w:bookmarkStart w:id="105" w:name="_Toc135987007"/>
      <w:r w:rsidRPr="00E129B7">
        <w:rPr>
          <w:rFonts w:ascii="Arial" w:hAnsi="Arial" w:cs="Arial"/>
          <w:sz w:val="28"/>
          <w:szCs w:val="28"/>
        </w:rPr>
        <w:lastRenderedPageBreak/>
        <w:t>6. Wnioski</w:t>
      </w:r>
      <w:bookmarkEnd w:id="100"/>
      <w:bookmarkEnd w:id="101"/>
      <w:bookmarkEnd w:id="102"/>
      <w:bookmarkEnd w:id="103"/>
      <w:bookmarkEnd w:id="104"/>
      <w:bookmarkEnd w:id="105"/>
    </w:p>
    <w:p w14:paraId="337CF169" w14:textId="1F4BB0F4" w:rsidR="008E3135" w:rsidRPr="00E129B7" w:rsidRDefault="00E550D7" w:rsidP="00FB64EC">
      <w:pPr>
        <w:rPr>
          <w:rFonts w:ascii="Arial" w:hAnsi="Arial" w:cs="Arial"/>
        </w:rPr>
      </w:pPr>
      <w:r w:rsidRPr="00E129B7">
        <w:rPr>
          <w:rFonts w:ascii="Arial" w:hAnsi="Arial" w:cs="Arial"/>
          <w:highlight w:val="yellow"/>
        </w:rPr>
        <w:t>Praca inżynierska została podzielona na część teoretyczną oraz część projektową.</w:t>
      </w:r>
      <w:r w:rsidR="008A69F8" w:rsidRPr="00E129B7">
        <w:rPr>
          <w:rFonts w:ascii="Arial" w:hAnsi="Arial" w:cs="Arial"/>
          <w:highlight w:val="yellow"/>
        </w:rPr>
        <w:t xml:space="preserve"> </w:t>
      </w:r>
    </w:p>
    <w:p w14:paraId="41559239" w14:textId="416E1458" w:rsidR="006713DC" w:rsidRPr="00E129B7" w:rsidRDefault="008E3135" w:rsidP="008E3135">
      <w:pPr>
        <w:spacing w:after="160" w:line="259" w:lineRule="auto"/>
        <w:rPr>
          <w:rFonts w:ascii="Arial" w:hAnsi="Arial" w:cs="Arial"/>
        </w:rPr>
      </w:pPr>
      <w:r w:rsidRPr="00E129B7">
        <w:rPr>
          <w:rFonts w:ascii="Arial" w:hAnsi="Arial" w:cs="Arial"/>
        </w:rPr>
        <w:br w:type="page"/>
      </w:r>
    </w:p>
    <w:p w14:paraId="3666A41E" w14:textId="16844D29" w:rsidR="00053F05" w:rsidRPr="00E129B7" w:rsidRDefault="006713DC" w:rsidP="00674841">
      <w:pPr>
        <w:pStyle w:val="Heading1"/>
        <w:jc w:val="both"/>
        <w:rPr>
          <w:rFonts w:ascii="Arial" w:hAnsi="Arial" w:cs="Arial"/>
          <w:sz w:val="28"/>
          <w:szCs w:val="28"/>
        </w:rPr>
      </w:pPr>
      <w:bookmarkStart w:id="106" w:name="_Toc61205934"/>
      <w:bookmarkStart w:id="107" w:name="_Toc61208803"/>
      <w:bookmarkStart w:id="108" w:name="_Toc61208952"/>
      <w:bookmarkStart w:id="109" w:name="_Toc61209244"/>
      <w:bookmarkStart w:id="110" w:name="_Toc61209375"/>
      <w:bookmarkStart w:id="111" w:name="_Toc135987008"/>
      <w:r w:rsidRPr="00E129B7">
        <w:rPr>
          <w:rFonts w:ascii="Arial" w:hAnsi="Arial" w:cs="Arial"/>
          <w:sz w:val="28"/>
          <w:szCs w:val="28"/>
        </w:rPr>
        <w:lastRenderedPageBreak/>
        <w:t>Literatura</w:t>
      </w:r>
      <w:bookmarkEnd w:id="106"/>
      <w:bookmarkEnd w:id="107"/>
      <w:bookmarkEnd w:id="108"/>
      <w:bookmarkEnd w:id="109"/>
      <w:bookmarkEnd w:id="110"/>
      <w:bookmarkEnd w:id="111"/>
    </w:p>
    <w:p w14:paraId="6C90EDD7" w14:textId="22819E5B" w:rsidR="00053F05" w:rsidRPr="00E129B7" w:rsidRDefault="00053F05" w:rsidP="00674841">
      <w:pPr>
        <w:rPr>
          <w:rFonts w:ascii="Arial" w:hAnsi="Arial" w:cs="Arial"/>
        </w:rPr>
      </w:pPr>
      <w:r w:rsidRPr="00E129B7">
        <w:rPr>
          <w:rFonts w:ascii="Arial" w:hAnsi="Arial" w:cs="Arial"/>
        </w:rPr>
        <w:t>[1]</w:t>
      </w:r>
      <w:hyperlink r:id="rId21" w:history="1">
        <w:r w:rsidR="004A0C1D" w:rsidRPr="00E129B7">
          <w:rPr>
            <w:rStyle w:val="Hyperlink"/>
            <w:rFonts w:ascii="Arial" w:hAnsi="Arial" w:cs="Arial"/>
          </w:rPr>
          <w:t>https://www.intercity.pl/pl/dokumenty/WARS/Korzystanie%20z%20wagon%C3%B3w%20gastronomicznych%20-19%2003%202013.pdf</w:t>
        </w:r>
      </w:hyperlink>
      <w:r w:rsidR="004A0C1D" w:rsidRPr="00E129B7">
        <w:rPr>
          <w:rFonts w:ascii="Arial" w:hAnsi="Arial" w:cs="Arial"/>
        </w:rPr>
        <w:t xml:space="preserve"> </w:t>
      </w:r>
    </w:p>
    <w:p w14:paraId="5D815CB6" w14:textId="4C5831D8" w:rsidR="00053F05" w:rsidRPr="00E129B7" w:rsidRDefault="00D85EAF" w:rsidP="00674841">
      <w:pPr>
        <w:rPr>
          <w:rFonts w:ascii="Arial" w:hAnsi="Arial" w:cs="Arial"/>
        </w:rPr>
      </w:pPr>
      <w:r w:rsidRPr="00E129B7">
        <w:rPr>
          <w:rFonts w:ascii="Arial" w:hAnsi="Arial" w:cs="Arial"/>
        </w:rPr>
        <w:t xml:space="preserve">[2] </w:t>
      </w:r>
      <w:hyperlink r:id="rId22" w:history="1">
        <w:r w:rsidRPr="00E129B7">
          <w:rPr>
            <w:rStyle w:val="Hyperlink"/>
            <w:rFonts w:ascii="Arial" w:hAnsi="Arial" w:cs="Arial"/>
          </w:rPr>
          <w:t>https://rcin.org.pl/igipz/Content/83105/WA51_108228_r2019-t91-z3_Przeg-Geogr-Chmielew.pdf</w:t>
        </w:r>
      </w:hyperlink>
      <w:r w:rsidRPr="00E129B7">
        <w:rPr>
          <w:rFonts w:ascii="Arial" w:hAnsi="Arial" w:cs="Arial"/>
        </w:rPr>
        <w:t>, 2019</w:t>
      </w:r>
    </w:p>
    <w:p w14:paraId="79DB0144" w14:textId="2E6856A0" w:rsidR="006713DC" w:rsidRPr="00E129B7" w:rsidRDefault="002F371B" w:rsidP="00674841">
      <w:pPr>
        <w:rPr>
          <w:rFonts w:ascii="Arial" w:hAnsi="Arial" w:cs="Arial"/>
        </w:rPr>
      </w:pPr>
      <w:r w:rsidRPr="00E129B7">
        <w:rPr>
          <w:rFonts w:ascii="Arial" w:hAnsi="Arial" w:cs="Arial"/>
        </w:rPr>
        <w:t>[</w:t>
      </w:r>
      <w:r w:rsidR="00B51D90" w:rsidRPr="00E129B7">
        <w:rPr>
          <w:rFonts w:ascii="Arial" w:hAnsi="Arial" w:cs="Arial"/>
        </w:rPr>
        <w:t>3</w:t>
      </w:r>
      <w:r w:rsidRPr="00E129B7">
        <w:rPr>
          <w:rFonts w:ascii="Arial" w:hAnsi="Arial" w:cs="Arial"/>
        </w:rPr>
        <w:t xml:space="preserve">] </w:t>
      </w:r>
      <w:hyperlink r:id="rId23" w:history="1">
        <w:r w:rsidRPr="00E129B7">
          <w:rPr>
            <w:rStyle w:val="Hyperlink"/>
            <w:rFonts w:ascii="Arial" w:hAnsi="Arial" w:cs="Arial"/>
          </w:rPr>
          <w:t>https://utk.gov.pl/pl/raporty-i-analizy/analizy-i-monitoring/statystyka-przewozow-pa/15772,Dane-podstawowe.html</w:t>
        </w:r>
      </w:hyperlink>
    </w:p>
    <w:p w14:paraId="7E759A26" w14:textId="3F60FFB4" w:rsidR="006713DC" w:rsidRPr="00E129B7" w:rsidRDefault="00210BEE" w:rsidP="00674841">
      <w:pPr>
        <w:rPr>
          <w:rFonts w:ascii="Arial" w:hAnsi="Arial" w:cs="Arial"/>
        </w:rPr>
      </w:pPr>
      <w:r w:rsidRPr="00E129B7">
        <w:rPr>
          <w:rFonts w:ascii="Arial" w:hAnsi="Arial" w:cs="Arial"/>
        </w:rPr>
        <w:t>[</w:t>
      </w:r>
      <w:r w:rsidR="00B51D90" w:rsidRPr="00E129B7">
        <w:rPr>
          <w:rFonts w:ascii="Arial" w:hAnsi="Arial" w:cs="Arial"/>
        </w:rPr>
        <w:t>4</w:t>
      </w:r>
      <w:r w:rsidRPr="00E129B7">
        <w:rPr>
          <w:rFonts w:ascii="Arial" w:hAnsi="Arial" w:cs="Arial"/>
        </w:rPr>
        <w:t xml:space="preserve">] Przybyszewski M.: </w:t>
      </w:r>
      <w:r w:rsidRPr="00E129B7">
        <w:rPr>
          <w:rFonts w:ascii="Arial" w:hAnsi="Arial" w:cs="Arial"/>
          <w:i/>
          <w:iCs/>
        </w:rPr>
        <w:t>Elektryczny zespoły trakcyjne</w:t>
      </w:r>
      <w:r w:rsidRPr="00E129B7">
        <w:rPr>
          <w:rFonts w:ascii="Arial" w:hAnsi="Arial" w:cs="Arial"/>
        </w:rPr>
        <w:t>, WKŁ 2017</w:t>
      </w:r>
    </w:p>
    <w:p w14:paraId="202B434C" w14:textId="5245E61B" w:rsidR="00A2722B" w:rsidRPr="00E129B7" w:rsidRDefault="007356BC" w:rsidP="00674841">
      <w:pPr>
        <w:rPr>
          <w:rFonts w:ascii="Arial" w:hAnsi="Arial" w:cs="Arial"/>
        </w:rPr>
      </w:pPr>
      <w:r w:rsidRPr="00E129B7">
        <w:rPr>
          <w:rFonts w:ascii="Arial" w:hAnsi="Arial" w:cs="Arial"/>
        </w:rPr>
        <w:t>[</w:t>
      </w:r>
      <w:r w:rsidR="00B51D90" w:rsidRPr="00E129B7">
        <w:rPr>
          <w:rFonts w:ascii="Arial" w:hAnsi="Arial" w:cs="Arial"/>
        </w:rPr>
        <w:t>5</w:t>
      </w:r>
      <w:r w:rsidRPr="00E129B7">
        <w:rPr>
          <w:rFonts w:ascii="Arial" w:hAnsi="Arial" w:cs="Arial"/>
        </w:rPr>
        <w:t xml:space="preserve">] </w:t>
      </w:r>
      <w:hyperlink r:id="rId24" w:history="1">
        <w:r w:rsidRPr="00E129B7">
          <w:rPr>
            <w:rStyle w:val="Hyperlink"/>
            <w:rFonts w:ascii="Arial" w:hAnsi="Arial" w:cs="Arial"/>
          </w:rPr>
          <w:t>http://www.transportszynowy.pl</w:t>
        </w:r>
      </w:hyperlink>
    </w:p>
    <w:p w14:paraId="36E4B996" w14:textId="0CE17B76" w:rsidR="006713DC" w:rsidRPr="00E129B7" w:rsidRDefault="00A2722B" w:rsidP="00674841">
      <w:pPr>
        <w:rPr>
          <w:rFonts w:ascii="Arial" w:hAnsi="Arial" w:cs="Arial"/>
        </w:rPr>
      </w:pPr>
      <w:r w:rsidRPr="00E129B7">
        <w:rPr>
          <w:rFonts w:ascii="Arial" w:hAnsi="Arial" w:cs="Arial"/>
        </w:rPr>
        <w:t>[</w:t>
      </w:r>
      <w:r w:rsidR="00B51D90" w:rsidRPr="00E129B7">
        <w:rPr>
          <w:rFonts w:ascii="Arial" w:hAnsi="Arial" w:cs="Arial"/>
        </w:rPr>
        <w:t>6</w:t>
      </w:r>
      <w:r w:rsidRPr="00E129B7">
        <w:rPr>
          <w:rFonts w:ascii="Arial" w:hAnsi="Arial" w:cs="Arial"/>
        </w:rPr>
        <w:t xml:space="preserve">] </w:t>
      </w:r>
      <w:hyperlink r:id="rId25" w:history="1">
        <w:r w:rsidRPr="00E129B7">
          <w:rPr>
            <w:rStyle w:val="Hyperlink"/>
            <w:rFonts w:ascii="Arial" w:hAnsi="Arial" w:cs="Arial"/>
          </w:rPr>
          <w:t>https://www.newag.pl/pierwsze-polskie-hybrydy-pojada-do-szczecina/</w:t>
        </w:r>
      </w:hyperlink>
      <w:r w:rsidRPr="00E129B7">
        <w:rPr>
          <w:rFonts w:ascii="Arial" w:hAnsi="Arial" w:cs="Arial"/>
        </w:rPr>
        <w:t>, 2020</w:t>
      </w:r>
    </w:p>
    <w:p w14:paraId="2FE81DAB" w14:textId="0D213F80" w:rsidR="006713DC" w:rsidRPr="00E129B7" w:rsidRDefault="00FC0FF9" w:rsidP="00674841">
      <w:pPr>
        <w:rPr>
          <w:rFonts w:ascii="Arial" w:hAnsi="Arial" w:cs="Arial"/>
        </w:rPr>
      </w:pPr>
      <w:r w:rsidRPr="00E129B7">
        <w:rPr>
          <w:rFonts w:ascii="Arial" w:hAnsi="Arial" w:cs="Arial"/>
        </w:rPr>
        <w:t>[</w:t>
      </w:r>
      <w:r w:rsidR="00B51D90" w:rsidRPr="00E129B7">
        <w:rPr>
          <w:rFonts w:ascii="Arial" w:hAnsi="Arial" w:cs="Arial"/>
        </w:rPr>
        <w:t>7</w:t>
      </w:r>
      <w:r w:rsidRPr="00E129B7">
        <w:rPr>
          <w:rFonts w:ascii="Arial" w:hAnsi="Arial" w:cs="Arial"/>
        </w:rPr>
        <w:t xml:space="preserve">] </w:t>
      </w:r>
      <w:hyperlink r:id="rId26" w:history="1">
        <w:r w:rsidRPr="00E129B7">
          <w:rPr>
            <w:rStyle w:val="Hyperlink"/>
            <w:rFonts w:ascii="Arial" w:hAnsi="Arial" w:cs="Arial"/>
          </w:rPr>
          <w:t>http://www.transportszynowy.pl/36wea/36wea-zestPGZ.jpg</w:t>
        </w:r>
      </w:hyperlink>
    </w:p>
    <w:p w14:paraId="476E1B38" w14:textId="1C741370" w:rsidR="006713DC" w:rsidRPr="00E129B7" w:rsidRDefault="006F0EE1" w:rsidP="00674841">
      <w:pPr>
        <w:rPr>
          <w:rFonts w:ascii="Arial" w:hAnsi="Arial" w:cs="Arial"/>
        </w:rPr>
      </w:pPr>
      <w:r w:rsidRPr="00E129B7">
        <w:rPr>
          <w:rFonts w:ascii="Arial" w:hAnsi="Arial" w:cs="Arial"/>
        </w:rPr>
        <w:t>[</w:t>
      </w:r>
      <w:r w:rsidR="00B51D90" w:rsidRPr="00E129B7">
        <w:rPr>
          <w:rFonts w:ascii="Arial" w:hAnsi="Arial" w:cs="Arial"/>
        </w:rPr>
        <w:t>8</w:t>
      </w:r>
      <w:r w:rsidRPr="00E129B7">
        <w:rPr>
          <w:rFonts w:ascii="Arial" w:hAnsi="Arial" w:cs="Arial"/>
        </w:rPr>
        <w:t xml:space="preserve">] </w:t>
      </w:r>
      <w:hyperlink r:id="rId27" w:history="1">
        <w:r w:rsidRPr="00E129B7">
          <w:rPr>
            <w:rStyle w:val="Hyperlink"/>
            <w:rFonts w:ascii="Arial" w:hAnsi="Arial" w:cs="Arial"/>
          </w:rPr>
          <w:t>https://www.vagonweb.cz/fotogalerie/foto/201902/M1066310.jpg</w:t>
        </w:r>
      </w:hyperlink>
    </w:p>
    <w:p w14:paraId="1B7EAB7A" w14:textId="16B06327" w:rsidR="006713DC" w:rsidRPr="00E129B7" w:rsidRDefault="006F0EE1" w:rsidP="00674841">
      <w:pPr>
        <w:rPr>
          <w:rFonts w:ascii="Arial" w:hAnsi="Arial" w:cs="Arial"/>
        </w:rPr>
      </w:pPr>
      <w:r w:rsidRPr="00E129B7">
        <w:rPr>
          <w:rFonts w:ascii="Arial" w:hAnsi="Arial" w:cs="Arial"/>
        </w:rPr>
        <w:t>[</w:t>
      </w:r>
      <w:r w:rsidR="00B51D90" w:rsidRPr="00E129B7">
        <w:rPr>
          <w:rFonts w:ascii="Arial" w:hAnsi="Arial" w:cs="Arial"/>
        </w:rPr>
        <w:t>9</w:t>
      </w:r>
      <w:r w:rsidRPr="00E129B7">
        <w:rPr>
          <w:rFonts w:ascii="Arial" w:hAnsi="Arial" w:cs="Arial"/>
        </w:rPr>
        <w:t xml:space="preserve">] </w:t>
      </w:r>
      <w:hyperlink r:id="rId28" w:history="1">
        <w:r w:rsidRPr="00E129B7">
          <w:rPr>
            <w:rStyle w:val="Hyperlink"/>
            <w:rFonts w:ascii="Arial" w:hAnsi="Arial" w:cs="Arial"/>
          </w:rPr>
          <w:t>https://www.vagonweb.cz/fotogalerie/foto/201902/M1066311-kopie.jpg</w:t>
        </w:r>
      </w:hyperlink>
    </w:p>
    <w:p w14:paraId="3E959374" w14:textId="38A08ADB" w:rsidR="006713DC" w:rsidRPr="00E129B7" w:rsidRDefault="00B175BD" w:rsidP="00674841">
      <w:pPr>
        <w:rPr>
          <w:rFonts w:ascii="Arial" w:hAnsi="Arial" w:cs="Arial"/>
        </w:rPr>
      </w:pPr>
      <w:r w:rsidRPr="00E129B7">
        <w:rPr>
          <w:rFonts w:ascii="Arial" w:hAnsi="Arial" w:cs="Arial"/>
        </w:rPr>
        <w:t>[10] K</w:t>
      </w:r>
      <w:r w:rsidR="00B50FB6" w:rsidRPr="00E129B7">
        <w:rPr>
          <w:rFonts w:ascii="Arial" w:hAnsi="Arial" w:cs="Arial"/>
        </w:rPr>
        <w:t>arta</w:t>
      </w:r>
      <w:r w:rsidRPr="00E129B7">
        <w:rPr>
          <w:rFonts w:ascii="Arial" w:hAnsi="Arial" w:cs="Arial"/>
        </w:rPr>
        <w:t xml:space="preserve"> UIC 567: </w:t>
      </w:r>
      <w:r w:rsidRPr="00E129B7">
        <w:rPr>
          <w:rFonts w:ascii="Arial" w:hAnsi="Arial" w:cs="Arial"/>
          <w:i/>
          <w:iCs/>
        </w:rPr>
        <w:t>Postanowienia ogólne dla wagonów osobowych</w:t>
      </w:r>
      <w:r w:rsidRPr="00E129B7">
        <w:rPr>
          <w:rFonts w:ascii="Arial" w:hAnsi="Arial" w:cs="Arial"/>
        </w:rPr>
        <w:t>, Międzynarodowy Związek Kolei UIC, 2-ie wydanie, listopad 2004</w:t>
      </w:r>
    </w:p>
    <w:p w14:paraId="3037C53C" w14:textId="5CDFA963" w:rsidR="006713DC" w:rsidRPr="00E129B7" w:rsidRDefault="003B1E67" w:rsidP="00674841">
      <w:pPr>
        <w:rPr>
          <w:rFonts w:ascii="Arial" w:hAnsi="Arial" w:cs="Arial"/>
        </w:rPr>
      </w:pPr>
      <w:r w:rsidRPr="00E129B7">
        <w:rPr>
          <w:rFonts w:ascii="Arial" w:hAnsi="Arial" w:cs="Arial"/>
        </w:rPr>
        <w:t xml:space="preserve">[11] Karta UIC 562: </w:t>
      </w:r>
      <w:r w:rsidRPr="00E129B7">
        <w:rPr>
          <w:rFonts w:ascii="Arial" w:hAnsi="Arial" w:cs="Arial"/>
          <w:i/>
          <w:iCs/>
        </w:rPr>
        <w:t>Półki bagażowe, wieszaki do odzieży i szatnie. Środki zaradcze dla zabezpieczenia bagażu podróżnych przed kradzieżą.</w:t>
      </w:r>
      <w:r w:rsidRPr="00E129B7">
        <w:rPr>
          <w:rFonts w:ascii="Arial" w:hAnsi="Arial" w:cs="Arial"/>
        </w:rPr>
        <w:t xml:space="preserve">, Międzynarodowy Związek Kolei UIC, </w:t>
      </w:r>
      <w:r w:rsidR="009E0729" w:rsidRPr="00E129B7">
        <w:rPr>
          <w:rFonts w:ascii="Arial" w:hAnsi="Arial" w:cs="Arial"/>
        </w:rPr>
        <w:t xml:space="preserve">5-te wydanie, </w:t>
      </w:r>
      <w:r w:rsidRPr="00E129B7">
        <w:rPr>
          <w:rFonts w:ascii="Arial" w:hAnsi="Arial" w:cs="Arial"/>
        </w:rPr>
        <w:t>styczeń 1991</w:t>
      </w:r>
    </w:p>
    <w:p w14:paraId="331C482E" w14:textId="5AA00888" w:rsidR="006713DC" w:rsidRPr="00E129B7" w:rsidRDefault="00F3745B" w:rsidP="00674841">
      <w:pPr>
        <w:rPr>
          <w:rFonts w:ascii="Arial" w:hAnsi="Arial" w:cs="Arial"/>
        </w:rPr>
      </w:pPr>
      <w:r w:rsidRPr="00E129B7">
        <w:rPr>
          <w:rFonts w:ascii="Arial" w:hAnsi="Arial" w:cs="Arial"/>
        </w:rPr>
        <w:t xml:space="preserve">[12] </w:t>
      </w:r>
      <w:hyperlink r:id="rId29" w:history="1">
        <w:r w:rsidRPr="00E129B7">
          <w:rPr>
            <w:rStyle w:val="Hyperlink"/>
            <w:rFonts w:ascii="Arial" w:hAnsi="Arial" w:cs="Arial"/>
          </w:rPr>
          <w:t>http://a.umed.pl/pl/doc/bhp/2013/Ergonomia-zdrowa-praca-biurowa.pdf</w:t>
        </w:r>
      </w:hyperlink>
    </w:p>
    <w:p w14:paraId="30956061" w14:textId="31346059" w:rsidR="008E3135" w:rsidRPr="00E129B7" w:rsidRDefault="00CC644F" w:rsidP="00674841">
      <w:pPr>
        <w:rPr>
          <w:rFonts w:ascii="Arial" w:hAnsi="Arial" w:cs="Arial"/>
        </w:rPr>
      </w:pPr>
      <w:r w:rsidRPr="00E129B7">
        <w:rPr>
          <w:rFonts w:ascii="Arial" w:hAnsi="Arial" w:cs="Arial"/>
        </w:rPr>
        <w:t xml:space="preserve">[13] </w:t>
      </w:r>
      <w:hyperlink r:id="rId30" w:history="1">
        <w:r w:rsidRPr="00E129B7">
          <w:rPr>
            <w:rStyle w:val="Hyperlink"/>
            <w:rFonts w:ascii="Arial" w:hAnsi="Arial" w:cs="Arial"/>
          </w:rPr>
          <w:t>http://pracujkomfortowo.pl/wp-content/uploads/2015/02/b.png</w:t>
        </w:r>
      </w:hyperlink>
    </w:p>
    <w:p w14:paraId="542F2F3F" w14:textId="448AF016" w:rsidR="006713DC" w:rsidRPr="00E129B7" w:rsidRDefault="008E3135" w:rsidP="008E3135">
      <w:pPr>
        <w:spacing w:after="160" w:line="259" w:lineRule="auto"/>
        <w:rPr>
          <w:rFonts w:ascii="Arial" w:hAnsi="Arial" w:cs="Arial"/>
        </w:rPr>
      </w:pPr>
      <w:r w:rsidRPr="00E129B7">
        <w:rPr>
          <w:rFonts w:ascii="Arial" w:hAnsi="Arial" w:cs="Arial"/>
        </w:rPr>
        <w:br w:type="page"/>
      </w:r>
    </w:p>
    <w:p w14:paraId="120B25DF" w14:textId="169CDD2B" w:rsidR="006713DC" w:rsidRPr="00E129B7" w:rsidRDefault="006713DC" w:rsidP="00674841">
      <w:pPr>
        <w:pStyle w:val="Heading1"/>
        <w:jc w:val="both"/>
        <w:rPr>
          <w:rFonts w:ascii="Arial" w:hAnsi="Arial" w:cs="Arial"/>
          <w:sz w:val="28"/>
          <w:szCs w:val="28"/>
          <w:lang w:val="en-US"/>
        </w:rPr>
      </w:pPr>
      <w:bookmarkStart w:id="112" w:name="_Toc61205935"/>
      <w:bookmarkStart w:id="113" w:name="_Toc61208804"/>
      <w:bookmarkStart w:id="114" w:name="_Toc61208953"/>
      <w:bookmarkStart w:id="115" w:name="_Toc61209245"/>
      <w:bookmarkStart w:id="116" w:name="_Toc61209376"/>
      <w:bookmarkStart w:id="117" w:name="_Toc135987009"/>
      <w:r w:rsidRPr="00E129B7">
        <w:rPr>
          <w:rFonts w:ascii="Arial" w:hAnsi="Arial" w:cs="Arial"/>
          <w:sz w:val="28"/>
          <w:szCs w:val="28"/>
          <w:lang w:val="en-US"/>
        </w:rPr>
        <w:lastRenderedPageBreak/>
        <w:t>Summary</w:t>
      </w:r>
      <w:bookmarkEnd w:id="112"/>
      <w:bookmarkEnd w:id="113"/>
      <w:bookmarkEnd w:id="114"/>
      <w:bookmarkEnd w:id="115"/>
      <w:bookmarkEnd w:id="116"/>
      <w:bookmarkEnd w:id="117"/>
    </w:p>
    <w:p w14:paraId="4D36D5CF" w14:textId="438F94D1" w:rsidR="008E3135" w:rsidRPr="00E129B7" w:rsidRDefault="00C770B4" w:rsidP="008E3135">
      <w:pPr>
        <w:rPr>
          <w:rFonts w:ascii="Arial" w:hAnsi="Arial" w:cs="Arial"/>
          <w:lang w:val="en-US"/>
        </w:rPr>
      </w:pPr>
      <w:r w:rsidRPr="00E129B7">
        <w:rPr>
          <w:rFonts w:ascii="Arial" w:hAnsi="Arial" w:cs="Arial"/>
          <w:lang w:val="en-US"/>
        </w:rPr>
        <w:t>Nowadays m</w:t>
      </w:r>
      <w:r w:rsidR="00766B9D" w:rsidRPr="00E129B7">
        <w:rPr>
          <w:rFonts w:ascii="Arial" w:hAnsi="Arial" w:cs="Arial"/>
          <w:lang w:val="en-US"/>
        </w:rPr>
        <w:t xml:space="preserve">ore and more industries are being overcome by digitization. </w:t>
      </w:r>
      <w:r w:rsidR="00670459" w:rsidRPr="00E129B7">
        <w:rPr>
          <w:rFonts w:ascii="Arial" w:hAnsi="Arial" w:cs="Arial"/>
          <w:lang w:val="en-US"/>
        </w:rPr>
        <w:t xml:space="preserve">The rapid development of rail transportation and programming unveils new needs, </w:t>
      </w:r>
      <w:r w:rsidR="002D751D" w:rsidRPr="00E129B7">
        <w:rPr>
          <w:rFonts w:ascii="Arial" w:hAnsi="Arial" w:cs="Arial"/>
          <w:lang w:val="en-US"/>
        </w:rPr>
        <w:t>which were unknown until recent days.</w:t>
      </w:r>
      <w:r w:rsidR="009015B0" w:rsidRPr="00E129B7">
        <w:rPr>
          <w:rFonts w:ascii="Arial" w:hAnsi="Arial" w:cs="Arial"/>
          <w:lang w:val="en-US"/>
        </w:rPr>
        <w:t xml:space="preserve"> </w:t>
      </w:r>
      <w:r w:rsidRPr="00E129B7">
        <w:rPr>
          <w:rFonts w:ascii="Arial" w:hAnsi="Arial" w:cs="Arial"/>
          <w:lang w:val="en-US"/>
        </w:rPr>
        <w:t>In 2019 almost</w:t>
      </w:r>
      <w:r w:rsidR="00160E8C" w:rsidRPr="00E129B7">
        <w:rPr>
          <w:rFonts w:ascii="Arial" w:hAnsi="Arial" w:cs="Arial"/>
          <w:lang w:val="en-US"/>
        </w:rPr>
        <w:t xml:space="preserve"> 33</w:t>
      </w:r>
      <w:r w:rsidRPr="00E129B7">
        <w:rPr>
          <w:rFonts w:ascii="Arial" w:hAnsi="Arial" w:cs="Arial"/>
          <w:lang w:val="en-US"/>
        </w:rPr>
        <w:t>6</w:t>
      </w:r>
      <w:r w:rsidR="00160E8C" w:rsidRPr="00E129B7">
        <w:rPr>
          <w:rFonts w:ascii="Arial" w:hAnsi="Arial" w:cs="Arial"/>
          <w:lang w:val="en-US"/>
        </w:rPr>
        <w:t xml:space="preserve"> </w:t>
      </w:r>
      <w:proofErr w:type="spellStart"/>
      <w:r w:rsidR="00160E8C" w:rsidRPr="00E129B7">
        <w:rPr>
          <w:rFonts w:ascii="Arial" w:hAnsi="Arial" w:cs="Arial"/>
          <w:lang w:val="en-US"/>
        </w:rPr>
        <w:t>milions</w:t>
      </w:r>
      <w:proofErr w:type="spellEnd"/>
      <w:r w:rsidR="002308DB" w:rsidRPr="00E129B7">
        <w:rPr>
          <w:rFonts w:ascii="Arial" w:hAnsi="Arial" w:cs="Arial"/>
          <w:lang w:val="en-US"/>
        </w:rPr>
        <w:t xml:space="preserve"> of</w:t>
      </w:r>
      <w:r w:rsidR="00160E8C" w:rsidRPr="00E129B7">
        <w:rPr>
          <w:rFonts w:ascii="Arial" w:hAnsi="Arial" w:cs="Arial"/>
          <w:lang w:val="en-US"/>
        </w:rPr>
        <w:t xml:space="preserve"> people travel</w:t>
      </w:r>
      <w:r w:rsidR="006F746B" w:rsidRPr="00E129B7">
        <w:rPr>
          <w:rFonts w:ascii="Arial" w:hAnsi="Arial" w:cs="Arial"/>
          <w:lang w:val="en-US"/>
        </w:rPr>
        <w:t>l</w:t>
      </w:r>
      <w:r w:rsidR="00937344" w:rsidRPr="00E129B7">
        <w:rPr>
          <w:rFonts w:ascii="Arial" w:hAnsi="Arial" w:cs="Arial"/>
          <w:lang w:val="en-US"/>
        </w:rPr>
        <w:t>ed</w:t>
      </w:r>
      <w:r w:rsidR="00160E8C" w:rsidRPr="00E129B7">
        <w:rPr>
          <w:rFonts w:ascii="Arial" w:hAnsi="Arial" w:cs="Arial"/>
          <w:lang w:val="en-US"/>
        </w:rPr>
        <w:t xml:space="preserve"> across Poland </w:t>
      </w:r>
      <w:r w:rsidRPr="00E129B7">
        <w:rPr>
          <w:rFonts w:ascii="Arial" w:hAnsi="Arial" w:cs="Arial"/>
          <w:lang w:val="en-US"/>
        </w:rPr>
        <w:t>using rail transportation</w:t>
      </w:r>
      <w:r w:rsidR="00160E8C" w:rsidRPr="00E129B7">
        <w:rPr>
          <w:rFonts w:ascii="Arial" w:hAnsi="Arial" w:cs="Arial"/>
          <w:lang w:val="en-US"/>
        </w:rPr>
        <w:t>.</w:t>
      </w:r>
      <w:r w:rsidR="00937344" w:rsidRPr="00E129B7">
        <w:rPr>
          <w:rFonts w:ascii="Arial" w:hAnsi="Arial" w:cs="Arial"/>
          <w:lang w:val="en-US"/>
        </w:rPr>
        <w:t xml:space="preserve"> It’s 8% more than in </w:t>
      </w:r>
      <w:r w:rsidR="009A754D" w:rsidRPr="00E129B7">
        <w:rPr>
          <w:rFonts w:ascii="Arial" w:hAnsi="Arial" w:cs="Arial"/>
          <w:lang w:val="en-US"/>
        </w:rPr>
        <w:t>previous year</w:t>
      </w:r>
      <w:r w:rsidR="00937344" w:rsidRPr="00E129B7">
        <w:rPr>
          <w:rFonts w:ascii="Arial" w:hAnsi="Arial" w:cs="Arial"/>
          <w:lang w:val="en-US"/>
        </w:rPr>
        <w:t>.</w:t>
      </w:r>
      <w:r w:rsidR="00236177" w:rsidRPr="00E129B7">
        <w:rPr>
          <w:rFonts w:ascii="Arial" w:hAnsi="Arial" w:cs="Arial"/>
          <w:lang w:val="en-US"/>
        </w:rPr>
        <w:t xml:space="preserve"> </w:t>
      </w:r>
      <w:r w:rsidR="00ED7D4F" w:rsidRPr="00E129B7">
        <w:rPr>
          <w:rFonts w:ascii="Arial" w:hAnsi="Arial" w:cs="Arial"/>
          <w:lang w:val="en-US"/>
        </w:rPr>
        <w:t xml:space="preserve">People are more </w:t>
      </w:r>
      <w:proofErr w:type="gramStart"/>
      <w:r w:rsidR="00ED7D4F" w:rsidRPr="00E129B7">
        <w:rPr>
          <w:rFonts w:ascii="Arial" w:hAnsi="Arial" w:cs="Arial"/>
          <w:lang w:val="en-US"/>
        </w:rPr>
        <w:t>aware</w:t>
      </w:r>
      <w:proofErr w:type="gramEnd"/>
      <w:r w:rsidR="00ED7D4F" w:rsidRPr="00E129B7">
        <w:rPr>
          <w:rFonts w:ascii="Arial" w:hAnsi="Arial" w:cs="Arial"/>
          <w:lang w:val="en-US"/>
        </w:rPr>
        <w:t xml:space="preserve"> and they know that </w:t>
      </w:r>
      <w:r w:rsidR="009F6BB7" w:rsidRPr="00E129B7">
        <w:rPr>
          <w:rFonts w:ascii="Arial" w:hAnsi="Arial" w:cs="Arial"/>
          <w:lang w:val="en-US"/>
        </w:rPr>
        <w:t>t</w:t>
      </w:r>
      <w:r w:rsidR="00236177" w:rsidRPr="00E129B7">
        <w:rPr>
          <w:rFonts w:ascii="Arial" w:hAnsi="Arial" w:cs="Arial"/>
          <w:lang w:val="en-US"/>
        </w:rPr>
        <w:t>ravelling by train is not only cheaper, but also more eco-friendly</w:t>
      </w:r>
      <w:r w:rsidR="00577562" w:rsidRPr="00E129B7">
        <w:rPr>
          <w:rFonts w:ascii="Arial" w:hAnsi="Arial" w:cs="Arial"/>
          <w:lang w:val="en-US"/>
        </w:rPr>
        <w:t xml:space="preserve"> than travelling by car.</w:t>
      </w:r>
      <w:r w:rsidR="00160E8C" w:rsidRPr="00E129B7">
        <w:rPr>
          <w:rFonts w:ascii="Arial" w:hAnsi="Arial" w:cs="Arial"/>
          <w:lang w:val="en-US"/>
        </w:rPr>
        <w:t xml:space="preserve"> </w:t>
      </w:r>
      <w:r w:rsidR="009015B0" w:rsidRPr="00E129B7">
        <w:rPr>
          <w:rFonts w:ascii="Arial" w:hAnsi="Arial" w:cs="Arial"/>
          <w:lang w:val="en-US"/>
        </w:rPr>
        <w:t xml:space="preserve">People try to study and work while travelling, but there </w:t>
      </w:r>
      <w:r w:rsidR="005E00F7" w:rsidRPr="00E129B7">
        <w:rPr>
          <w:rFonts w:ascii="Arial" w:hAnsi="Arial" w:cs="Arial"/>
          <w:lang w:val="en-US"/>
        </w:rPr>
        <w:t>are</w:t>
      </w:r>
      <w:r w:rsidR="009015B0" w:rsidRPr="00E129B7">
        <w:rPr>
          <w:rFonts w:ascii="Arial" w:hAnsi="Arial" w:cs="Arial"/>
          <w:lang w:val="en-US"/>
        </w:rPr>
        <w:t xml:space="preserve"> no ergonomic and comfortable workstation</w:t>
      </w:r>
      <w:r w:rsidR="00DF7BD4" w:rsidRPr="00E129B7">
        <w:rPr>
          <w:rFonts w:ascii="Arial" w:hAnsi="Arial" w:cs="Arial"/>
          <w:lang w:val="en-US"/>
        </w:rPr>
        <w:t>s</w:t>
      </w:r>
      <w:r w:rsidR="009015B0" w:rsidRPr="00E129B7">
        <w:rPr>
          <w:rFonts w:ascii="Arial" w:hAnsi="Arial" w:cs="Arial"/>
          <w:lang w:val="en-US"/>
        </w:rPr>
        <w:t xml:space="preserve"> </w:t>
      </w:r>
      <w:r w:rsidR="00374D2E" w:rsidRPr="00E129B7">
        <w:rPr>
          <w:rFonts w:ascii="Arial" w:hAnsi="Arial" w:cs="Arial"/>
          <w:lang w:val="en-US"/>
        </w:rPr>
        <w:t xml:space="preserve">in polish railway. </w:t>
      </w:r>
      <w:r w:rsidR="007F3789" w:rsidRPr="00E129B7">
        <w:rPr>
          <w:rFonts w:ascii="Arial" w:hAnsi="Arial" w:cs="Arial"/>
          <w:lang w:val="en-US"/>
        </w:rPr>
        <w:t xml:space="preserve">Notebook workstation, equipped with adjustable desktop’s arm applied in electric traction unit </w:t>
      </w:r>
      <w:r w:rsidR="00DF7BD4" w:rsidRPr="00E129B7">
        <w:rPr>
          <w:rFonts w:ascii="Arial" w:hAnsi="Arial" w:cs="Arial"/>
          <w:lang w:val="en-US"/>
        </w:rPr>
        <w:t>meets their expectations.</w:t>
      </w:r>
      <w:r w:rsidR="007F3789" w:rsidRPr="00E129B7">
        <w:rPr>
          <w:rFonts w:ascii="Arial" w:hAnsi="Arial" w:cs="Arial"/>
          <w:lang w:val="en-US"/>
        </w:rPr>
        <w:t xml:space="preserve"> This Engineering Thesis</w:t>
      </w:r>
      <w:r w:rsidR="000E55C5" w:rsidRPr="00E129B7">
        <w:rPr>
          <w:rFonts w:ascii="Arial" w:hAnsi="Arial" w:cs="Arial"/>
          <w:lang w:val="en-US"/>
        </w:rPr>
        <w:t xml:space="preserve"> is split </w:t>
      </w:r>
      <w:r w:rsidR="00966E9A" w:rsidRPr="00E129B7">
        <w:rPr>
          <w:rFonts w:ascii="Arial" w:hAnsi="Arial" w:cs="Arial"/>
          <w:lang w:val="en-US"/>
        </w:rPr>
        <w:t>in</w:t>
      </w:r>
      <w:r w:rsidR="000E55C5" w:rsidRPr="00E129B7">
        <w:rPr>
          <w:rFonts w:ascii="Arial" w:hAnsi="Arial" w:cs="Arial"/>
          <w:lang w:val="en-US"/>
        </w:rPr>
        <w:t>to two parts.</w:t>
      </w:r>
      <w:r w:rsidR="007F3789" w:rsidRPr="00E129B7">
        <w:rPr>
          <w:rFonts w:ascii="Arial" w:hAnsi="Arial" w:cs="Arial"/>
          <w:lang w:val="en-US"/>
        </w:rPr>
        <w:t xml:space="preserve"> </w:t>
      </w:r>
      <w:r w:rsidR="00DF7BD4" w:rsidRPr="00E129B7">
        <w:rPr>
          <w:rFonts w:ascii="Arial" w:hAnsi="Arial" w:cs="Arial"/>
          <w:lang w:val="en-US"/>
        </w:rPr>
        <w:t>The first part starts with expla</w:t>
      </w:r>
      <w:r w:rsidR="00DB54D4" w:rsidRPr="00E129B7">
        <w:rPr>
          <w:rFonts w:ascii="Arial" w:hAnsi="Arial" w:cs="Arial"/>
          <w:lang w:val="en-US"/>
        </w:rPr>
        <w:t>nation</w:t>
      </w:r>
      <w:r w:rsidR="00DF7BD4" w:rsidRPr="00E129B7">
        <w:rPr>
          <w:rFonts w:ascii="Arial" w:hAnsi="Arial" w:cs="Arial"/>
          <w:lang w:val="en-US"/>
        </w:rPr>
        <w:t xml:space="preserve"> what is such vehicle as electric trac</w:t>
      </w:r>
      <w:r w:rsidR="006B3B3E" w:rsidRPr="00E129B7">
        <w:rPr>
          <w:rFonts w:ascii="Arial" w:hAnsi="Arial" w:cs="Arial"/>
          <w:lang w:val="en-US"/>
        </w:rPr>
        <w:t>t</w:t>
      </w:r>
      <w:r w:rsidR="00DF7BD4" w:rsidRPr="00E129B7">
        <w:rPr>
          <w:rFonts w:ascii="Arial" w:hAnsi="Arial" w:cs="Arial"/>
          <w:lang w:val="en-US"/>
        </w:rPr>
        <w:t>ion unit</w:t>
      </w:r>
      <w:r w:rsidR="004A1A13" w:rsidRPr="00E129B7">
        <w:rPr>
          <w:rFonts w:ascii="Arial" w:hAnsi="Arial" w:cs="Arial"/>
          <w:lang w:val="en-US"/>
        </w:rPr>
        <w:t xml:space="preserve"> </w:t>
      </w:r>
      <w:r w:rsidR="00563C28" w:rsidRPr="00E129B7">
        <w:rPr>
          <w:rFonts w:ascii="Arial" w:hAnsi="Arial" w:cs="Arial"/>
          <w:lang w:val="en-US"/>
        </w:rPr>
        <w:t>(</w:t>
      </w:r>
      <w:proofErr w:type="spellStart"/>
      <w:r w:rsidR="00563C28" w:rsidRPr="00E129B7">
        <w:rPr>
          <w:rFonts w:ascii="Arial" w:hAnsi="Arial" w:cs="Arial"/>
          <w:lang w:val="en-US"/>
        </w:rPr>
        <w:t>ezt</w:t>
      </w:r>
      <w:proofErr w:type="spellEnd"/>
      <w:r w:rsidR="00563C28" w:rsidRPr="00E129B7">
        <w:rPr>
          <w:rFonts w:ascii="Arial" w:hAnsi="Arial" w:cs="Arial"/>
          <w:lang w:val="en-US"/>
        </w:rPr>
        <w:t xml:space="preserve">). EZT </w:t>
      </w:r>
      <w:proofErr w:type="spellStart"/>
      <w:r w:rsidR="00563C28" w:rsidRPr="00E129B7">
        <w:rPr>
          <w:rFonts w:ascii="Arial" w:hAnsi="Arial" w:cs="Arial"/>
          <w:lang w:val="en-US"/>
        </w:rPr>
        <w:t>Impuls</w:t>
      </w:r>
      <w:proofErr w:type="spellEnd"/>
      <w:r w:rsidR="00563C28" w:rsidRPr="00E129B7">
        <w:rPr>
          <w:rFonts w:ascii="Arial" w:hAnsi="Arial" w:cs="Arial"/>
          <w:lang w:val="en-US"/>
        </w:rPr>
        <w:t xml:space="preserve"> 2 type 36WEh has been presented as inspiration and foundation to this academic work.</w:t>
      </w:r>
      <w:r w:rsidR="002F1C3A" w:rsidRPr="00E129B7">
        <w:rPr>
          <w:rFonts w:ascii="Arial" w:hAnsi="Arial" w:cs="Arial"/>
          <w:lang w:val="en-US"/>
        </w:rPr>
        <w:t xml:space="preserve"> Thereafter, </w:t>
      </w:r>
      <w:r w:rsidR="005C0B56" w:rsidRPr="00E129B7">
        <w:rPr>
          <w:rFonts w:ascii="Arial" w:hAnsi="Arial" w:cs="Arial"/>
          <w:lang w:val="en-US"/>
        </w:rPr>
        <w:t xml:space="preserve">the </w:t>
      </w:r>
      <w:r w:rsidR="002F1C3A" w:rsidRPr="00E129B7">
        <w:rPr>
          <w:rFonts w:ascii="Arial" w:hAnsi="Arial" w:cs="Arial"/>
          <w:lang w:val="en-US"/>
        </w:rPr>
        <w:t xml:space="preserve">main assumptions and norms have been </w:t>
      </w:r>
      <w:r w:rsidR="00594CD9" w:rsidRPr="00E129B7">
        <w:rPr>
          <w:rFonts w:ascii="Arial" w:hAnsi="Arial" w:cs="Arial"/>
          <w:lang w:val="en-US"/>
        </w:rPr>
        <w:t>featured</w:t>
      </w:r>
      <w:r w:rsidR="002F1C3A" w:rsidRPr="00E129B7">
        <w:rPr>
          <w:rFonts w:ascii="Arial" w:hAnsi="Arial" w:cs="Arial"/>
          <w:lang w:val="en-US"/>
        </w:rPr>
        <w:t>.</w:t>
      </w:r>
      <w:r w:rsidR="00594CD9" w:rsidRPr="00E129B7">
        <w:rPr>
          <w:rFonts w:ascii="Arial" w:hAnsi="Arial" w:cs="Arial"/>
          <w:lang w:val="en-US"/>
        </w:rPr>
        <w:t xml:space="preserve"> </w:t>
      </w:r>
      <w:r w:rsidR="003214DD" w:rsidRPr="00E129B7">
        <w:rPr>
          <w:rFonts w:ascii="Arial" w:hAnsi="Arial" w:cs="Arial"/>
          <w:lang w:val="en-US"/>
        </w:rPr>
        <w:t>Problem of ergonomic and private workspace has been also elaborated.</w:t>
      </w:r>
      <w:r w:rsidR="00993788" w:rsidRPr="00E129B7">
        <w:rPr>
          <w:rFonts w:ascii="Arial" w:hAnsi="Arial" w:cs="Arial"/>
          <w:lang w:val="en-US"/>
        </w:rPr>
        <w:t xml:space="preserve"> The idea behind this project is to use sideway facing seats and desktop equipped with foldable side panels.</w:t>
      </w:r>
      <w:r w:rsidR="00A250E7" w:rsidRPr="00E129B7">
        <w:rPr>
          <w:rFonts w:ascii="Arial" w:hAnsi="Arial" w:cs="Arial"/>
          <w:lang w:val="en-US"/>
        </w:rPr>
        <w:t xml:space="preserve"> After unfolding panels, laptop user can be sure that </w:t>
      </w:r>
      <w:proofErr w:type="spellStart"/>
      <w:r w:rsidR="00A250E7" w:rsidRPr="00E129B7">
        <w:rPr>
          <w:rFonts w:ascii="Arial" w:hAnsi="Arial" w:cs="Arial"/>
          <w:lang w:val="en-US"/>
        </w:rPr>
        <w:t>noone</w:t>
      </w:r>
      <w:proofErr w:type="spellEnd"/>
      <w:r w:rsidR="00A250E7" w:rsidRPr="00E129B7">
        <w:rPr>
          <w:rFonts w:ascii="Arial" w:hAnsi="Arial" w:cs="Arial"/>
          <w:lang w:val="en-US"/>
        </w:rPr>
        <w:t xml:space="preserve"> can see </w:t>
      </w:r>
      <w:r w:rsidR="00B10211" w:rsidRPr="00E129B7">
        <w:rPr>
          <w:rFonts w:ascii="Arial" w:hAnsi="Arial" w:cs="Arial"/>
          <w:lang w:val="en-US"/>
        </w:rPr>
        <w:t>the content on his screen</w:t>
      </w:r>
      <w:r w:rsidR="00CB7C47" w:rsidRPr="00E129B7">
        <w:rPr>
          <w:rFonts w:ascii="Arial" w:hAnsi="Arial" w:cs="Arial"/>
          <w:lang w:val="en-US"/>
        </w:rPr>
        <w:t>, because panels are veiling the screen.</w:t>
      </w:r>
      <w:r w:rsidR="004861C1" w:rsidRPr="00E129B7">
        <w:rPr>
          <w:rFonts w:ascii="Arial" w:hAnsi="Arial" w:cs="Arial"/>
          <w:lang w:val="en-US"/>
        </w:rPr>
        <w:t xml:space="preserve"> </w:t>
      </w:r>
      <w:r w:rsidR="001B5263" w:rsidRPr="00E129B7">
        <w:rPr>
          <w:rFonts w:ascii="Arial" w:hAnsi="Arial" w:cs="Arial"/>
          <w:lang w:val="en-US"/>
        </w:rPr>
        <w:t>Sideway facing seats</w:t>
      </w:r>
      <w:r w:rsidR="00303691" w:rsidRPr="00E129B7">
        <w:rPr>
          <w:rFonts w:ascii="Arial" w:hAnsi="Arial" w:cs="Arial"/>
          <w:lang w:val="en-US"/>
        </w:rPr>
        <w:t xml:space="preserve"> ensures that no</w:t>
      </w:r>
      <w:r w:rsidR="002E188B" w:rsidRPr="00E129B7">
        <w:rPr>
          <w:rFonts w:ascii="Arial" w:hAnsi="Arial" w:cs="Arial"/>
          <w:lang w:val="en-US"/>
        </w:rPr>
        <w:t xml:space="preserve"> </w:t>
      </w:r>
      <w:r w:rsidR="00303691" w:rsidRPr="00E129B7">
        <w:rPr>
          <w:rFonts w:ascii="Arial" w:hAnsi="Arial" w:cs="Arial"/>
          <w:lang w:val="en-US"/>
        </w:rPr>
        <w:t>one is peeking from behind.</w:t>
      </w:r>
      <w:r w:rsidR="001B5263" w:rsidRPr="00E129B7">
        <w:rPr>
          <w:rFonts w:ascii="Arial" w:hAnsi="Arial" w:cs="Arial"/>
          <w:lang w:val="en-US"/>
        </w:rPr>
        <w:t xml:space="preserve"> </w:t>
      </w:r>
      <w:r w:rsidR="002E33DD" w:rsidRPr="00E129B7">
        <w:rPr>
          <w:rFonts w:ascii="Arial" w:hAnsi="Arial" w:cs="Arial"/>
          <w:lang w:val="en-US"/>
        </w:rPr>
        <w:t>This helps with securing the important and confidential data, such as, personal data.</w:t>
      </w:r>
      <w:r w:rsidR="001301BB" w:rsidRPr="00E129B7">
        <w:rPr>
          <w:rFonts w:ascii="Arial" w:hAnsi="Arial" w:cs="Arial"/>
          <w:lang w:val="en-US"/>
        </w:rPr>
        <w:t xml:space="preserve"> It also creat</w:t>
      </w:r>
      <w:r w:rsidR="00871C21" w:rsidRPr="00E129B7">
        <w:rPr>
          <w:rFonts w:ascii="Arial" w:hAnsi="Arial" w:cs="Arial"/>
          <w:lang w:val="en-US"/>
        </w:rPr>
        <w:t>e</w:t>
      </w:r>
      <w:r w:rsidR="001301BB" w:rsidRPr="00E129B7">
        <w:rPr>
          <w:rFonts w:ascii="Arial" w:hAnsi="Arial" w:cs="Arial"/>
          <w:lang w:val="en-US"/>
        </w:rPr>
        <w:t xml:space="preserve">s some sort of </w:t>
      </w:r>
      <w:r w:rsidR="00871C21" w:rsidRPr="00E129B7">
        <w:rPr>
          <w:rFonts w:ascii="Arial" w:hAnsi="Arial" w:cs="Arial"/>
          <w:lang w:val="en-US"/>
        </w:rPr>
        <w:t>isolated enviro</w:t>
      </w:r>
      <w:r w:rsidR="002E188B" w:rsidRPr="00E129B7">
        <w:rPr>
          <w:rFonts w:ascii="Arial" w:hAnsi="Arial" w:cs="Arial"/>
          <w:lang w:val="en-US"/>
        </w:rPr>
        <w:t>n</w:t>
      </w:r>
      <w:r w:rsidR="00871C21" w:rsidRPr="00E129B7">
        <w:rPr>
          <w:rFonts w:ascii="Arial" w:hAnsi="Arial" w:cs="Arial"/>
          <w:lang w:val="en-US"/>
        </w:rPr>
        <w:t>ment to work in. In such an enviro</w:t>
      </w:r>
      <w:r w:rsidR="002E188B" w:rsidRPr="00E129B7">
        <w:rPr>
          <w:rFonts w:ascii="Arial" w:hAnsi="Arial" w:cs="Arial"/>
          <w:lang w:val="en-US"/>
        </w:rPr>
        <w:t>n</w:t>
      </w:r>
      <w:r w:rsidR="00871C21" w:rsidRPr="00E129B7">
        <w:rPr>
          <w:rFonts w:ascii="Arial" w:hAnsi="Arial" w:cs="Arial"/>
          <w:lang w:val="en-US"/>
        </w:rPr>
        <w:t>ment user can feel privat</w:t>
      </w:r>
      <w:r w:rsidR="00044FD9" w:rsidRPr="00E129B7">
        <w:rPr>
          <w:rFonts w:ascii="Arial" w:hAnsi="Arial" w:cs="Arial"/>
          <w:lang w:val="en-US"/>
        </w:rPr>
        <w:t>ely</w:t>
      </w:r>
      <w:r w:rsidR="00871C21" w:rsidRPr="00E129B7">
        <w:rPr>
          <w:rFonts w:ascii="Arial" w:hAnsi="Arial" w:cs="Arial"/>
          <w:lang w:val="en-US"/>
        </w:rPr>
        <w:t xml:space="preserve"> and freely which </w:t>
      </w:r>
      <w:proofErr w:type="spellStart"/>
      <w:r w:rsidR="00871C21" w:rsidRPr="00E129B7">
        <w:rPr>
          <w:rFonts w:ascii="Arial" w:hAnsi="Arial" w:cs="Arial"/>
          <w:lang w:val="en-US"/>
        </w:rPr>
        <w:t>le</w:t>
      </w:r>
      <w:r w:rsidR="00ED067C" w:rsidRPr="00E129B7">
        <w:rPr>
          <w:rFonts w:ascii="Arial" w:hAnsi="Arial" w:cs="Arial"/>
          <w:lang w:val="en-US"/>
        </w:rPr>
        <w:t>e</w:t>
      </w:r>
      <w:r w:rsidR="00871C21" w:rsidRPr="00E129B7">
        <w:rPr>
          <w:rFonts w:ascii="Arial" w:hAnsi="Arial" w:cs="Arial"/>
          <w:lang w:val="en-US"/>
        </w:rPr>
        <w:t>ds</w:t>
      </w:r>
      <w:proofErr w:type="spellEnd"/>
      <w:r w:rsidR="00871C21" w:rsidRPr="00E129B7">
        <w:rPr>
          <w:rFonts w:ascii="Arial" w:hAnsi="Arial" w:cs="Arial"/>
          <w:lang w:val="en-US"/>
        </w:rPr>
        <w:t xml:space="preserve"> to many positive effects in work and study</w:t>
      </w:r>
      <w:r w:rsidR="003C654F" w:rsidRPr="00E129B7">
        <w:rPr>
          <w:rFonts w:ascii="Arial" w:hAnsi="Arial" w:cs="Arial"/>
          <w:lang w:val="en-US"/>
        </w:rPr>
        <w:t>, thanks to that much more people who uses notebooks every day will choose train transportation as their main form of transport.</w:t>
      </w:r>
      <w:r w:rsidR="00871C21" w:rsidRPr="00E129B7">
        <w:rPr>
          <w:rFonts w:ascii="Arial" w:hAnsi="Arial" w:cs="Arial"/>
          <w:lang w:val="en-US"/>
        </w:rPr>
        <w:t xml:space="preserve"> </w:t>
      </w:r>
      <w:r w:rsidR="005C4E6D" w:rsidRPr="00E129B7">
        <w:rPr>
          <w:rFonts w:ascii="Arial" w:hAnsi="Arial" w:cs="Arial"/>
          <w:lang w:val="en-US"/>
        </w:rPr>
        <w:t>Afterwards, main technological processes</w:t>
      </w:r>
      <w:r w:rsidR="00B47FCC" w:rsidRPr="00E129B7">
        <w:rPr>
          <w:rFonts w:ascii="Arial" w:hAnsi="Arial" w:cs="Arial"/>
          <w:lang w:val="en-US"/>
        </w:rPr>
        <w:t xml:space="preserve"> which were used in the process of building this project up,</w:t>
      </w:r>
      <w:r w:rsidR="005C4E6D" w:rsidRPr="00E129B7">
        <w:rPr>
          <w:rFonts w:ascii="Arial" w:hAnsi="Arial" w:cs="Arial"/>
          <w:lang w:val="en-US"/>
        </w:rPr>
        <w:t xml:space="preserve"> such</w:t>
      </w:r>
      <w:r w:rsidR="003C38F5" w:rsidRPr="00E129B7">
        <w:rPr>
          <w:rFonts w:ascii="Arial" w:hAnsi="Arial" w:cs="Arial"/>
          <w:lang w:val="en-US"/>
        </w:rPr>
        <w:t xml:space="preserve"> as</w:t>
      </w:r>
      <w:r w:rsidR="005C4E6D" w:rsidRPr="00E129B7">
        <w:rPr>
          <w:rFonts w:ascii="Arial" w:hAnsi="Arial" w:cs="Arial"/>
          <w:lang w:val="en-US"/>
        </w:rPr>
        <w:t xml:space="preserve"> bending, </w:t>
      </w:r>
      <w:proofErr w:type="gramStart"/>
      <w:r w:rsidR="005C4E6D" w:rsidRPr="00E129B7">
        <w:rPr>
          <w:rFonts w:ascii="Arial" w:hAnsi="Arial" w:cs="Arial"/>
          <w:lang w:val="en-US"/>
        </w:rPr>
        <w:t>cutting</w:t>
      </w:r>
      <w:proofErr w:type="gramEnd"/>
      <w:r w:rsidR="005C4E6D" w:rsidRPr="00E129B7">
        <w:rPr>
          <w:rFonts w:ascii="Arial" w:hAnsi="Arial" w:cs="Arial"/>
          <w:lang w:val="en-US"/>
        </w:rPr>
        <w:t xml:space="preserve"> and welding ha</w:t>
      </w:r>
      <w:r w:rsidR="00A34F90" w:rsidRPr="00E129B7">
        <w:rPr>
          <w:rFonts w:ascii="Arial" w:hAnsi="Arial" w:cs="Arial"/>
          <w:lang w:val="en-US"/>
        </w:rPr>
        <w:t>ve</w:t>
      </w:r>
      <w:r w:rsidR="005C4E6D" w:rsidRPr="00E129B7">
        <w:rPr>
          <w:rFonts w:ascii="Arial" w:hAnsi="Arial" w:cs="Arial"/>
          <w:lang w:val="en-US"/>
        </w:rPr>
        <w:t xml:space="preserve"> been introduced and deeply explained.</w:t>
      </w:r>
      <w:r w:rsidR="004A637B" w:rsidRPr="00E129B7">
        <w:rPr>
          <w:rFonts w:ascii="Arial" w:hAnsi="Arial" w:cs="Arial"/>
          <w:lang w:val="en-US"/>
        </w:rPr>
        <w:t xml:space="preserve"> The second part of academic work consist in description</w:t>
      </w:r>
      <w:r w:rsidR="00D73CC5" w:rsidRPr="00E129B7">
        <w:rPr>
          <w:rFonts w:ascii="Arial" w:hAnsi="Arial" w:cs="Arial"/>
          <w:lang w:val="en-US"/>
        </w:rPr>
        <w:t>s</w:t>
      </w:r>
      <w:r w:rsidR="004A637B" w:rsidRPr="00E129B7">
        <w:rPr>
          <w:rFonts w:ascii="Arial" w:hAnsi="Arial" w:cs="Arial"/>
          <w:lang w:val="en-US"/>
        </w:rPr>
        <w:t xml:space="preserve"> of model</w:t>
      </w:r>
      <w:r w:rsidR="00FC3C02" w:rsidRPr="00E129B7">
        <w:rPr>
          <w:rFonts w:ascii="Arial" w:hAnsi="Arial" w:cs="Arial"/>
          <w:lang w:val="en-US"/>
        </w:rPr>
        <w:t>l</w:t>
      </w:r>
      <w:r w:rsidR="004A637B" w:rsidRPr="00E129B7">
        <w:rPr>
          <w:rFonts w:ascii="Arial" w:hAnsi="Arial" w:cs="Arial"/>
          <w:lang w:val="en-US"/>
        </w:rPr>
        <w:t xml:space="preserve">ing individual parts of </w:t>
      </w:r>
      <w:r w:rsidR="00E2636A" w:rsidRPr="00E129B7">
        <w:rPr>
          <w:rFonts w:ascii="Arial" w:hAnsi="Arial" w:cs="Arial"/>
          <w:lang w:val="en-US"/>
        </w:rPr>
        <w:t xml:space="preserve">the </w:t>
      </w:r>
      <w:r w:rsidR="004A637B" w:rsidRPr="00E129B7">
        <w:rPr>
          <w:rFonts w:ascii="Arial" w:hAnsi="Arial" w:cs="Arial"/>
          <w:lang w:val="en-US"/>
        </w:rPr>
        <w:t>project</w:t>
      </w:r>
      <w:r w:rsidR="002A1BF3" w:rsidRPr="00E129B7">
        <w:rPr>
          <w:rFonts w:ascii="Arial" w:hAnsi="Arial" w:cs="Arial"/>
          <w:lang w:val="en-US"/>
        </w:rPr>
        <w:t xml:space="preserve">, which were </w:t>
      </w:r>
      <w:proofErr w:type="spellStart"/>
      <w:r w:rsidR="00F7702C" w:rsidRPr="00E129B7">
        <w:rPr>
          <w:rFonts w:ascii="Arial" w:hAnsi="Arial" w:cs="Arial"/>
          <w:lang w:val="en-US"/>
        </w:rPr>
        <w:t>s</w:t>
      </w:r>
      <w:r w:rsidR="002A1BF3" w:rsidRPr="00E129B7">
        <w:rPr>
          <w:rFonts w:ascii="Arial" w:hAnsi="Arial" w:cs="Arial"/>
          <w:lang w:val="en-US"/>
        </w:rPr>
        <w:t>plitted</w:t>
      </w:r>
      <w:proofErr w:type="spellEnd"/>
      <w:r w:rsidR="002A1BF3" w:rsidRPr="00E129B7">
        <w:rPr>
          <w:rFonts w:ascii="Arial" w:hAnsi="Arial" w:cs="Arial"/>
          <w:lang w:val="en-US"/>
        </w:rPr>
        <w:t xml:space="preserve"> into several main groups.</w:t>
      </w:r>
      <w:r w:rsidR="001D73FF" w:rsidRPr="00E129B7">
        <w:rPr>
          <w:rFonts w:ascii="Arial" w:hAnsi="Arial" w:cs="Arial"/>
          <w:lang w:val="en-US"/>
        </w:rPr>
        <w:t xml:space="preserve"> This part</w:t>
      </w:r>
      <w:r w:rsidR="00647CA9" w:rsidRPr="00E129B7">
        <w:rPr>
          <w:rFonts w:ascii="Arial" w:hAnsi="Arial" w:cs="Arial"/>
          <w:lang w:val="en-US"/>
        </w:rPr>
        <w:t xml:space="preserve"> </w:t>
      </w:r>
      <w:r w:rsidR="001D73FF" w:rsidRPr="00E129B7">
        <w:rPr>
          <w:rFonts w:ascii="Arial" w:hAnsi="Arial" w:cs="Arial"/>
          <w:lang w:val="en-US"/>
        </w:rPr>
        <w:t>contains renders of these parts, which helps with project</w:t>
      </w:r>
      <w:r w:rsidR="006B63C2" w:rsidRPr="00E129B7">
        <w:rPr>
          <w:rFonts w:ascii="Arial" w:hAnsi="Arial" w:cs="Arial"/>
          <w:lang w:val="en-US"/>
        </w:rPr>
        <w:t>’s</w:t>
      </w:r>
      <w:r w:rsidR="001D73FF" w:rsidRPr="00E129B7">
        <w:rPr>
          <w:rFonts w:ascii="Arial" w:hAnsi="Arial" w:cs="Arial"/>
          <w:lang w:val="en-US"/>
        </w:rPr>
        <w:t xml:space="preserve"> visualization</w:t>
      </w:r>
      <w:r w:rsidR="00005A6C" w:rsidRPr="00E129B7">
        <w:rPr>
          <w:rFonts w:ascii="Arial" w:hAnsi="Arial" w:cs="Arial"/>
          <w:lang w:val="en-US"/>
        </w:rPr>
        <w:t>.</w:t>
      </w:r>
      <w:r w:rsidR="002E1FCF" w:rsidRPr="00E129B7">
        <w:rPr>
          <w:rFonts w:ascii="Arial" w:hAnsi="Arial" w:cs="Arial"/>
          <w:lang w:val="en-US"/>
        </w:rPr>
        <w:t xml:space="preserve"> Autodesk Inventor Professional 2020 has been used to make the visualization of the project and technical documentation which are necessary to</w:t>
      </w:r>
      <w:r w:rsidR="007507B9" w:rsidRPr="00E129B7">
        <w:rPr>
          <w:rFonts w:ascii="Arial" w:hAnsi="Arial" w:cs="Arial"/>
          <w:lang w:val="en-US"/>
        </w:rPr>
        <w:t xml:space="preserve"> bring the project to life.</w:t>
      </w:r>
      <w:r w:rsidR="002E1FCF" w:rsidRPr="00E129B7">
        <w:rPr>
          <w:rFonts w:ascii="Arial" w:hAnsi="Arial" w:cs="Arial"/>
          <w:lang w:val="en-US"/>
        </w:rPr>
        <w:t xml:space="preserve"> </w:t>
      </w:r>
      <w:r w:rsidR="00005A6C" w:rsidRPr="00E129B7">
        <w:rPr>
          <w:rFonts w:ascii="Arial" w:hAnsi="Arial" w:cs="Arial"/>
          <w:lang w:val="en-US"/>
        </w:rPr>
        <w:t>The vis</w:t>
      </w:r>
      <w:r w:rsidR="000C05B8" w:rsidRPr="00E129B7">
        <w:rPr>
          <w:rFonts w:ascii="Arial" w:hAnsi="Arial" w:cs="Arial"/>
          <w:lang w:val="en-US"/>
        </w:rPr>
        <w:t>ua</w:t>
      </w:r>
      <w:r w:rsidR="00005A6C" w:rsidRPr="00E129B7">
        <w:rPr>
          <w:rFonts w:ascii="Arial" w:hAnsi="Arial" w:cs="Arial"/>
          <w:lang w:val="en-US"/>
        </w:rPr>
        <w:t>lization of complete workstation can be seen at the end of this Engineering Thesis.</w:t>
      </w:r>
      <w:r w:rsidR="0048413A" w:rsidRPr="00E129B7">
        <w:rPr>
          <w:rFonts w:ascii="Arial" w:hAnsi="Arial" w:cs="Arial"/>
          <w:lang w:val="en-US"/>
        </w:rPr>
        <w:t xml:space="preserve"> </w:t>
      </w:r>
      <w:r w:rsidR="00D34D81" w:rsidRPr="00E129B7">
        <w:rPr>
          <w:rFonts w:ascii="Arial" w:hAnsi="Arial" w:cs="Arial"/>
          <w:lang w:val="en-US"/>
        </w:rPr>
        <w:t xml:space="preserve">All of the information used in this Engineering Thesis has been acquired </w:t>
      </w:r>
      <w:r w:rsidR="009F4D8B" w:rsidRPr="00E129B7">
        <w:rPr>
          <w:rFonts w:ascii="Arial" w:hAnsi="Arial" w:cs="Arial"/>
          <w:lang w:val="en-US"/>
        </w:rPr>
        <w:t>during</w:t>
      </w:r>
      <w:r w:rsidR="00D34D81" w:rsidRPr="00E129B7">
        <w:rPr>
          <w:rFonts w:ascii="Arial" w:hAnsi="Arial" w:cs="Arial"/>
          <w:lang w:val="en-US"/>
        </w:rPr>
        <w:t xml:space="preserve"> </w:t>
      </w:r>
      <w:r w:rsidR="00B55D42" w:rsidRPr="00E129B7">
        <w:rPr>
          <w:rFonts w:ascii="Arial" w:hAnsi="Arial" w:cs="Arial"/>
          <w:lang w:val="en-US"/>
        </w:rPr>
        <w:t>studies</w:t>
      </w:r>
      <w:r w:rsidR="00E81FDE" w:rsidRPr="00E129B7">
        <w:rPr>
          <w:rFonts w:ascii="Arial" w:hAnsi="Arial" w:cs="Arial"/>
          <w:lang w:val="en-US"/>
        </w:rPr>
        <w:t xml:space="preserve"> at</w:t>
      </w:r>
      <w:r w:rsidR="00D34D81" w:rsidRPr="00E129B7">
        <w:rPr>
          <w:rFonts w:ascii="Arial" w:hAnsi="Arial" w:cs="Arial"/>
          <w:lang w:val="en-US"/>
        </w:rPr>
        <w:t xml:space="preserve"> Rail Vehicle Engineering </w:t>
      </w:r>
      <w:proofErr w:type="spellStart"/>
      <w:r w:rsidR="00D34D81" w:rsidRPr="00E129B7">
        <w:rPr>
          <w:rFonts w:ascii="Arial" w:hAnsi="Arial" w:cs="Arial"/>
          <w:lang w:val="en-US"/>
        </w:rPr>
        <w:t>speciality</w:t>
      </w:r>
      <w:proofErr w:type="spellEnd"/>
      <w:r w:rsidR="00D34D81" w:rsidRPr="00E129B7">
        <w:rPr>
          <w:rFonts w:ascii="Arial" w:hAnsi="Arial" w:cs="Arial"/>
          <w:lang w:val="en-US"/>
        </w:rPr>
        <w:t xml:space="preserve"> of studies at Cracow University of Technology</w:t>
      </w:r>
      <w:r w:rsidR="00800061" w:rsidRPr="00E129B7">
        <w:rPr>
          <w:rFonts w:ascii="Arial" w:hAnsi="Arial" w:cs="Arial"/>
          <w:lang w:val="en-US"/>
        </w:rPr>
        <w:t>.</w:t>
      </w:r>
    </w:p>
    <w:p w14:paraId="341277ED" w14:textId="38903528" w:rsidR="006713DC" w:rsidRPr="00E129B7" w:rsidRDefault="008E3135" w:rsidP="008E3135">
      <w:pPr>
        <w:spacing w:after="160" w:line="259" w:lineRule="auto"/>
        <w:rPr>
          <w:rFonts w:ascii="Arial" w:hAnsi="Arial" w:cs="Arial"/>
          <w:lang w:val="en-US"/>
        </w:rPr>
      </w:pPr>
      <w:r w:rsidRPr="00E129B7">
        <w:rPr>
          <w:rFonts w:ascii="Arial" w:hAnsi="Arial" w:cs="Arial"/>
          <w:lang w:val="en-US"/>
        </w:rPr>
        <w:br w:type="page"/>
      </w:r>
    </w:p>
    <w:p w14:paraId="77F82760" w14:textId="6630E2DD" w:rsidR="00B16DCF" w:rsidRPr="00E129B7" w:rsidRDefault="006713DC" w:rsidP="00674841">
      <w:pPr>
        <w:pStyle w:val="Heading1"/>
        <w:jc w:val="both"/>
        <w:rPr>
          <w:rFonts w:ascii="Arial" w:hAnsi="Arial" w:cs="Arial"/>
          <w:sz w:val="28"/>
          <w:szCs w:val="28"/>
        </w:rPr>
      </w:pPr>
      <w:bookmarkStart w:id="118" w:name="_Toc61205936"/>
      <w:bookmarkStart w:id="119" w:name="_Toc61208805"/>
      <w:bookmarkStart w:id="120" w:name="_Toc61208954"/>
      <w:bookmarkStart w:id="121" w:name="_Toc61209246"/>
      <w:bookmarkStart w:id="122" w:name="_Toc61209377"/>
      <w:bookmarkStart w:id="123" w:name="_Toc135987010"/>
      <w:r w:rsidRPr="00E129B7">
        <w:rPr>
          <w:rFonts w:ascii="Arial" w:hAnsi="Arial" w:cs="Arial"/>
          <w:sz w:val="28"/>
          <w:szCs w:val="28"/>
        </w:rPr>
        <w:lastRenderedPageBreak/>
        <w:t>Spis załączników</w:t>
      </w:r>
      <w:bookmarkEnd w:id="118"/>
      <w:bookmarkEnd w:id="119"/>
      <w:bookmarkEnd w:id="120"/>
      <w:bookmarkEnd w:id="121"/>
      <w:bookmarkEnd w:id="122"/>
      <w:bookmarkEnd w:id="123"/>
    </w:p>
    <w:p w14:paraId="00B6109A" w14:textId="643A0480" w:rsidR="00B16DCF" w:rsidRPr="00E129B7" w:rsidRDefault="00B16DCF" w:rsidP="00674841">
      <w:pPr>
        <w:rPr>
          <w:rFonts w:ascii="Arial" w:hAnsi="Arial" w:cs="Arial"/>
        </w:rPr>
      </w:pPr>
      <w:r w:rsidRPr="00E129B7">
        <w:rPr>
          <w:rFonts w:ascii="Arial" w:hAnsi="Arial" w:cs="Arial"/>
        </w:rPr>
        <w:t>Załącznik nr 1 – Dokumentacja techniczna kantili</w:t>
      </w:r>
    </w:p>
    <w:p w14:paraId="222CB819" w14:textId="65ADE936" w:rsidR="00B16DCF" w:rsidRPr="00E129B7" w:rsidRDefault="00B16DCF" w:rsidP="00674841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E129B7">
        <w:rPr>
          <w:rFonts w:ascii="Arial" w:hAnsi="Arial" w:cs="Arial"/>
        </w:rPr>
        <w:t>EZT_IPSz_201100-1-00#Kantila</w:t>
      </w:r>
    </w:p>
    <w:p w14:paraId="53A46B1C" w14:textId="266341DA" w:rsidR="00B16DCF" w:rsidRPr="00E129B7" w:rsidRDefault="00B16DCF" w:rsidP="00674841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E129B7">
        <w:rPr>
          <w:rFonts w:ascii="Arial" w:hAnsi="Arial" w:cs="Arial"/>
        </w:rPr>
        <w:t>EZT_IPSz_201100-1-01#Poprzecznica</w:t>
      </w:r>
    </w:p>
    <w:p w14:paraId="11DEAB6D" w14:textId="18691226" w:rsidR="00B16DCF" w:rsidRPr="00E129B7" w:rsidRDefault="00B16DCF" w:rsidP="00674841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E129B7">
        <w:rPr>
          <w:rFonts w:ascii="Arial" w:hAnsi="Arial" w:cs="Arial"/>
        </w:rPr>
        <w:t>EZT_IPSz_201100-1-02#Podłużnica</w:t>
      </w:r>
    </w:p>
    <w:p w14:paraId="67A0A1B9" w14:textId="34A6CAD4" w:rsidR="00B16DCF" w:rsidRPr="00E129B7" w:rsidRDefault="00B16DCF" w:rsidP="00674841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E129B7">
        <w:rPr>
          <w:rFonts w:ascii="Arial" w:hAnsi="Arial" w:cs="Arial"/>
        </w:rPr>
        <w:t>EZT_IPSz_201100-1-03#Wspornik_główny</w:t>
      </w:r>
    </w:p>
    <w:p w14:paraId="0B00B184" w14:textId="1FFFFE2F" w:rsidR="00B16DCF" w:rsidRPr="00E129B7" w:rsidRDefault="00B16DCF" w:rsidP="00674841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E129B7">
        <w:rPr>
          <w:rFonts w:ascii="Arial" w:hAnsi="Arial" w:cs="Arial"/>
        </w:rPr>
        <w:t>EZT_IPSz_201100-1-04#Płaskownik</w:t>
      </w:r>
    </w:p>
    <w:p w14:paraId="6E391C4F" w14:textId="610F0556" w:rsidR="00B16DCF" w:rsidRPr="00E129B7" w:rsidRDefault="00B16DCF" w:rsidP="00674841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E129B7">
        <w:rPr>
          <w:rFonts w:ascii="Arial" w:hAnsi="Arial" w:cs="Arial"/>
        </w:rPr>
        <w:t>EZT_IPSz_201100-1-05#Zaślepka</w:t>
      </w:r>
    </w:p>
    <w:p w14:paraId="2577156F" w14:textId="1D601FBA" w:rsidR="00000AE7" w:rsidRPr="00E129B7" w:rsidRDefault="00000AE7" w:rsidP="00674841">
      <w:pPr>
        <w:rPr>
          <w:rFonts w:ascii="Arial" w:hAnsi="Arial" w:cs="Arial"/>
        </w:rPr>
      </w:pPr>
      <w:r w:rsidRPr="00E129B7">
        <w:rPr>
          <w:rFonts w:ascii="Arial" w:hAnsi="Arial" w:cs="Arial"/>
        </w:rPr>
        <w:t>Załącznik nr 2 – Dokumentacja techniczna miejsca bagażowego</w:t>
      </w:r>
    </w:p>
    <w:p w14:paraId="72CF7FA0" w14:textId="2A686B04" w:rsidR="00000AE7" w:rsidRPr="00E129B7" w:rsidRDefault="00000AE7" w:rsidP="00674841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E129B7">
        <w:rPr>
          <w:rFonts w:ascii="Arial" w:hAnsi="Arial" w:cs="Arial"/>
        </w:rPr>
        <w:t>EZT_IPSz_201300-1-00#Podstawa</w:t>
      </w:r>
    </w:p>
    <w:p w14:paraId="02DE3CDE" w14:textId="1E1FB60E" w:rsidR="00000AE7" w:rsidRPr="00E129B7" w:rsidRDefault="00000AE7" w:rsidP="00674841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E129B7">
        <w:rPr>
          <w:rFonts w:ascii="Arial" w:hAnsi="Arial" w:cs="Arial"/>
        </w:rPr>
        <w:t>EZT_IPSz_201300-1-01#Krata</w:t>
      </w:r>
    </w:p>
    <w:p w14:paraId="22D1BDE8" w14:textId="7495A3CA" w:rsidR="00000AE7" w:rsidRPr="00E129B7" w:rsidRDefault="00000AE7" w:rsidP="00674841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E129B7">
        <w:rPr>
          <w:rFonts w:ascii="Arial" w:hAnsi="Arial" w:cs="Arial"/>
        </w:rPr>
        <w:t>EZT_IPSz_201300-1-02#Ramka</w:t>
      </w:r>
    </w:p>
    <w:p w14:paraId="3912C2A0" w14:textId="0F541F11" w:rsidR="00A85E97" w:rsidRPr="00E129B7" w:rsidRDefault="00A85E97" w:rsidP="008E3135">
      <w:pPr>
        <w:rPr>
          <w:rFonts w:ascii="Arial" w:hAnsi="Arial" w:cs="Arial"/>
        </w:rPr>
      </w:pPr>
      <w:r w:rsidRPr="00E129B7">
        <w:rPr>
          <w:rFonts w:ascii="Arial" w:hAnsi="Arial" w:cs="Arial"/>
        </w:rPr>
        <w:t xml:space="preserve">Załączniki zamieszczono </w:t>
      </w:r>
      <w:r w:rsidR="00452732" w:rsidRPr="00E129B7">
        <w:rPr>
          <w:rFonts w:ascii="Arial" w:hAnsi="Arial" w:cs="Arial"/>
        </w:rPr>
        <w:t>w kolejności</w:t>
      </w:r>
      <w:r w:rsidRPr="00E129B7">
        <w:rPr>
          <w:rFonts w:ascii="Arial" w:hAnsi="Arial" w:cs="Arial"/>
        </w:rPr>
        <w:t xml:space="preserve"> przedstawion</w:t>
      </w:r>
      <w:r w:rsidR="00452732" w:rsidRPr="00E129B7">
        <w:rPr>
          <w:rFonts w:ascii="Arial" w:hAnsi="Arial" w:cs="Arial"/>
        </w:rPr>
        <w:t>ej w wyżej sporządzonej</w:t>
      </w:r>
      <w:r w:rsidRPr="00E129B7">
        <w:rPr>
          <w:rFonts w:ascii="Arial" w:hAnsi="Arial" w:cs="Arial"/>
        </w:rPr>
        <w:t xml:space="preserve"> li</w:t>
      </w:r>
      <w:r w:rsidR="00452732" w:rsidRPr="00E129B7">
        <w:rPr>
          <w:rFonts w:ascii="Arial" w:hAnsi="Arial" w:cs="Arial"/>
        </w:rPr>
        <w:t>ście</w:t>
      </w:r>
      <w:r w:rsidRPr="00E129B7">
        <w:rPr>
          <w:rFonts w:ascii="Arial" w:hAnsi="Arial" w:cs="Arial"/>
        </w:rPr>
        <w:t>.</w:t>
      </w:r>
    </w:p>
    <w:sectPr w:rsidR="00A85E97" w:rsidRPr="00E129B7" w:rsidSect="00953443">
      <w:pgSz w:w="11906" w:h="16838"/>
      <w:pgMar w:top="1418" w:right="1418" w:bottom="1418" w:left="1985" w:header="709" w:footer="709" w:gutter="0"/>
      <w:pgNumType w:start="4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34" w:author="Jakub" w:date="2023-04-21T16:52:00Z" w:initials="J">
    <w:p w14:paraId="76ED37C6" w14:textId="36734EFB" w:rsidR="005C34EA" w:rsidRDefault="005C34EA">
      <w:pPr>
        <w:pStyle w:val="CommentText"/>
      </w:pPr>
      <w:r>
        <w:rPr>
          <w:rStyle w:val="CommentReference"/>
        </w:rPr>
        <w:annotationRef/>
      </w:r>
      <w:r>
        <w:t>Znaleźć inne źródło.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6ED37C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ED3DB2" w16cex:dateUtc="2023-04-21T14:5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6ED37C6" w16cid:durableId="27ED3DB2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F414F8" w14:textId="77777777" w:rsidR="00D07829" w:rsidRDefault="00D07829" w:rsidP="008364F3">
      <w:r>
        <w:separator/>
      </w:r>
    </w:p>
  </w:endnote>
  <w:endnote w:type="continuationSeparator" w:id="0">
    <w:p w14:paraId="2F7DCCCB" w14:textId="77777777" w:rsidR="00D07829" w:rsidRDefault="00D07829" w:rsidP="008364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62341409"/>
      <w:docPartObj>
        <w:docPartGallery w:val="Page Numbers (Bottom of Page)"/>
        <w:docPartUnique/>
      </w:docPartObj>
    </w:sdtPr>
    <w:sdtEndPr/>
    <w:sdtContent>
      <w:p w14:paraId="43F07C59" w14:textId="77777777" w:rsidR="004B5B88" w:rsidRDefault="004B5B88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8504A">
          <w:rPr>
            <w:noProof/>
          </w:rPr>
          <w:t>2</w:t>
        </w:r>
        <w:r w:rsidR="00A8504A">
          <w:rPr>
            <w:noProof/>
          </w:rPr>
          <w:t>2</w:t>
        </w:r>
        <w:r>
          <w:fldChar w:fldCharType="end"/>
        </w:r>
      </w:p>
    </w:sdtContent>
  </w:sdt>
  <w:p w14:paraId="379271D9" w14:textId="77777777" w:rsidR="004B5B88" w:rsidRDefault="004B5B8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82E9AB" w14:textId="77777777" w:rsidR="00D07829" w:rsidRDefault="00D07829" w:rsidP="008364F3">
      <w:r>
        <w:separator/>
      </w:r>
    </w:p>
  </w:footnote>
  <w:footnote w:type="continuationSeparator" w:id="0">
    <w:p w14:paraId="1EF8602A" w14:textId="77777777" w:rsidR="00D07829" w:rsidRDefault="00D07829" w:rsidP="008364F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33278"/>
    <w:multiLevelType w:val="hybridMultilevel"/>
    <w:tmpl w:val="B1D2489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6E130D"/>
    <w:multiLevelType w:val="hybridMultilevel"/>
    <w:tmpl w:val="3D16D2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20566"/>
    <w:multiLevelType w:val="hybridMultilevel"/>
    <w:tmpl w:val="80BC2D7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0A1EBC"/>
    <w:multiLevelType w:val="hybridMultilevel"/>
    <w:tmpl w:val="AC2CB646"/>
    <w:lvl w:ilvl="0" w:tplc="8B803A2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CB64A1"/>
    <w:multiLevelType w:val="hybridMultilevel"/>
    <w:tmpl w:val="6EB0C900"/>
    <w:lvl w:ilvl="0" w:tplc="0409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5" w15:restartNumberingAfterBreak="0">
    <w:nsid w:val="0BAD2A6E"/>
    <w:multiLevelType w:val="hybridMultilevel"/>
    <w:tmpl w:val="E804A6F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BAF75DE"/>
    <w:multiLevelType w:val="hybridMultilevel"/>
    <w:tmpl w:val="479239F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E52FD7"/>
    <w:multiLevelType w:val="hybridMultilevel"/>
    <w:tmpl w:val="EC7E33A6"/>
    <w:lvl w:ilvl="0" w:tplc="0409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8" w15:restartNumberingAfterBreak="0">
    <w:nsid w:val="211966A4"/>
    <w:multiLevelType w:val="hybridMultilevel"/>
    <w:tmpl w:val="D34248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18327F"/>
    <w:multiLevelType w:val="hybridMultilevel"/>
    <w:tmpl w:val="D0C82E74"/>
    <w:lvl w:ilvl="0" w:tplc="0409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10" w15:restartNumberingAfterBreak="0">
    <w:nsid w:val="27564556"/>
    <w:multiLevelType w:val="hybridMultilevel"/>
    <w:tmpl w:val="61BE339A"/>
    <w:lvl w:ilvl="0" w:tplc="0409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11" w15:restartNumberingAfterBreak="0">
    <w:nsid w:val="34305C24"/>
    <w:multiLevelType w:val="hybridMultilevel"/>
    <w:tmpl w:val="83EC9CC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87D6336"/>
    <w:multiLevelType w:val="hybridMultilevel"/>
    <w:tmpl w:val="ABC090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0F0F2C"/>
    <w:multiLevelType w:val="hybridMultilevel"/>
    <w:tmpl w:val="6C42B1E0"/>
    <w:lvl w:ilvl="0" w:tplc="0415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14" w15:restartNumberingAfterBreak="0">
    <w:nsid w:val="55672A2F"/>
    <w:multiLevelType w:val="hybridMultilevel"/>
    <w:tmpl w:val="1F4048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48A568F"/>
    <w:multiLevelType w:val="hybridMultilevel"/>
    <w:tmpl w:val="E804A6F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EC70D70"/>
    <w:multiLevelType w:val="multilevel"/>
    <w:tmpl w:val="5B94BBA0"/>
    <w:lvl w:ilvl="0">
      <w:start w:val="1"/>
      <w:numFmt w:val="decimal"/>
      <w:lvlText w:val="%1."/>
      <w:lvlJc w:val="left"/>
      <w:pPr>
        <w:ind w:left="357" w:hanging="357"/>
      </w:pPr>
      <w:rPr>
        <w:rFonts w:cs="Times New Roman" w:hint="default"/>
        <w:b w:val="0"/>
        <w:i w:val="0"/>
        <w:sz w:val="32"/>
      </w:rPr>
    </w:lvl>
    <w:lvl w:ilvl="1">
      <w:start w:val="1"/>
      <w:numFmt w:val="decimal"/>
      <w:suff w:val="space"/>
      <w:lvlText w:val="%1.%2."/>
      <w:lvlJc w:val="left"/>
      <w:pPr>
        <w:ind w:left="714" w:hanging="357"/>
      </w:pPr>
      <w:rPr>
        <w:rFonts w:cs="Times New Roman" w:hint="default"/>
        <w:sz w:val="32"/>
      </w:rPr>
    </w:lvl>
    <w:lvl w:ilvl="2">
      <w:start w:val="1"/>
      <w:numFmt w:val="decimal"/>
      <w:suff w:val="space"/>
      <w:lvlText w:val="%1.%2.%3."/>
      <w:lvlJc w:val="left"/>
      <w:pPr>
        <w:ind w:left="1127" w:hanging="357"/>
      </w:pPr>
      <w:rPr>
        <w:rFonts w:cs="Times New Roman" w:hint="default"/>
        <w:b w:val="0"/>
        <w:i w:val="0"/>
        <w:sz w:val="28"/>
        <w:szCs w:val="28"/>
      </w:rPr>
    </w:lvl>
    <w:lvl w:ilvl="3">
      <w:start w:val="1"/>
      <w:numFmt w:val="decimal"/>
      <w:pStyle w:val="Heading4"/>
      <w:suff w:val="space"/>
      <w:lvlText w:val="%1.%2.%3.%4."/>
      <w:lvlJc w:val="left"/>
      <w:pPr>
        <w:ind w:left="1428" w:hanging="357"/>
      </w:pPr>
      <w:rPr>
        <w:rFonts w:cs="Times New Roman" w:hint="default"/>
        <w:sz w:val="28"/>
        <w:szCs w:val="28"/>
      </w:rPr>
    </w:lvl>
    <w:lvl w:ilvl="4">
      <w:start w:val="1"/>
      <w:numFmt w:val="decimal"/>
      <w:pStyle w:val="Heading5"/>
      <w:lvlText w:val="%1.%2.%3.%4.%5."/>
      <w:lvlJc w:val="left"/>
      <w:pPr>
        <w:ind w:left="1785" w:hanging="357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24"/>
        <w:u w:val="none"/>
        <w:vertAlign w:val="baseline"/>
      </w:rPr>
    </w:lvl>
    <w:lvl w:ilvl="5">
      <w:start w:val="1"/>
      <w:numFmt w:val="decimal"/>
      <w:lvlText w:val="%1.%2.%3.%4.%5.%6."/>
      <w:lvlJc w:val="left"/>
      <w:pPr>
        <w:ind w:left="2142" w:hanging="357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2499" w:hanging="357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2856" w:hanging="357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3213" w:hanging="357"/>
      </w:pPr>
      <w:rPr>
        <w:rFonts w:cs="Times New Roman" w:hint="default"/>
      </w:rPr>
    </w:lvl>
  </w:abstractNum>
  <w:abstractNum w:abstractNumId="17" w15:restartNumberingAfterBreak="0">
    <w:nsid w:val="7A4F035E"/>
    <w:multiLevelType w:val="hybridMultilevel"/>
    <w:tmpl w:val="9E023EE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C5E71FB"/>
    <w:multiLevelType w:val="hybridMultilevel"/>
    <w:tmpl w:val="DE5023C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92308178">
    <w:abstractNumId w:val="3"/>
  </w:num>
  <w:num w:numId="2" w16cid:durableId="1502352842">
    <w:abstractNumId w:val="11"/>
  </w:num>
  <w:num w:numId="3" w16cid:durableId="621154031">
    <w:abstractNumId w:val="18"/>
  </w:num>
  <w:num w:numId="4" w16cid:durableId="1952857466">
    <w:abstractNumId w:val="0"/>
  </w:num>
  <w:num w:numId="5" w16cid:durableId="423573707">
    <w:abstractNumId w:val="5"/>
  </w:num>
  <w:num w:numId="6" w16cid:durableId="1242790725">
    <w:abstractNumId w:val="2"/>
  </w:num>
  <w:num w:numId="7" w16cid:durableId="70666031">
    <w:abstractNumId w:val="15"/>
  </w:num>
  <w:num w:numId="8" w16cid:durableId="2041857492">
    <w:abstractNumId w:val="6"/>
  </w:num>
  <w:num w:numId="9" w16cid:durableId="742685516">
    <w:abstractNumId w:val="17"/>
  </w:num>
  <w:num w:numId="10" w16cid:durableId="2042825952">
    <w:abstractNumId w:val="16"/>
  </w:num>
  <w:num w:numId="11" w16cid:durableId="500193503">
    <w:abstractNumId w:val="12"/>
  </w:num>
  <w:num w:numId="12" w16cid:durableId="1763451476">
    <w:abstractNumId w:val="10"/>
  </w:num>
  <w:num w:numId="13" w16cid:durableId="1996371311">
    <w:abstractNumId w:val="9"/>
  </w:num>
  <w:num w:numId="14" w16cid:durableId="499124531">
    <w:abstractNumId w:val="8"/>
  </w:num>
  <w:num w:numId="15" w16cid:durableId="1795951669">
    <w:abstractNumId w:val="4"/>
  </w:num>
  <w:num w:numId="16" w16cid:durableId="1612128364">
    <w:abstractNumId w:val="7"/>
  </w:num>
  <w:num w:numId="17" w16cid:durableId="1968510036">
    <w:abstractNumId w:val="1"/>
  </w:num>
  <w:num w:numId="18" w16cid:durableId="245267282">
    <w:abstractNumId w:val="14"/>
  </w:num>
  <w:num w:numId="19" w16cid:durableId="418985872">
    <w:abstractNumId w:val="1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Jakub">
    <w15:presenceInfo w15:providerId="Windows Live" w15:userId="b245f0257de8cf0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1B75"/>
    <w:rsid w:val="00000AE7"/>
    <w:rsid w:val="00005386"/>
    <w:rsid w:val="00005A6C"/>
    <w:rsid w:val="000243EF"/>
    <w:rsid w:val="000245E4"/>
    <w:rsid w:val="000318C0"/>
    <w:rsid w:val="00032CCF"/>
    <w:rsid w:val="000405A1"/>
    <w:rsid w:val="000429FF"/>
    <w:rsid w:val="00044FD9"/>
    <w:rsid w:val="00047D02"/>
    <w:rsid w:val="00050A54"/>
    <w:rsid w:val="00053F05"/>
    <w:rsid w:val="00061620"/>
    <w:rsid w:val="000620DF"/>
    <w:rsid w:val="00063146"/>
    <w:rsid w:val="0006346A"/>
    <w:rsid w:val="00064D02"/>
    <w:rsid w:val="000651B0"/>
    <w:rsid w:val="000765A0"/>
    <w:rsid w:val="0007799D"/>
    <w:rsid w:val="00077BDA"/>
    <w:rsid w:val="00081A62"/>
    <w:rsid w:val="00083EF7"/>
    <w:rsid w:val="00087C7B"/>
    <w:rsid w:val="000903FA"/>
    <w:rsid w:val="00097803"/>
    <w:rsid w:val="000A22CC"/>
    <w:rsid w:val="000B0F05"/>
    <w:rsid w:val="000B34C4"/>
    <w:rsid w:val="000B3930"/>
    <w:rsid w:val="000B626F"/>
    <w:rsid w:val="000C05B8"/>
    <w:rsid w:val="000C3DA7"/>
    <w:rsid w:val="000C3E10"/>
    <w:rsid w:val="000C46F3"/>
    <w:rsid w:val="000C4BA3"/>
    <w:rsid w:val="000D0C3F"/>
    <w:rsid w:val="000D4344"/>
    <w:rsid w:val="000D7E2B"/>
    <w:rsid w:val="000E4B55"/>
    <w:rsid w:val="000E55C5"/>
    <w:rsid w:val="000F4FAF"/>
    <w:rsid w:val="000F523A"/>
    <w:rsid w:val="00100340"/>
    <w:rsid w:val="001051C5"/>
    <w:rsid w:val="001076A6"/>
    <w:rsid w:val="00111CDB"/>
    <w:rsid w:val="0011251B"/>
    <w:rsid w:val="00113AC6"/>
    <w:rsid w:val="00117068"/>
    <w:rsid w:val="001301BB"/>
    <w:rsid w:val="00143C92"/>
    <w:rsid w:val="001469F0"/>
    <w:rsid w:val="0015185C"/>
    <w:rsid w:val="001575FC"/>
    <w:rsid w:val="00160E8C"/>
    <w:rsid w:val="00164B66"/>
    <w:rsid w:val="00175D13"/>
    <w:rsid w:val="00175D7A"/>
    <w:rsid w:val="00177419"/>
    <w:rsid w:val="00187F4F"/>
    <w:rsid w:val="00190F39"/>
    <w:rsid w:val="001937FA"/>
    <w:rsid w:val="001938BA"/>
    <w:rsid w:val="00195754"/>
    <w:rsid w:val="00196268"/>
    <w:rsid w:val="00196A43"/>
    <w:rsid w:val="00197862"/>
    <w:rsid w:val="001A48A1"/>
    <w:rsid w:val="001B5263"/>
    <w:rsid w:val="001C15D1"/>
    <w:rsid w:val="001C19F0"/>
    <w:rsid w:val="001C3AB5"/>
    <w:rsid w:val="001D01A7"/>
    <w:rsid w:val="001D6A89"/>
    <w:rsid w:val="001D73FF"/>
    <w:rsid w:val="001E3234"/>
    <w:rsid w:val="001F1C57"/>
    <w:rsid w:val="001F70B2"/>
    <w:rsid w:val="0020086C"/>
    <w:rsid w:val="00210BEE"/>
    <w:rsid w:val="00215462"/>
    <w:rsid w:val="00223661"/>
    <w:rsid w:val="0022371E"/>
    <w:rsid w:val="002308DB"/>
    <w:rsid w:val="00236177"/>
    <w:rsid w:val="0024268A"/>
    <w:rsid w:val="00245A8A"/>
    <w:rsid w:val="00270A7D"/>
    <w:rsid w:val="00270B3F"/>
    <w:rsid w:val="00280FF7"/>
    <w:rsid w:val="00291E93"/>
    <w:rsid w:val="002937B2"/>
    <w:rsid w:val="002A1BF3"/>
    <w:rsid w:val="002A2D3F"/>
    <w:rsid w:val="002A5CCC"/>
    <w:rsid w:val="002B586B"/>
    <w:rsid w:val="002B5E25"/>
    <w:rsid w:val="002C4038"/>
    <w:rsid w:val="002C5ED2"/>
    <w:rsid w:val="002C72DD"/>
    <w:rsid w:val="002D751D"/>
    <w:rsid w:val="002E00BE"/>
    <w:rsid w:val="002E0978"/>
    <w:rsid w:val="002E188B"/>
    <w:rsid w:val="002E1FCF"/>
    <w:rsid w:val="002E22D6"/>
    <w:rsid w:val="002E33DD"/>
    <w:rsid w:val="002E3416"/>
    <w:rsid w:val="002E504B"/>
    <w:rsid w:val="002F1C3A"/>
    <w:rsid w:val="002F371B"/>
    <w:rsid w:val="002F4217"/>
    <w:rsid w:val="002F5455"/>
    <w:rsid w:val="00303691"/>
    <w:rsid w:val="00304530"/>
    <w:rsid w:val="0030647F"/>
    <w:rsid w:val="00313B6A"/>
    <w:rsid w:val="0031470D"/>
    <w:rsid w:val="003208BA"/>
    <w:rsid w:val="003214DD"/>
    <w:rsid w:val="00321B7F"/>
    <w:rsid w:val="00322C98"/>
    <w:rsid w:val="0034368D"/>
    <w:rsid w:val="003500BB"/>
    <w:rsid w:val="003502E0"/>
    <w:rsid w:val="00351E10"/>
    <w:rsid w:val="00351EF4"/>
    <w:rsid w:val="003559A0"/>
    <w:rsid w:val="003623D4"/>
    <w:rsid w:val="003705DC"/>
    <w:rsid w:val="00370B34"/>
    <w:rsid w:val="00372770"/>
    <w:rsid w:val="00374D2E"/>
    <w:rsid w:val="00381C67"/>
    <w:rsid w:val="00384F1C"/>
    <w:rsid w:val="003904DC"/>
    <w:rsid w:val="00391B75"/>
    <w:rsid w:val="0039350F"/>
    <w:rsid w:val="00397B7C"/>
    <w:rsid w:val="00397BDB"/>
    <w:rsid w:val="003A0090"/>
    <w:rsid w:val="003A0284"/>
    <w:rsid w:val="003A4317"/>
    <w:rsid w:val="003A7DC8"/>
    <w:rsid w:val="003B1AF8"/>
    <w:rsid w:val="003B1E67"/>
    <w:rsid w:val="003B2E38"/>
    <w:rsid w:val="003B6E4A"/>
    <w:rsid w:val="003C23F7"/>
    <w:rsid w:val="003C38F5"/>
    <w:rsid w:val="003C654F"/>
    <w:rsid w:val="003C6560"/>
    <w:rsid w:val="003D2448"/>
    <w:rsid w:val="003D433B"/>
    <w:rsid w:val="003D5291"/>
    <w:rsid w:val="003E0C9C"/>
    <w:rsid w:val="003F0F9A"/>
    <w:rsid w:val="003F3595"/>
    <w:rsid w:val="003F3804"/>
    <w:rsid w:val="004029D6"/>
    <w:rsid w:val="00405557"/>
    <w:rsid w:val="004115D1"/>
    <w:rsid w:val="0041636D"/>
    <w:rsid w:val="004239FA"/>
    <w:rsid w:val="00425381"/>
    <w:rsid w:val="00425D4F"/>
    <w:rsid w:val="00426A6F"/>
    <w:rsid w:val="00440E97"/>
    <w:rsid w:val="0045049F"/>
    <w:rsid w:val="00452732"/>
    <w:rsid w:val="0045429F"/>
    <w:rsid w:val="00466D79"/>
    <w:rsid w:val="00471F58"/>
    <w:rsid w:val="004755AE"/>
    <w:rsid w:val="00483D3D"/>
    <w:rsid w:val="0048413A"/>
    <w:rsid w:val="00484A77"/>
    <w:rsid w:val="00485984"/>
    <w:rsid w:val="004861C1"/>
    <w:rsid w:val="004951BE"/>
    <w:rsid w:val="0049623F"/>
    <w:rsid w:val="00497342"/>
    <w:rsid w:val="004A0C1D"/>
    <w:rsid w:val="004A1A13"/>
    <w:rsid w:val="004A46CA"/>
    <w:rsid w:val="004A637B"/>
    <w:rsid w:val="004A7567"/>
    <w:rsid w:val="004B5671"/>
    <w:rsid w:val="004B5B88"/>
    <w:rsid w:val="004B7EEE"/>
    <w:rsid w:val="004C0748"/>
    <w:rsid w:val="004C39BC"/>
    <w:rsid w:val="004C3FB3"/>
    <w:rsid w:val="004C7F4E"/>
    <w:rsid w:val="004D09A5"/>
    <w:rsid w:val="004D1096"/>
    <w:rsid w:val="004D264A"/>
    <w:rsid w:val="004D4CC3"/>
    <w:rsid w:val="004D5C26"/>
    <w:rsid w:val="004F0E90"/>
    <w:rsid w:val="004F1048"/>
    <w:rsid w:val="004F4EFE"/>
    <w:rsid w:val="004F4F78"/>
    <w:rsid w:val="004F696E"/>
    <w:rsid w:val="004F6FA2"/>
    <w:rsid w:val="00500426"/>
    <w:rsid w:val="0050334B"/>
    <w:rsid w:val="00503776"/>
    <w:rsid w:val="005074E8"/>
    <w:rsid w:val="00511FB0"/>
    <w:rsid w:val="0052094A"/>
    <w:rsid w:val="00523F83"/>
    <w:rsid w:val="00525B7E"/>
    <w:rsid w:val="00533678"/>
    <w:rsid w:val="0054330D"/>
    <w:rsid w:val="00543606"/>
    <w:rsid w:val="00550E6E"/>
    <w:rsid w:val="005546E4"/>
    <w:rsid w:val="00555067"/>
    <w:rsid w:val="00555120"/>
    <w:rsid w:val="0055653B"/>
    <w:rsid w:val="005579E8"/>
    <w:rsid w:val="00561A9B"/>
    <w:rsid w:val="00563C28"/>
    <w:rsid w:val="0056690D"/>
    <w:rsid w:val="005670E0"/>
    <w:rsid w:val="00571E5E"/>
    <w:rsid w:val="00576F0C"/>
    <w:rsid w:val="00577562"/>
    <w:rsid w:val="0057780A"/>
    <w:rsid w:val="00577C44"/>
    <w:rsid w:val="00586EC8"/>
    <w:rsid w:val="0058761A"/>
    <w:rsid w:val="00590421"/>
    <w:rsid w:val="00590BCB"/>
    <w:rsid w:val="00592145"/>
    <w:rsid w:val="00593D82"/>
    <w:rsid w:val="0059476E"/>
    <w:rsid w:val="00594CD9"/>
    <w:rsid w:val="00595722"/>
    <w:rsid w:val="005B289B"/>
    <w:rsid w:val="005B398D"/>
    <w:rsid w:val="005B50D9"/>
    <w:rsid w:val="005B59FD"/>
    <w:rsid w:val="005C0450"/>
    <w:rsid w:val="005C0B56"/>
    <w:rsid w:val="005C34EA"/>
    <w:rsid w:val="005C4E6D"/>
    <w:rsid w:val="005E00F7"/>
    <w:rsid w:val="005E0886"/>
    <w:rsid w:val="005F26D5"/>
    <w:rsid w:val="005F4271"/>
    <w:rsid w:val="005F735F"/>
    <w:rsid w:val="006068AB"/>
    <w:rsid w:val="00607913"/>
    <w:rsid w:val="0061325A"/>
    <w:rsid w:val="0061406F"/>
    <w:rsid w:val="00624065"/>
    <w:rsid w:val="00631A54"/>
    <w:rsid w:val="006372E9"/>
    <w:rsid w:val="006406D9"/>
    <w:rsid w:val="00647CA9"/>
    <w:rsid w:val="00655686"/>
    <w:rsid w:val="00656C5C"/>
    <w:rsid w:val="00657B67"/>
    <w:rsid w:val="006615C9"/>
    <w:rsid w:val="0066584A"/>
    <w:rsid w:val="00666071"/>
    <w:rsid w:val="00670459"/>
    <w:rsid w:val="006713DC"/>
    <w:rsid w:val="0067244A"/>
    <w:rsid w:val="00672CE0"/>
    <w:rsid w:val="00672F3B"/>
    <w:rsid w:val="00674841"/>
    <w:rsid w:val="006831CD"/>
    <w:rsid w:val="00683C36"/>
    <w:rsid w:val="0068649F"/>
    <w:rsid w:val="00692E6E"/>
    <w:rsid w:val="006A2EF8"/>
    <w:rsid w:val="006A4E56"/>
    <w:rsid w:val="006B2F12"/>
    <w:rsid w:val="006B3B3E"/>
    <w:rsid w:val="006B63C2"/>
    <w:rsid w:val="006D0428"/>
    <w:rsid w:val="006D5129"/>
    <w:rsid w:val="006D7AFA"/>
    <w:rsid w:val="006E6B61"/>
    <w:rsid w:val="006F0EE1"/>
    <w:rsid w:val="006F1698"/>
    <w:rsid w:val="006F1D80"/>
    <w:rsid w:val="006F22D5"/>
    <w:rsid w:val="006F50CC"/>
    <w:rsid w:val="006F746B"/>
    <w:rsid w:val="007017E4"/>
    <w:rsid w:val="007043C9"/>
    <w:rsid w:val="00712DB6"/>
    <w:rsid w:val="0072225C"/>
    <w:rsid w:val="007224EC"/>
    <w:rsid w:val="00730CCE"/>
    <w:rsid w:val="00732C4D"/>
    <w:rsid w:val="007333BD"/>
    <w:rsid w:val="0073531F"/>
    <w:rsid w:val="007356BC"/>
    <w:rsid w:val="007364A7"/>
    <w:rsid w:val="0074037D"/>
    <w:rsid w:val="007507B9"/>
    <w:rsid w:val="00753144"/>
    <w:rsid w:val="00760CDF"/>
    <w:rsid w:val="00766B9D"/>
    <w:rsid w:val="00775A80"/>
    <w:rsid w:val="00780A9A"/>
    <w:rsid w:val="00780DC2"/>
    <w:rsid w:val="00781138"/>
    <w:rsid w:val="0078218A"/>
    <w:rsid w:val="00791DC7"/>
    <w:rsid w:val="007942FE"/>
    <w:rsid w:val="00794D51"/>
    <w:rsid w:val="007A1F39"/>
    <w:rsid w:val="007A20BD"/>
    <w:rsid w:val="007A25C4"/>
    <w:rsid w:val="007A34F8"/>
    <w:rsid w:val="007A6256"/>
    <w:rsid w:val="007A7373"/>
    <w:rsid w:val="007B20C5"/>
    <w:rsid w:val="007B368B"/>
    <w:rsid w:val="007B5357"/>
    <w:rsid w:val="007B5ADB"/>
    <w:rsid w:val="007C12BF"/>
    <w:rsid w:val="007C378B"/>
    <w:rsid w:val="007C6BD2"/>
    <w:rsid w:val="007C7C65"/>
    <w:rsid w:val="007E6739"/>
    <w:rsid w:val="007F0544"/>
    <w:rsid w:val="007F3789"/>
    <w:rsid w:val="00800061"/>
    <w:rsid w:val="008014C7"/>
    <w:rsid w:val="00811054"/>
    <w:rsid w:val="008142DF"/>
    <w:rsid w:val="008151E5"/>
    <w:rsid w:val="00816726"/>
    <w:rsid w:val="0082583A"/>
    <w:rsid w:val="008364F3"/>
    <w:rsid w:val="00837446"/>
    <w:rsid w:val="0084391F"/>
    <w:rsid w:val="00847612"/>
    <w:rsid w:val="008512FD"/>
    <w:rsid w:val="008518E6"/>
    <w:rsid w:val="00853608"/>
    <w:rsid w:val="00860F37"/>
    <w:rsid w:val="00862861"/>
    <w:rsid w:val="00865A2C"/>
    <w:rsid w:val="00866166"/>
    <w:rsid w:val="00870771"/>
    <w:rsid w:val="00871C21"/>
    <w:rsid w:val="00871CC3"/>
    <w:rsid w:val="00871E6D"/>
    <w:rsid w:val="00883A3A"/>
    <w:rsid w:val="00883D56"/>
    <w:rsid w:val="0088485E"/>
    <w:rsid w:val="00887049"/>
    <w:rsid w:val="00887BC9"/>
    <w:rsid w:val="00893B44"/>
    <w:rsid w:val="008A471F"/>
    <w:rsid w:val="008A69F8"/>
    <w:rsid w:val="008A73A9"/>
    <w:rsid w:val="008B412F"/>
    <w:rsid w:val="008B5C73"/>
    <w:rsid w:val="008B6184"/>
    <w:rsid w:val="008C1D1B"/>
    <w:rsid w:val="008C6203"/>
    <w:rsid w:val="008E30F5"/>
    <w:rsid w:val="008E3135"/>
    <w:rsid w:val="008F251A"/>
    <w:rsid w:val="008F2944"/>
    <w:rsid w:val="009015B0"/>
    <w:rsid w:val="00901896"/>
    <w:rsid w:val="00903261"/>
    <w:rsid w:val="00916052"/>
    <w:rsid w:val="009233DA"/>
    <w:rsid w:val="00923BA4"/>
    <w:rsid w:val="00934868"/>
    <w:rsid w:val="00937344"/>
    <w:rsid w:val="00937B07"/>
    <w:rsid w:val="00945C54"/>
    <w:rsid w:val="009530B3"/>
    <w:rsid w:val="00953443"/>
    <w:rsid w:val="00956112"/>
    <w:rsid w:val="00957888"/>
    <w:rsid w:val="00962D04"/>
    <w:rsid w:val="00964E32"/>
    <w:rsid w:val="00966E9A"/>
    <w:rsid w:val="009676AB"/>
    <w:rsid w:val="00967D63"/>
    <w:rsid w:val="0097404C"/>
    <w:rsid w:val="00977233"/>
    <w:rsid w:val="0098277F"/>
    <w:rsid w:val="00993788"/>
    <w:rsid w:val="0099686B"/>
    <w:rsid w:val="009A2730"/>
    <w:rsid w:val="009A27EE"/>
    <w:rsid w:val="009A754D"/>
    <w:rsid w:val="009B1679"/>
    <w:rsid w:val="009B40A7"/>
    <w:rsid w:val="009B42EA"/>
    <w:rsid w:val="009B608A"/>
    <w:rsid w:val="009C0264"/>
    <w:rsid w:val="009C387A"/>
    <w:rsid w:val="009D50A6"/>
    <w:rsid w:val="009E0729"/>
    <w:rsid w:val="009F0D4D"/>
    <w:rsid w:val="009F0DB6"/>
    <w:rsid w:val="009F4D8B"/>
    <w:rsid w:val="009F6873"/>
    <w:rsid w:val="009F6BB7"/>
    <w:rsid w:val="009F7F33"/>
    <w:rsid w:val="00A13A04"/>
    <w:rsid w:val="00A17728"/>
    <w:rsid w:val="00A23F85"/>
    <w:rsid w:val="00A250E7"/>
    <w:rsid w:val="00A2722B"/>
    <w:rsid w:val="00A343CA"/>
    <w:rsid w:val="00A34A25"/>
    <w:rsid w:val="00A34F90"/>
    <w:rsid w:val="00A35B25"/>
    <w:rsid w:val="00A442DF"/>
    <w:rsid w:val="00A57EDB"/>
    <w:rsid w:val="00A60B80"/>
    <w:rsid w:val="00A629FD"/>
    <w:rsid w:val="00A72D10"/>
    <w:rsid w:val="00A845D0"/>
    <w:rsid w:val="00A8504A"/>
    <w:rsid w:val="00A85E97"/>
    <w:rsid w:val="00A87094"/>
    <w:rsid w:val="00A94B2C"/>
    <w:rsid w:val="00AA46C8"/>
    <w:rsid w:val="00AC0469"/>
    <w:rsid w:val="00AC426A"/>
    <w:rsid w:val="00AD18F4"/>
    <w:rsid w:val="00AD37FA"/>
    <w:rsid w:val="00AD3E02"/>
    <w:rsid w:val="00AE25AF"/>
    <w:rsid w:val="00AE4167"/>
    <w:rsid w:val="00B02006"/>
    <w:rsid w:val="00B05140"/>
    <w:rsid w:val="00B10211"/>
    <w:rsid w:val="00B117FE"/>
    <w:rsid w:val="00B121A3"/>
    <w:rsid w:val="00B16DCF"/>
    <w:rsid w:val="00B175BD"/>
    <w:rsid w:val="00B21B4E"/>
    <w:rsid w:val="00B3092D"/>
    <w:rsid w:val="00B4098C"/>
    <w:rsid w:val="00B4586D"/>
    <w:rsid w:val="00B47FCC"/>
    <w:rsid w:val="00B50FB6"/>
    <w:rsid w:val="00B51D90"/>
    <w:rsid w:val="00B53146"/>
    <w:rsid w:val="00B556D8"/>
    <w:rsid w:val="00B55D42"/>
    <w:rsid w:val="00B5682E"/>
    <w:rsid w:val="00B60B9F"/>
    <w:rsid w:val="00B61955"/>
    <w:rsid w:val="00B83531"/>
    <w:rsid w:val="00B8399C"/>
    <w:rsid w:val="00B84361"/>
    <w:rsid w:val="00BA2CE4"/>
    <w:rsid w:val="00BA5649"/>
    <w:rsid w:val="00BB5D96"/>
    <w:rsid w:val="00BD5010"/>
    <w:rsid w:val="00BD555C"/>
    <w:rsid w:val="00BD5743"/>
    <w:rsid w:val="00BE668D"/>
    <w:rsid w:val="00BF4925"/>
    <w:rsid w:val="00C05A49"/>
    <w:rsid w:val="00C075A7"/>
    <w:rsid w:val="00C12513"/>
    <w:rsid w:val="00C15800"/>
    <w:rsid w:val="00C1651C"/>
    <w:rsid w:val="00C33509"/>
    <w:rsid w:val="00C34D23"/>
    <w:rsid w:val="00C37306"/>
    <w:rsid w:val="00C37CE9"/>
    <w:rsid w:val="00C50541"/>
    <w:rsid w:val="00C600A9"/>
    <w:rsid w:val="00C72206"/>
    <w:rsid w:val="00C770B4"/>
    <w:rsid w:val="00C80498"/>
    <w:rsid w:val="00C827D8"/>
    <w:rsid w:val="00CA1F58"/>
    <w:rsid w:val="00CA28B1"/>
    <w:rsid w:val="00CB0AE6"/>
    <w:rsid w:val="00CB7C47"/>
    <w:rsid w:val="00CC0E92"/>
    <w:rsid w:val="00CC41D0"/>
    <w:rsid w:val="00CC644F"/>
    <w:rsid w:val="00CD2C2C"/>
    <w:rsid w:val="00CD4921"/>
    <w:rsid w:val="00CE1922"/>
    <w:rsid w:val="00CE6CAE"/>
    <w:rsid w:val="00CF0171"/>
    <w:rsid w:val="00CF6539"/>
    <w:rsid w:val="00D04C24"/>
    <w:rsid w:val="00D07829"/>
    <w:rsid w:val="00D178C5"/>
    <w:rsid w:val="00D17A20"/>
    <w:rsid w:val="00D24D47"/>
    <w:rsid w:val="00D254C1"/>
    <w:rsid w:val="00D34D81"/>
    <w:rsid w:val="00D378D5"/>
    <w:rsid w:val="00D40EF1"/>
    <w:rsid w:val="00D41AAC"/>
    <w:rsid w:val="00D44A26"/>
    <w:rsid w:val="00D465D6"/>
    <w:rsid w:val="00D47932"/>
    <w:rsid w:val="00D5035B"/>
    <w:rsid w:val="00D51C79"/>
    <w:rsid w:val="00D6465E"/>
    <w:rsid w:val="00D73CC5"/>
    <w:rsid w:val="00D74C65"/>
    <w:rsid w:val="00D81E16"/>
    <w:rsid w:val="00D8329B"/>
    <w:rsid w:val="00D85EAF"/>
    <w:rsid w:val="00D912BC"/>
    <w:rsid w:val="00D9233D"/>
    <w:rsid w:val="00D954AB"/>
    <w:rsid w:val="00D95B59"/>
    <w:rsid w:val="00D96546"/>
    <w:rsid w:val="00D97985"/>
    <w:rsid w:val="00DB412A"/>
    <w:rsid w:val="00DB54D4"/>
    <w:rsid w:val="00DC2165"/>
    <w:rsid w:val="00DC41A3"/>
    <w:rsid w:val="00DC454E"/>
    <w:rsid w:val="00DD1FCA"/>
    <w:rsid w:val="00DD2DDE"/>
    <w:rsid w:val="00DD34A2"/>
    <w:rsid w:val="00DE1066"/>
    <w:rsid w:val="00DE1317"/>
    <w:rsid w:val="00DE4462"/>
    <w:rsid w:val="00DE62B9"/>
    <w:rsid w:val="00DF07B0"/>
    <w:rsid w:val="00DF4451"/>
    <w:rsid w:val="00DF5795"/>
    <w:rsid w:val="00DF7BD4"/>
    <w:rsid w:val="00E008F3"/>
    <w:rsid w:val="00E01CB7"/>
    <w:rsid w:val="00E06BE0"/>
    <w:rsid w:val="00E0739D"/>
    <w:rsid w:val="00E07D0F"/>
    <w:rsid w:val="00E129B7"/>
    <w:rsid w:val="00E2636A"/>
    <w:rsid w:val="00E30BF7"/>
    <w:rsid w:val="00E37358"/>
    <w:rsid w:val="00E373AD"/>
    <w:rsid w:val="00E43A68"/>
    <w:rsid w:val="00E44832"/>
    <w:rsid w:val="00E50DAB"/>
    <w:rsid w:val="00E550D7"/>
    <w:rsid w:val="00E649B8"/>
    <w:rsid w:val="00E67E1E"/>
    <w:rsid w:val="00E71500"/>
    <w:rsid w:val="00E738E0"/>
    <w:rsid w:val="00E746C8"/>
    <w:rsid w:val="00E81185"/>
    <w:rsid w:val="00E81E05"/>
    <w:rsid w:val="00E81FDE"/>
    <w:rsid w:val="00E851BA"/>
    <w:rsid w:val="00E87C01"/>
    <w:rsid w:val="00E92784"/>
    <w:rsid w:val="00E9794D"/>
    <w:rsid w:val="00EA0BA8"/>
    <w:rsid w:val="00EA1051"/>
    <w:rsid w:val="00EA1DA3"/>
    <w:rsid w:val="00EA6E67"/>
    <w:rsid w:val="00EA7944"/>
    <w:rsid w:val="00EB78C5"/>
    <w:rsid w:val="00EC4449"/>
    <w:rsid w:val="00EC6503"/>
    <w:rsid w:val="00ED067C"/>
    <w:rsid w:val="00ED128D"/>
    <w:rsid w:val="00ED394D"/>
    <w:rsid w:val="00ED3BA7"/>
    <w:rsid w:val="00ED5E71"/>
    <w:rsid w:val="00ED6C8A"/>
    <w:rsid w:val="00ED7D4F"/>
    <w:rsid w:val="00EE4F3C"/>
    <w:rsid w:val="00EE562B"/>
    <w:rsid w:val="00EE7EF5"/>
    <w:rsid w:val="00F008D2"/>
    <w:rsid w:val="00F00CBE"/>
    <w:rsid w:val="00F01BEF"/>
    <w:rsid w:val="00F022E5"/>
    <w:rsid w:val="00F02C4E"/>
    <w:rsid w:val="00F05E88"/>
    <w:rsid w:val="00F11030"/>
    <w:rsid w:val="00F12A4C"/>
    <w:rsid w:val="00F23272"/>
    <w:rsid w:val="00F271D7"/>
    <w:rsid w:val="00F3689B"/>
    <w:rsid w:val="00F3745B"/>
    <w:rsid w:val="00F479B5"/>
    <w:rsid w:val="00F511D5"/>
    <w:rsid w:val="00F535FA"/>
    <w:rsid w:val="00F70945"/>
    <w:rsid w:val="00F7582C"/>
    <w:rsid w:val="00F7702C"/>
    <w:rsid w:val="00F805E2"/>
    <w:rsid w:val="00F829F6"/>
    <w:rsid w:val="00F87395"/>
    <w:rsid w:val="00F90483"/>
    <w:rsid w:val="00F9742E"/>
    <w:rsid w:val="00FA5C2E"/>
    <w:rsid w:val="00FB64EC"/>
    <w:rsid w:val="00FC0FF9"/>
    <w:rsid w:val="00FC3C02"/>
    <w:rsid w:val="00FC3D6F"/>
    <w:rsid w:val="00FD53EC"/>
    <w:rsid w:val="00FD5AED"/>
    <w:rsid w:val="00FE2E19"/>
    <w:rsid w:val="00FE4BA2"/>
    <w:rsid w:val="00FE698B"/>
    <w:rsid w:val="00FF4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,"/>
  <w:listSeparator w:val=";"/>
  <w14:docId w14:val="30669689"/>
  <w15:chartTrackingRefBased/>
  <w15:docId w15:val="{A093F406-C936-4EE5-9110-3FFE0C179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before="240" w:line="300" w:lineRule="auto"/>
        <w:ind w:firstLine="34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7862"/>
    <w:rPr>
      <w:rFonts w:ascii="Times New Roman" w:eastAsia="Times New Roman" w:hAnsi="Times New Roman" w:cs="Times New Roman"/>
      <w:szCs w:val="24"/>
      <w:lang w:eastAsia="pl-PL"/>
    </w:rPr>
  </w:style>
  <w:style w:type="paragraph" w:styleId="Heading1">
    <w:name w:val="heading 1"/>
    <w:basedOn w:val="Normal"/>
    <w:next w:val="Normal"/>
    <w:link w:val="Heading1Char"/>
    <w:qFormat/>
    <w:rsid w:val="006D0428"/>
    <w:pPr>
      <w:keepNext/>
      <w:jc w:val="center"/>
      <w:outlineLvl w:val="0"/>
    </w:pPr>
    <w:rPr>
      <w:b/>
      <w:bCs/>
      <w:sz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B0F0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6D0428"/>
    <w:pPr>
      <w:keepNext/>
      <w:jc w:val="center"/>
      <w:outlineLvl w:val="2"/>
    </w:pPr>
    <w:rPr>
      <w:sz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47932"/>
    <w:pPr>
      <w:keepNext/>
      <w:keepLines/>
      <w:numPr>
        <w:ilvl w:val="3"/>
        <w:numId w:val="10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7932"/>
    <w:pPr>
      <w:keepNext/>
      <w:keepLines/>
      <w:numPr>
        <w:ilvl w:val="4"/>
        <w:numId w:val="10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D0428"/>
    <w:rPr>
      <w:rFonts w:ascii="Times New Roman" w:eastAsia="Times New Roman" w:hAnsi="Times New Roman" w:cs="Times New Roman"/>
      <w:b/>
      <w:bCs/>
      <w:sz w:val="44"/>
      <w:szCs w:val="24"/>
      <w:lang w:eastAsia="pl-PL"/>
    </w:rPr>
  </w:style>
  <w:style w:type="character" w:customStyle="1" w:styleId="Heading3Char">
    <w:name w:val="Heading 3 Char"/>
    <w:basedOn w:val="DefaultParagraphFont"/>
    <w:link w:val="Heading3"/>
    <w:rsid w:val="006D0428"/>
    <w:rPr>
      <w:rFonts w:ascii="Times New Roman" w:eastAsia="Times New Roman" w:hAnsi="Times New Roman" w:cs="Times New Roman"/>
      <w:sz w:val="28"/>
      <w:szCs w:val="24"/>
      <w:lang w:eastAsia="pl-PL"/>
    </w:rPr>
  </w:style>
  <w:style w:type="paragraph" w:styleId="Header">
    <w:name w:val="header"/>
    <w:basedOn w:val="Normal"/>
    <w:link w:val="HeaderChar"/>
    <w:uiPriority w:val="99"/>
    <w:unhideWhenUsed/>
    <w:rsid w:val="008364F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364F3"/>
    <w:rPr>
      <w:rFonts w:ascii="Times New Roman" w:eastAsia="Times New Roman" w:hAnsi="Times New Roman" w:cs="Times New Roman"/>
      <w:szCs w:val="24"/>
      <w:lang w:eastAsia="pl-PL"/>
    </w:rPr>
  </w:style>
  <w:style w:type="paragraph" w:styleId="Footer">
    <w:name w:val="footer"/>
    <w:basedOn w:val="Normal"/>
    <w:link w:val="FooterChar"/>
    <w:uiPriority w:val="99"/>
    <w:unhideWhenUsed/>
    <w:rsid w:val="008364F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364F3"/>
    <w:rPr>
      <w:rFonts w:ascii="Times New Roman" w:eastAsia="Times New Roman" w:hAnsi="Times New Roman" w:cs="Times New Roman"/>
      <w:szCs w:val="24"/>
      <w:lang w:eastAsia="pl-PL"/>
    </w:rPr>
  </w:style>
  <w:style w:type="paragraph" w:styleId="TOCHeading">
    <w:name w:val="TOC Heading"/>
    <w:basedOn w:val="Heading1"/>
    <w:next w:val="Normal"/>
    <w:uiPriority w:val="39"/>
    <w:unhideWhenUsed/>
    <w:qFormat/>
    <w:rsid w:val="00D6465E"/>
    <w:pPr>
      <w:keepLines/>
      <w:spacing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</w:rPr>
  </w:style>
  <w:style w:type="paragraph" w:styleId="TOC3">
    <w:name w:val="toc 3"/>
    <w:basedOn w:val="Normal"/>
    <w:next w:val="Normal"/>
    <w:autoRedefine/>
    <w:uiPriority w:val="39"/>
    <w:unhideWhenUsed/>
    <w:rsid w:val="00D6465E"/>
    <w:pPr>
      <w:spacing w:after="100"/>
      <w:ind w:left="440"/>
    </w:pPr>
  </w:style>
  <w:style w:type="paragraph" w:styleId="TOC1">
    <w:name w:val="toc 1"/>
    <w:basedOn w:val="Normal"/>
    <w:next w:val="Normal"/>
    <w:autoRedefine/>
    <w:uiPriority w:val="39"/>
    <w:unhideWhenUsed/>
    <w:rsid w:val="00D47932"/>
    <w:pPr>
      <w:spacing w:after="100"/>
    </w:pPr>
    <w:rPr>
      <w:sz w:val="24"/>
    </w:rPr>
  </w:style>
  <w:style w:type="character" w:styleId="Hyperlink">
    <w:name w:val="Hyperlink"/>
    <w:basedOn w:val="DefaultParagraphFont"/>
    <w:uiPriority w:val="99"/>
    <w:unhideWhenUsed/>
    <w:rsid w:val="00D6465E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06346A"/>
    <w:pPr>
      <w:tabs>
        <w:tab w:val="right" w:leader="dot" w:pos="8493"/>
      </w:tabs>
      <w:spacing w:after="100" w:line="259" w:lineRule="auto"/>
      <w:ind w:left="220"/>
    </w:pPr>
    <w:rPr>
      <w:rFonts w:eastAsiaTheme="minorEastAsia"/>
      <w:noProof/>
      <w:szCs w:val="22"/>
    </w:rPr>
  </w:style>
  <w:style w:type="paragraph" w:styleId="ListParagraph">
    <w:name w:val="List Paragraph"/>
    <w:basedOn w:val="Normal"/>
    <w:uiPriority w:val="34"/>
    <w:qFormat/>
    <w:rsid w:val="00D6465E"/>
    <w:pPr>
      <w:ind w:left="720"/>
      <w:contextualSpacing/>
    </w:pPr>
  </w:style>
  <w:style w:type="character" w:customStyle="1" w:styleId="Nierozpoznanawzmianka1">
    <w:name w:val="Nierozpoznana wzmianka1"/>
    <w:basedOn w:val="DefaultParagraphFont"/>
    <w:uiPriority w:val="99"/>
    <w:semiHidden/>
    <w:unhideWhenUsed/>
    <w:rsid w:val="00053F0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A0284"/>
    <w:rPr>
      <w:color w:val="954F72" w:themeColor="followed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61955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61955"/>
    <w:rPr>
      <w:rFonts w:ascii="Times New Roman" w:eastAsia="Times New Roman" w:hAnsi="Times New Roman" w:cs="Times New Roman"/>
      <w:sz w:val="20"/>
      <w:szCs w:val="20"/>
      <w:lang w:eastAsia="pl-PL"/>
    </w:rPr>
  </w:style>
  <w:style w:type="character" w:styleId="FootnoteReference">
    <w:name w:val="footnote reference"/>
    <w:basedOn w:val="DefaultParagraphFont"/>
    <w:uiPriority w:val="99"/>
    <w:semiHidden/>
    <w:unhideWhenUsed/>
    <w:rsid w:val="00B61955"/>
    <w:rPr>
      <w:vertAlign w:val="superscript"/>
    </w:rPr>
  </w:style>
  <w:style w:type="paragraph" w:styleId="Caption">
    <w:name w:val="caption"/>
    <w:basedOn w:val="Normal"/>
    <w:next w:val="Normal"/>
    <w:uiPriority w:val="35"/>
    <w:unhideWhenUsed/>
    <w:qFormat/>
    <w:rsid w:val="00B61955"/>
    <w:pPr>
      <w:spacing w:after="200"/>
    </w:pPr>
    <w:rPr>
      <w:i/>
      <w:iCs/>
      <w:color w:val="44546A" w:themeColor="text2"/>
      <w:sz w:val="18"/>
      <w:szCs w:val="18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B61955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61955"/>
    <w:rPr>
      <w:rFonts w:ascii="Times New Roman" w:eastAsia="Times New Roman" w:hAnsi="Times New Roman" w:cs="Times New Roman"/>
      <w:sz w:val="20"/>
      <w:szCs w:val="20"/>
      <w:lang w:eastAsia="pl-PL"/>
    </w:rPr>
  </w:style>
  <w:style w:type="character" w:styleId="EndnoteReference">
    <w:name w:val="endnote reference"/>
    <w:basedOn w:val="DefaultParagraphFont"/>
    <w:uiPriority w:val="99"/>
    <w:semiHidden/>
    <w:unhideWhenUsed/>
    <w:rsid w:val="00B61955"/>
    <w:rPr>
      <w:vertAlign w:val="superscript"/>
    </w:rPr>
  </w:style>
  <w:style w:type="character" w:customStyle="1" w:styleId="Heading2Char">
    <w:name w:val="Heading 2 Char"/>
    <w:basedOn w:val="DefaultParagraphFont"/>
    <w:link w:val="Heading2"/>
    <w:uiPriority w:val="9"/>
    <w:rsid w:val="000B0F05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pl-PL"/>
    </w:rPr>
  </w:style>
  <w:style w:type="character" w:customStyle="1" w:styleId="Heading4Char">
    <w:name w:val="Heading 4 Char"/>
    <w:basedOn w:val="DefaultParagraphFont"/>
    <w:link w:val="Heading4"/>
    <w:uiPriority w:val="9"/>
    <w:rsid w:val="00D47932"/>
    <w:rPr>
      <w:rFonts w:asciiTheme="majorHAnsi" w:eastAsiaTheme="majorEastAsia" w:hAnsiTheme="majorHAnsi" w:cstheme="majorBidi"/>
      <w:i/>
      <w:iCs/>
      <w:color w:val="2F5496" w:themeColor="accent1" w:themeShade="BF"/>
      <w:szCs w:val="24"/>
      <w:lang w:eastAsia="pl-PL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7932"/>
    <w:rPr>
      <w:rFonts w:asciiTheme="majorHAnsi" w:eastAsiaTheme="majorEastAsia" w:hAnsiTheme="majorHAnsi" w:cstheme="majorBidi"/>
      <w:color w:val="2F5496" w:themeColor="accent1" w:themeShade="BF"/>
      <w:szCs w:val="24"/>
      <w:lang w:eastAsia="pl-PL"/>
    </w:rPr>
  </w:style>
  <w:style w:type="paragraph" w:styleId="TOC4">
    <w:name w:val="toc 4"/>
    <w:basedOn w:val="Normal"/>
    <w:next w:val="Normal"/>
    <w:autoRedefine/>
    <w:uiPriority w:val="39"/>
    <w:unhideWhenUsed/>
    <w:rsid w:val="0006346A"/>
    <w:pPr>
      <w:spacing w:after="100"/>
      <w:ind w:left="660"/>
    </w:pPr>
  </w:style>
  <w:style w:type="character" w:styleId="CommentReference">
    <w:name w:val="annotation reference"/>
    <w:basedOn w:val="DefaultParagraphFont"/>
    <w:uiPriority w:val="99"/>
    <w:semiHidden/>
    <w:unhideWhenUsed/>
    <w:rsid w:val="005C34E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C34E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C34EA"/>
    <w:rPr>
      <w:rFonts w:ascii="Times New Roman" w:eastAsia="Times New Roman" w:hAnsi="Times New Roman" w:cs="Times New Roman"/>
      <w:sz w:val="20"/>
      <w:szCs w:val="20"/>
      <w:lang w:eastAsia="pl-PL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C34E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C34EA"/>
    <w:rPr>
      <w:rFonts w:ascii="Times New Roman" w:eastAsia="Times New Roman" w:hAnsi="Times New Roman" w:cs="Times New Roman"/>
      <w:b/>
      <w:bCs/>
      <w:sz w:val="20"/>
      <w:szCs w:val="20"/>
      <w:lang w:eastAsia="pl-PL"/>
    </w:rPr>
  </w:style>
  <w:style w:type="paragraph" w:styleId="NoSpacing">
    <w:name w:val="No Spacing"/>
    <w:uiPriority w:val="1"/>
    <w:qFormat/>
    <w:rsid w:val="00D9233D"/>
    <w:pPr>
      <w:spacing w:before="0" w:line="240" w:lineRule="auto"/>
    </w:pPr>
    <w:rPr>
      <w:rFonts w:ascii="Times New Roman" w:eastAsia="Times New Roman" w:hAnsi="Times New Roman" w:cs="Times New Roman"/>
      <w:szCs w:val="24"/>
      <w:lang w:eastAsia="pl-PL"/>
    </w:rPr>
  </w:style>
  <w:style w:type="table" w:styleId="TableGrid">
    <w:name w:val="Table Grid"/>
    <w:basedOn w:val="TableNormal"/>
    <w:uiPriority w:val="39"/>
    <w:rsid w:val="007C12BF"/>
    <w:pPr>
      <w:spacing w:before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39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2423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68216942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9632692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177671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8473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28853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387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0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9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8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8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56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0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25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60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76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4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23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95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9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11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8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4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0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4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1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5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microsoft.com/office/2011/relationships/commentsExtended" Target="commentsExtended.xml"/><Relationship Id="rId18" Type="http://schemas.openxmlformats.org/officeDocument/2006/relationships/image" Target="media/image5.png"/><Relationship Id="rId26" Type="http://schemas.openxmlformats.org/officeDocument/2006/relationships/hyperlink" Target="http://www.transportszynowy.pl/36wea/36wea-zestPGZ.jpg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intercity.pl/pl/dokumenty/WARS/Korzystanie%20z%20wagon%C3%B3w%20gastronomicznych%20-19%2003%202013.pdf" TargetMode="External"/><Relationship Id="rId7" Type="http://schemas.openxmlformats.org/officeDocument/2006/relationships/endnotes" Target="endnotes.xml"/><Relationship Id="rId12" Type="http://schemas.openxmlformats.org/officeDocument/2006/relationships/comments" Target="comments.xml"/><Relationship Id="rId17" Type="http://schemas.openxmlformats.org/officeDocument/2006/relationships/image" Target="media/image4.png"/><Relationship Id="rId25" Type="http://schemas.openxmlformats.org/officeDocument/2006/relationships/hyperlink" Target="https://www.newag.pl/pierwsze-polskie-hybrydy-pojada-do-szczecina/" TargetMode="External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image" Target="media/image7.png"/><Relationship Id="rId29" Type="http://schemas.openxmlformats.org/officeDocument/2006/relationships/hyperlink" Target="http://a.umed.pl/pl/doc/bhp/2013/Ergonomia-zdrowa-praca-biurowa.pdf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24" Type="http://schemas.openxmlformats.org/officeDocument/2006/relationships/hyperlink" Target="http://www.transportszynowy.pl/kolopiswozkibud.php" TargetMode="External"/><Relationship Id="rId32" Type="http://schemas.microsoft.com/office/2011/relationships/people" Target="people.xml"/><Relationship Id="rId5" Type="http://schemas.openxmlformats.org/officeDocument/2006/relationships/webSettings" Target="webSettings.xml"/><Relationship Id="rId15" Type="http://schemas.microsoft.com/office/2018/08/relationships/commentsExtensible" Target="commentsExtensible.xml"/><Relationship Id="rId23" Type="http://schemas.openxmlformats.org/officeDocument/2006/relationships/hyperlink" Target="https://utk.gov.pl/pl/raporty-i-analizy/analizy-i-monitoring/statystyka-przewozow-pa/15772,Dane-podstawowe.html" TargetMode="External"/><Relationship Id="rId28" Type="http://schemas.openxmlformats.org/officeDocument/2006/relationships/hyperlink" Target="https://www.vagonweb.cz/fotogalerie/foto/201902/M1066311-kopie.jpg" TargetMode="External"/><Relationship Id="rId10" Type="http://schemas.openxmlformats.org/officeDocument/2006/relationships/image" Target="media/image2.jpeg"/><Relationship Id="rId19" Type="http://schemas.openxmlformats.org/officeDocument/2006/relationships/image" Target="media/image6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microsoft.com/office/2016/09/relationships/commentsIds" Target="commentsIds.xml"/><Relationship Id="rId22" Type="http://schemas.openxmlformats.org/officeDocument/2006/relationships/hyperlink" Target="https://rcin.org.pl/igipz/Content/83105/WA51_108228_r2019-t91-z3_Przeg-Geogr-Chmielew.pdf" TargetMode="External"/><Relationship Id="rId27" Type="http://schemas.openxmlformats.org/officeDocument/2006/relationships/hyperlink" Target="https://www.vagonweb.cz/fotogalerie/foto/201902/M1066310.jpg" TargetMode="External"/><Relationship Id="rId30" Type="http://schemas.openxmlformats.org/officeDocument/2006/relationships/hyperlink" Target="http://pracujkomfortowo.pl/wp-content/uploads/2015/02/b.png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55D5CF-4E2B-4BA4-8125-14DE4CB5C9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2026</TotalTime>
  <Pages>24</Pages>
  <Words>4269</Words>
  <Characters>25618</Characters>
  <Application>Microsoft Office Word</Application>
  <DocSecurity>0</DocSecurity>
  <Lines>213</Lines>
  <Paragraphs>59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</dc:creator>
  <cp:keywords/>
  <dc:description/>
  <cp:lastModifiedBy>Tomczyk, Jakub</cp:lastModifiedBy>
  <cp:revision>563</cp:revision>
  <cp:lastPrinted>2021-01-14T06:50:00Z</cp:lastPrinted>
  <dcterms:created xsi:type="dcterms:W3CDTF">2021-01-06T11:21:00Z</dcterms:created>
  <dcterms:modified xsi:type="dcterms:W3CDTF">2023-05-26T07:49:00Z</dcterms:modified>
</cp:coreProperties>
</file>