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k21ya1a77k7j" w:id="0"/>
      <w:bookmarkEnd w:id="0"/>
      <w:r w:rsidDel="00000000" w:rsidR="00000000" w:rsidRPr="00000000">
        <w:rPr>
          <w:rFonts w:ascii="Calibri" w:cs="Calibri" w:eastAsia="Calibri" w:hAnsi="Calibri"/>
          <w:b w:val="1"/>
          <w:bCs w:val="1"/>
          <w:sz w:val="46"/>
          <w:szCs w:val="46"/>
          <w:rtl w:val="0"/>
        </w:rPr>
        <w:t xml:space="preserve">Portfolio Management Services in Chennai: A Guide to PMS Equity Investments</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needs to have the right investment strategy and also the right knowledge and approach for investing in the stock market. Those who want to venture into other areas apart from mutual funds will find Portfolio Management Services in Chennai useful in getting equity portfolio management services customized as per their specific needs.</w:t>
      </w:r>
    </w:p>
    <w:p w:rsidR="00000000" w:rsidDel="00000000" w:rsidP="00000000" w:rsidRDefault="00000000" w:rsidRPr="00000000" w14:paraId="00000003">
      <w:pPr>
        <w:spacing w:after="240" w:before="240" w:lineRule="auto"/>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Ascentwealth</w:t>
        </w:r>
      </w:hyperlink>
      <w:r w:rsidDel="00000000" w:rsidR="00000000" w:rsidRPr="00000000">
        <w:rPr>
          <w:rFonts w:ascii="Calibri" w:cs="Calibri" w:eastAsia="Calibri" w:hAnsi="Calibri"/>
          <w:rtl w:val="0"/>
        </w:rPr>
        <w:t xml:space="preserve"> assists investors in exploring different investment options like PMS, Alternative Investment Funds (AIF), and Specialized Investment Funds (SIF).</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Calibri" w:cs="Calibri" w:eastAsia="Calibri" w:hAnsi="Calibri"/>
          <w:b w:val="1"/>
          <w:bCs w:val="1"/>
          <w:sz w:val="34"/>
          <w:szCs w:val="34"/>
        </w:rPr>
      </w:pPr>
      <w:bookmarkStart w:colFirst="0" w:colLast="0" w:name="_a1g4jk442h5k" w:id="1"/>
      <w:bookmarkEnd w:id="1"/>
      <w:r w:rsidDel="00000000" w:rsidR="00000000" w:rsidRPr="00000000">
        <w:rPr>
          <w:rFonts w:ascii="Calibri" w:cs="Calibri" w:eastAsia="Calibri" w:hAnsi="Calibri"/>
          <w:b w:val="1"/>
          <w:bCs w:val="1"/>
          <w:sz w:val="34"/>
          <w:szCs w:val="34"/>
          <w:rtl w:val="0"/>
        </w:rPr>
        <w:t xml:space="preserve">What Are Portfolio Management Services (PMS)?</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Portfolio Management Services (PMS) are investment options where a portfolio of securities is managed by a professional portfolio manager for an investor. The composition of the portfolio varies according to the investment strategy and can consist of shares that are listed along with other financial instruments allowed under the scheme.</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key difference between the two is that while in mutual funds the investor invests in the unit of the fund, in discretionary PMS, it is the investment in the individual account of the investor.</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Individuals interested in </w:t>
      </w:r>
      <w:hyperlink r:id="rId7">
        <w:r w:rsidDel="00000000" w:rsidR="00000000" w:rsidRPr="00000000">
          <w:rPr>
            <w:rFonts w:ascii="Calibri" w:cs="Calibri" w:eastAsia="Calibri" w:hAnsi="Calibri"/>
            <w:color w:val="1155cc"/>
            <w:u w:val="single"/>
            <w:rtl w:val="0"/>
          </w:rPr>
          <w:t xml:space="preserve">portfolio management services in chennai</w:t>
        </w:r>
      </w:hyperlink>
      <w:r w:rsidDel="00000000" w:rsidR="00000000" w:rsidRPr="00000000">
        <w:rPr>
          <w:rFonts w:ascii="Calibri" w:cs="Calibri" w:eastAsia="Calibri" w:hAnsi="Calibri"/>
          <w:rtl w:val="0"/>
        </w:rPr>
        <w:t xml:space="preserve"> should look at these services.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Calibri" w:cs="Calibri" w:eastAsia="Calibri" w:hAnsi="Calibri"/>
          <w:b w:val="1"/>
          <w:bCs w:val="1"/>
          <w:sz w:val="34"/>
          <w:szCs w:val="34"/>
        </w:rPr>
      </w:pPr>
      <w:bookmarkStart w:colFirst="0" w:colLast="0" w:name="_oqffzmar9mls" w:id="2"/>
      <w:bookmarkEnd w:id="2"/>
      <w:r w:rsidDel="00000000" w:rsidR="00000000" w:rsidRPr="00000000">
        <w:rPr>
          <w:rFonts w:ascii="Calibri" w:cs="Calibri" w:eastAsia="Calibri" w:hAnsi="Calibri"/>
          <w:b w:val="1"/>
          <w:bCs w:val="1"/>
          <w:sz w:val="34"/>
          <w:szCs w:val="34"/>
          <w:rtl w:val="0"/>
        </w:rPr>
        <w:t xml:space="preserve">Why Consider PMS Equity Investment in Chennai?</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Fonts w:ascii="Calibri" w:cs="Calibri" w:eastAsia="Calibri" w:hAnsi="Calibri"/>
          <w:rtl w:val="0"/>
        </w:rPr>
        <w:t xml:space="preserve">A large number of professionals, businessmen, entrepreneurs, and high net-worth individuals are found in Chennai who are searching for ways to diversify their wealth.</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Potential of PMS equity investments would be good for an investor who is looking for: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Professional portfolio management: Investment management using a well-defined investment strategy and process.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Opportunity in equities: Selection of the best stocks according to the investment philosophy used by the portfolio manager.</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Portfolio customization: Increased transparency in investments and possibility of customization, depending on type of PMS.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Wealth building: Investment philosophy matching one's long term financial goals.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Calibri" w:cs="Calibri" w:eastAsia="Calibri" w:hAnsi="Calibri"/>
          <w:rtl w:val="0"/>
        </w:rPr>
        <w:t xml:space="preserve">Diversification of portfolio: Possibility of supplementing one's current investments.</w:t>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However, equity markets carry significant risks. PMS investments can experience substantial losses, and professional management does not guarantee positive returns.</w:t>
      </w:r>
    </w:p>
    <w:p w:rsidR="00000000" w:rsidDel="00000000" w:rsidP="00000000" w:rsidRDefault="00000000" w:rsidRPr="00000000" w14:paraId="00000011">
      <w:pPr>
        <w:pStyle w:val="Heading2"/>
        <w:keepNext w:val="0"/>
        <w:keepLines w:val="0"/>
        <w:spacing w:after="80" w:lineRule="auto"/>
        <w:rPr>
          <w:rFonts w:ascii="Calibri" w:cs="Calibri" w:eastAsia="Calibri" w:hAnsi="Calibri"/>
          <w:b w:val="1"/>
          <w:bCs w:val="1"/>
          <w:sz w:val="34"/>
          <w:szCs w:val="34"/>
        </w:rPr>
      </w:pPr>
      <w:bookmarkStart w:colFirst="0" w:colLast="0" w:name="_fw3zhnfjkm25" w:id="3"/>
      <w:bookmarkEnd w:id="3"/>
      <w:r w:rsidDel="00000000" w:rsidR="00000000" w:rsidRPr="00000000">
        <w:rPr>
          <w:rFonts w:ascii="Calibri" w:cs="Calibri" w:eastAsia="Calibri" w:hAnsi="Calibri"/>
          <w:b w:val="1"/>
          <w:bCs w:val="1"/>
          <w:sz w:val="34"/>
          <w:szCs w:val="34"/>
          <w:rtl w:val="0"/>
        </w:rPr>
        <w:t xml:space="preserve">How to Choose the Right PMS in Chennai</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Investors should look beyond past returns before choosing a PMS service provider. Some important considerations include:</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Investment strategy</w:t>
      </w:r>
      <w:r w:rsidDel="00000000" w:rsidR="00000000" w:rsidRPr="00000000">
        <w:rPr>
          <w:rFonts w:ascii="Calibri" w:cs="Calibri" w:eastAsia="Calibri" w:hAnsi="Calibri"/>
          <w:rtl w:val="0"/>
        </w:rPr>
        <w:t xml:space="preserve">: Determine if the portfolio is based on a large-cap, mid-cap, small-cap, value, growth, or any other type of equity strategy.</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Track record</w:t>
      </w:r>
      <w:r w:rsidDel="00000000" w:rsidR="00000000" w:rsidRPr="00000000">
        <w:rPr>
          <w:rFonts w:ascii="Calibri" w:cs="Calibri" w:eastAsia="Calibri" w:hAnsi="Calibri"/>
          <w:rtl w:val="0"/>
        </w:rPr>
        <w:t xml:space="preserve">: Look at the portfolio's performance in various market scenarios and compare it with a suitable benchmark. Past performance does not ensure future results.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Fees and expenses</w:t>
      </w:r>
      <w:r w:rsidDel="00000000" w:rsidR="00000000" w:rsidRPr="00000000">
        <w:rPr>
          <w:rFonts w:ascii="Calibri" w:cs="Calibri" w:eastAsia="Calibri" w:hAnsi="Calibri"/>
          <w:rtl w:val="0"/>
        </w:rPr>
        <w:t xml:space="preserve">: Know about the management fees, performance fees, brokerage, and other costs associated with the portfolio.</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Risk management</w:t>
      </w:r>
      <w:r w:rsidDel="00000000" w:rsidR="00000000" w:rsidRPr="00000000">
        <w:rPr>
          <w:rFonts w:ascii="Calibri" w:cs="Calibri" w:eastAsia="Calibri" w:hAnsi="Calibri"/>
          <w:rtl w:val="0"/>
        </w:rPr>
        <w:t xml:space="preserve">: Inquire about the portfolio manager's approach towards diversification, stock selection, volatility in the market, and risks involved.</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bCs w:val="1"/>
          <w:rtl w:val="0"/>
        </w:rPr>
        <w:t xml:space="preserve">Regulatory compliance</w:t>
      </w:r>
      <w:r w:rsidDel="00000000" w:rsidR="00000000" w:rsidRPr="00000000">
        <w:rPr>
          <w:rFonts w:ascii="Calibri" w:cs="Calibri" w:eastAsia="Calibri" w:hAnsi="Calibri"/>
          <w:rtl w:val="0"/>
        </w:rPr>
        <w:t xml:space="preserve">: Ensure that the portfolio manager is registered with SEBI and go through the necessary disclosure documents before investing in the portfolio.</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b w:val="1"/>
          <w:bCs w:val="1"/>
          <w:rtl w:val="0"/>
        </w:rPr>
        <w:t xml:space="preserve">Suitability of investment</w:t>
      </w:r>
      <w:r w:rsidDel="00000000" w:rsidR="00000000" w:rsidRPr="00000000">
        <w:rPr>
          <w:rFonts w:ascii="Calibri" w:cs="Calibri" w:eastAsia="Calibri" w:hAnsi="Calibri"/>
          <w:rtl w:val="0"/>
        </w:rPr>
        <w:t xml:space="preserve">: PMS is meant for investors who can afford the minimum investment amount required by SEBI, which is ₹50 lakh.</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Calibri" w:cs="Calibri" w:eastAsia="Calibri" w:hAnsi="Calibri"/>
          <w:b w:val="1"/>
          <w:bCs w:val="1"/>
          <w:sz w:val="34"/>
          <w:szCs w:val="34"/>
        </w:rPr>
      </w:pPr>
      <w:bookmarkStart w:colFirst="0" w:colLast="0" w:name="_rtltd4nlyp4m" w:id="4"/>
      <w:bookmarkEnd w:id="4"/>
      <w:r w:rsidDel="00000000" w:rsidR="00000000" w:rsidRPr="00000000">
        <w:rPr>
          <w:rFonts w:ascii="Calibri" w:cs="Calibri" w:eastAsia="Calibri" w:hAnsi="Calibri"/>
          <w:b w:val="1"/>
          <w:bCs w:val="1"/>
          <w:sz w:val="34"/>
          <w:szCs w:val="34"/>
          <w:rtl w:val="0"/>
        </w:rPr>
        <w:t xml:space="preserve">Is PMS Equity Investment Suitable for You?</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PMS system will suit individuals with prior investing experience, relatively high risk appetite, long term vision and financial capability to cope with all market fluctuations. The system will not suit individuals who need immediate liquidity of money, who need stable returns or those who simply don’t want to incur huge losses.</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are interested in Portfolio Management Services in Chennai, then try to understand your financial priorities, analyze your investments and come up with an investment strategy.</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such means to explore your investment opportunities is Ascentwealth.</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Calibri" w:cs="Calibri" w:eastAsia="Calibri" w:hAnsi="Calibri"/>
          <w:b w:val="1"/>
          <w:bCs w:val="1"/>
          <w:sz w:val="34"/>
          <w:szCs w:val="34"/>
        </w:rPr>
      </w:pPr>
      <w:bookmarkStart w:colFirst="0" w:colLast="0" w:name="_hva836uttyx0" w:id="5"/>
      <w:bookmarkEnd w:id="5"/>
      <w:r w:rsidDel="00000000" w:rsidR="00000000" w:rsidRPr="00000000">
        <w:rPr>
          <w:rFonts w:ascii="Calibri" w:cs="Calibri" w:eastAsia="Calibri" w:hAnsi="Calibri"/>
          <w:b w:val="1"/>
          <w:bCs w:val="1"/>
          <w:sz w:val="34"/>
          <w:szCs w:val="34"/>
          <w:rtl w:val="0"/>
        </w:rPr>
        <w:t xml:space="preserve">Frequently Asked Questions</w:t>
      </w:r>
    </w:p>
    <w:p w:rsidR="00000000" w:rsidDel="00000000" w:rsidP="00000000" w:rsidRDefault="00000000" w:rsidRPr="00000000" w14:paraId="0000001E">
      <w:pPr>
        <w:pStyle w:val="Heading3"/>
        <w:keepNext w:val="0"/>
        <w:keepLines w:val="0"/>
        <w:spacing w:before="280" w:lineRule="auto"/>
        <w:rPr>
          <w:rFonts w:ascii="Calibri" w:cs="Calibri" w:eastAsia="Calibri" w:hAnsi="Calibri"/>
          <w:b w:val="1"/>
          <w:bCs w:val="1"/>
          <w:color w:val="000000"/>
          <w:sz w:val="26"/>
          <w:szCs w:val="26"/>
        </w:rPr>
      </w:pPr>
      <w:bookmarkStart w:colFirst="0" w:colLast="0" w:name="_5f7t0nijlx1a" w:id="6"/>
      <w:bookmarkEnd w:id="6"/>
      <w:r w:rsidDel="00000000" w:rsidR="00000000" w:rsidRPr="00000000">
        <w:rPr>
          <w:rFonts w:ascii="Calibri" w:cs="Calibri" w:eastAsia="Calibri" w:hAnsi="Calibri"/>
          <w:b w:val="1"/>
          <w:bCs w:val="1"/>
          <w:color w:val="000000"/>
          <w:sz w:val="26"/>
          <w:szCs w:val="26"/>
          <w:rtl w:val="0"/>
        </w:rPr>
        <w:t xml:space="preserve">1. What are the best Portfolio Management Services in Chennai?</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suitability of PMS will depend on the investment objectives, risk tolerance, equity strategy of choice, charges, and portfolio manager's credentials. Compare SEBI registered companies and study the disclosures before investing.</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Calibri" w:cs="Calibri" w:eastAsia="Calibri" w:hAnsi="Calibri"/>
          <w:b w:val="1"/>
          <w:bCs w:val="1"/>
          <w:color w:val="000000"/>
          <w:sz w:val="26"/>
          <w:szCs w:val="26"/>
        </w:rPr>
      </w:pPr>
      <w:bookmarkStart w:colFirst="0" w:colLast="0" w:name="_kebaj6ys026" w:id="7"/>
      <w:bookmarkEnd w:id="7"/>
      <w:r w:rsidDel="00000000" w:rsidR="00000000" w:rsidRPr="00000000">
        <w:rPr>
          <w:rFonts w:ascii="Calibri" w:cs="Calibri" w:eastAsia="Calibri" w:hAnsi="Calibri"/>
          <w:b w:val="1"/>
          <w:bCs w:val="1"/>
          <w:color w:val="000000"/>
          <w:sz w:val="26"/>
          <w:szCs w:val="26"/>
          <w:rtl w:val="0"/>
        </w:rPr>
        <w:t xml:space="preserve">2. What is the minimum investment required for PMS in India?</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minimum investment for PMS is usually ₹50 lakhs according to the current SEBI regulations. Check for the latest regulations and terms from the respective PMS provider.</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Calibri" w:cs="Calibri" w:eastAsia="Calibri" w:hAnsi="Calibri"/>
          <w:b w:val="1"/>
          <w:bCs w:val="1"/>
          <w:color w:val="000000"/>
          <w:sz w:val="26"/>
          <w:szCs w:val="26"/>
        </w:rPr>
      </w:pPr>
      <w:bookmarkStart w:colFirst="0" w:colLast="0" w:name="_hrh4kll7uwun" w:id="8"/>
      <w:bookmarkEnd w:id="8"/>
      <w:r w:rsidDel="00000000" w:rsidR="00000000" w:rsidRPr="00000000">
        <w:rPr>
          <w:rFonts w:ascii="Calibri" w:cs="Calibri" w:eastAsia="Calibri" w:hAnsi="Calibri"/>
          <w:b w:val="1"/>
          <w:bCs w:val="1"/>
          <w:color w:val="000000"/>
          <w:sz w:val="26"/>
          <w:szCs w:val="26"/>
          <w:rtl w:val="0"/>
        </w:rPr>
        <w:t xml:space="preserve">3. Is PMS better than mutual funds for equity investment?</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One cannot say which of the two is more advantageous. PMS gives you a managed portfolio, whereas mutual funds give you pooled investment management services. Consider costs, diversification, transparency, risk and investment objectives.</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Calibri" w:cs="Calibri" w:eastAsia="Calibri" w:hAnsi="Calibri"/>
          <w:b w:val="1"/>
          <w:bCs w:val="1"/>
          <w:color w:val="000000"/>
          <w:sz w:val="26"/>
          <w:szCs w:val="26"/>
        </w:rPr>
      </w:pPr>
      <w:bookmarkStart w:colFirst="0" w:colLast="0" w:name="_l80jkfutcp48" w:id="9"/>
      <w:bookmarkEnd w:id="9"/>
      <w:r w:rsidDel="00000000" w:rsidR="00000000" w:rsidRPr="00000000">
        <w:rPr>
          <w:rFonts w:ascii="Calibri" w:cs="Calibri" w:eastAsia="Calibri" w:hAnsi="Calibri"/>
          <w:b w:val="1"/>
          <w:bCs w:val="1"/>
          <w:color w:val="000000"/>
          <w:sz w:val="26"/>
          <w:szCs w:val="26"/>
          <w:rtl w:val="0"/>
        </w:rPr>
        <w:t xml:space="preserve">4. Are PMS equity investments safe?</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 is no such thing as safe investments under PMS. All investments are subject to market risks and can result in loss. Even though professional management and regulatory framework exist, it does not assure profits.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Calibri" w:cs="Calibri" w:eastAsia="Calibri" w:hAnsi="Calibri"/>
          <w:b w:val="1"/>
          <w:bCs w:val="1"/>
          <w:color w:val="000000"/>
          <w:sz w:val="26"/>
          <w:szCs w:val="26"/>
        </w:rPr>
      </w:pPr>
      <w:bookmarkStart w:colFirst="0" w:colLast="0" w:name="_jpprbgcqwb6y" w:id="10"/>
      <w:bookmarkEnd w:id="10"/>
      <w:r w:rsidDel="00000000" w:rsidR="00000000" w:rsidRPr="00000000">
        <w:rPr>
          <w:rFonts w:ascii="Calibri" w:cs="Calibri" w:eastAsia="Calibri" w:hAnsi="Calibri"/>
          <w:b w:val="1"/>
          <w:bCs w:val="1"/>
          <w:color w:val="000000"/>
          <w:sz w:val="26"/>
          <w:szCs w:val="26"/>
          <w:rtl w:val="0"/>
        </w:rPr>
        <w:t xml:space="preserve">5. How can I choose a PMS provider in Chennai?</w:t>
      </w:r>
    </w:p>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Evaluate the provider's SEBI registration, investment philosophy, performance history, fees, risk-management process, and reporting practices. Ensure the strategy matches your financial goals and risk appetite.</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47900"/>
            <wp:effectExtent b="25400" l="25400" r="25400" t="254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47900"/>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scentwealth.in/" TargetMode="External"/><Relationship Id="rId7" Type="http://schemas.openxmlformats.org/officeDocument/2006/relationships/hyperlink" Target="https://www.ascentwealth.in/blogs/how-to-choose-portfolio-management-services-in-chenna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