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Lean Creator OS</w:t>
      </w:r>
    </w:p>
    <w:p>
      <w:pPr>
        <w:jc w:val="center"/>
      </w:pPr>
      <w:r>
        <w:rPr>
          <w:b/>
          <w:sz w:val="32"/>
        </w:rPr>
        <w:t>Use Case Analysis</w:t>
      </w:r>
    </w:p>
    <w:p>
      <w:pPr>
        <w:jc w:val="center"/>
      </w:pPr>
      <w:r>
        <w:t>Systems Analysis and Design Documentation</w:t>
      </w:r>
    </w:p>
    <w:p>
      <w:pPr>
        <w:pStyle w:val="Heading1"/>
      </w:pPr>
      <w:r>
        <w:t>1. Purpose</w:t>
      </w:r>
    </w:p>
    <w:p>
      <w:r>
        <w:t>This document defines the use cases for Lean Creator OS. Use case analysis describes how users and external systems will interact with the proposed platform and translates the requirements identified during requirements analysis into observable system behaviour.</w:t>
      </w:r>
    </w:p>
    <w:p>
      <w:r>
        <w:t>The analysis will provide the foundation for the UML Use Case Diagram, system architecture, interface design, API integration design and subsequent development and testing activities.</w:t>
      </w:r>
    </w:p>
    <w:p>
      <w:pPr>
        <w:pStyle w:val="Heading1"/>
      </w:pPr>
      <w:r>
        <w:t>2. System Boundary</w:t>
      </w:r>
    </w:p>
    <w:p>
      <w:r>
        <w:t>The system boundary for Lean Creator OS includes account management, social-media account connections, content management, analytics, AI-assisted content generation, trend discovery, scheduling, publishing and content-calendar functionality.</w:t>
      </w:r>
    </w:p>
    <w:p>
      <w:r>
        <w:t>External services such as TikTok, Instagram, Facebook, YouTube and AI services are outside the system boundary. Lean Creator OS communicates with these services through their supported APIs and authentication mechanisms.</w:t>
      </w:r>
    </w:p>
    <w:p>
      <w:pPr>
        <w:pStyle w:val="Heading1"/>
      </w:pPr>
      <w:r>
        <w:t>3. Actors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Actor</w:t>
            </w:r>
          </w:p>
        </w:tc>
        <w:tc>
          <w:tcPr>
            <w:tcW w:type="dxa" w:w="3312"/>
            <w:vAlign w:val="center"/>
            <w:shd w:fill="D9E2F3"/>
          </w:tcPr>
          <w:p>
            <w:r/>
            <w:r>
              <w:rPr>
                <w:b/>
                <w:sz w:val="18"/>
              </w:rPr>
              <w:t>Type</w:t>
            </w:r>
          </w:p>
        </w:tc>
        <w:tc>
          <w:tcPr>
            <w:tcW w:type="dxa" w:w="3312"/>
            <w:vAlign w:val="center"/>
            <w:shd w:fill="D9E2F3"/>
          </w:tcPr>
          <w:p>
            <w:r/>
            <w:r>
              <w:rPr>
                <w:b/>
                <w:sz w:val="18"/>
              </w:rPr>
              <w:t>Description</w:t>
            </w:r>
          </w:p>
        </w:tc>
      </w:tr>
      <w:tr>
        <w:tc>
          <w:tcPr>
            <w:tcW w:type="dxa" w:w="3312"/>
            <w:vAlign w:val="center"/>
          </w:tcPr>
          <w:p>
            <w:r/>
            <w:r>
              <w:rPr>
                <w:b w:val="0"/>
                <w:sz w:val="18"/>
              </w:rPr>
              <w:t>Content Creator</w:t>
            </w:r>
          </w:p>
        </w:tc>
        <w:tc>
          <w:tcPr>
            <w:tcW w:type="dxa" w:w="3312"/>
            <w:vAlign w:val="center"/>
          </w:tcPr>
          <w:p>
            <w:r/>
            <w:r>
              <w:rPr>
                <w:b w:val="0"/>
                <w:sz w:val="18"/>
              </w:rPr>
              <w:t>Primary</w:t>
            </w:r>
          </w:p>
        </w:tc>
        <w:tc>
          <w:tcPr>
            <w:tcW w:type="dxa" w:w="3312"/>
            <w:vAlign w:val="center"/>
          </w:tcPr>
          <w:p>
            <w:r/>
            <w:r>
              <w:rPr>
                <w:b w:val="0"/>
                <w:sz w:val="18"/>
              </w:rPr>
              <w:t>Uses Lean Creator OS to manage content, social accounts, analytics, trends, AI assistance and publishing.</w:t>
            </w:r>
          </w:p>
        </w:tc>
      </w:tr>
      <w:tr>
        <w:tc>
          <w:tcPr>
            <w:tcW w:type="dxa" w:w="3312"/>
            <w:vAlign w:val="center"/>
          </w:tcPr>
          <w:p>
            <w:r/>
            <w:r>
              <w:rPr>
                <w:b w:val="0"/>
                <w:sz w:val="18"/>
              </w:rPr>
              <w:t>Administrator</w:t>
            </w:r>
          </w:p>
        </w:tc>
        <w:tc>
          <w:tcPr>
            <w:tcW w:type="dxa" w:w="3312"/>
            <w:vAlign w:val="center"/>
          </w:tcPr>
          <w:p>
            <w:r/>
            <w:r>
              <w:rPr>
                <w:b w:val="0"/>
                <w:sz w:val="18"/>
              </w:rPr>
              <w:t>Secondary</w:t>
            </w:r>
          </w:p>
        </w:tc>
        <w:tc>
          <w:tcPr>
            <w:tcW w:type="dxa" w:w="3312"/>
            <w:vAlign w:val="center"/>
          </w:tcPr>
          <w:p>
            <w:r/>
            <w:r>
              <w:rPr>
                <w:b w:val="0"/>
                <w:sz w:val="18"/>
              </w:rPr>
              <w:t>Manages system configuration, users, integrations and operational issues.</w:t>
            </w:r>
          </w:p>
        </w:tc>
      </w:tr>
      <w:tr>
        <w:tc>
          <w:tcPr>
            <w:tcW w:type="dxa" w:w="3312"/>
            <w:vAlign w:val="center"/>
          </w:tcPr>
          <w:p>
            <w:r/>
            <w:r>
              <w:rPr>
                <w:b w:val="0"/>
                <w:sz w:val="18"/>
              </w:rPr>
              <w:t>TikTok API</w:t>
            </w:r>
          </w:p>
        </w:tc>
        <w:tc>
          <w:tcPr>
            <w:tcW w:type="dxa" w:w="3312"/>
            <w:vAlign w:val="center"/>
          </w:tcPr>
          <w:p>
            <w:r/>
            <w:r>
              <w:rPr>
                <w:b w:val="0"/>
                <w:sz w:val="18"/>
              </w:rPr>
              <w:t>External System</w:t>
            </w:r>
          </w:p>
        </w:tc>
        <w:tc>
          <w:tcPr>
            <w:tcW w:type="dxa" w:w="3312"/>
            <w:vAlign w:val="center"/>
          </w:tcPr>
          <w:p>
            <w:r/>
            <w:r>
              <w:rPr>
                <w:b w:val="0"/>
                <w:sz w:val="18"/>
              </w:rPr>
              <w:t>Provides supported authentication, publishing and platform data capabilities.</w:t>
            </w:r>
          </w:p>
        </w:tc>
      </w:tr>
      <w:tr>
        <w:tc>
          <w:tcPr>
            <w:tcW w:type="dxa" w:w="3312"/>
            <w:vAlign w:val="center"/>
          </w:tcPr>
          <w:p>
            <w:r/>
            <w:r>
              <w:rPr>
                <w:b w:val="0"/>
                <w:sz w:val="18"/>
              </w:rPr>
              <w:t>Instagram API</w:t>
            </w:r>
          </w:p>
        </w:tc>
        <w:tc>
          <w:tcPr>
            <w:tcW w:type="dxa" w:w="3312"/>
            <w:vAlign w:val="center"/>
          </w:tcPr>
          <w:p>
            <w:r/>
            <w:r>
              <w:rPr>
                <w:b w:val="0"/>
                <w:sz w:val="18"/>
              </w:rPr>
              <w:t>External System</w:t>
            </w:r>
          </w:p>
        </w:tc>
        <w:tc>
          <w:tcPr>
            <w:tcW w:type="dxa" w:w="3312"/>
            <w:vAlign w:val="center"/>
          </w:tcPr>
          <w:p>
            <w:r/>
            <w:r>
              <w:rPr>
                <w:b w:val="0"/>
                <w:sz w:val="18"/>
              </w:rPr>
              <w:t>Provides supported authentication, publishing and analytics capabilities.</w:t>
            </w:r>
          </w:p>
        </w:tc>
      </w:tr>
      <w:tr>
        <w:tc>
          <w:tcPr>
            <w:tcW w:type="dxa" w:w="3312"/>
            <w:vAlign w:val="center"/>
          </w:tcPr>
          <w:p>
            <w:r/>
            <w:r>
              <w:rPr>
                <w:b w:val="0"/>
                <w:sz w:val="18"/>
              </w:rPr>
              <w:t>Facebook API</w:t>
            </w:r>
          </w:p>
        </w:tc>
        <w:tc>
          <w:tcPr>
            <w:tcW w:type="dxa" w:w="3312"/>
            <w:vAlign w:val="center"/>
          </w:tcPr>
          <w:p>
            <w:r/>
            <w:r>
              <w:rPr>
                <w:b w:val="0"/>
                <w:sz w:val="18"/>
              </w:rPr>
              <w:t>External System</w:t>
            </w:r>
          </w:p>
        </w:tc>
        <w:tc>
          <w:tcPr>
            <w:tcW w:type="dxa" w:w="3312"/>
            <w:vAlign w:val="center"/>
          </w:tcPr>
          <w:p>
            <w:r/>
            <w:r>
              <w:rPr>
                <w:b w:val="0"/>
                <w:sz w:val="18"/>
              </w:rPr>
              <w:t>Provides supported authentication, publishing and analytics capabilities.</w:t>
            </w:r>
          </w:p>
        </w:tc>
      </w:tr>
      <w:tr>
        <w:tc>
          <w:tcPr>
            <w:tcW w:type="dxa" w:w="3312"/>
            <w:vAlign w:val="center"/>
          </w:tcPr>
          <w:p>
            <w:r/>
            <w:r>
              <w:rPr>
                <w:b w:val="0"/>
                <w:sz w:val="18"/>
              </w:rPr>
              <w:t>YouTube API</w:t>
            </w:r>
          </w:p>
        </w:tc>
        <w:tc>
          <w:tcPr>
            <w:tcW w:type="dxa" w:w="3312"/>
            <w:vAlign w:val="center"/>
          </w:tcPr>
          <w:p>
            <w:r/>
            <w:r>
              <w:rPr>
                <w:b w:val="0"/>
                <w:sz w:val="18"/>
              </w:rPr>
              <w:t>External System</w:t>
            </w:r>
          </w:p>
        </w:tc>
        <w:tc>
          <w:tcPr>
            <w:tcW w:type="dxa" w:w="3312"/>
            <w:vAlign w:val="center"/>
          </w:tcPr>
          <w:p>
            <w:r/>
            <w:r>
              <w:rPr>
                <w:b w:val="0"/>
                <w:sz w:val="18"/>
              </w:rPr>
              <w:t>Provides supported video management and analytics capabilities.</w:t>
            </w:r>
          </w:p>
        </w:tc>
      </w:tr>
      <w:tr>
        <w:tc>
          <w:tcPr>
            <w:tcW w:type="dxa" w:w="3312"/>
            <w:vAlign w:val="center"/>
          </w:tcPr>
          <w:p>
            <w:r/>
            <w:r>
              <w:rPr>
                <w:b w:val="0"/>
                <w:sz w:val="18"/>
              </w:rPr>
              <w:t>AI Service</w:t>
            </w:r>
          </w:p>
        </w:tc>
        <w:tc>
          <w:tcPr>
            <w:tcW w:type="dxa" w:w="3312"/>
            <w:vAlign w:val="center"/>
          </w:tcPr>
          <w:p>
            <w:r/>
            <w:r>
              <w:rPr>
                <w:b w:val="0"/>
                <w:sz w:val="18"/>
              </w:rPr>
              <w:t>External System</w:t>
            </w:r>
          </w:p>
        </w:tc>
        <w:tc>
          <w:tcPr>
            <w:tcW w:type="dxa" w:w="3312"/>
            <w:vAlign w:val="center"/>
          </w:tcPr>
          <w:p>
            <w:r/>
            <w:r>
              <w:rPr>
                <w:b w:val="0"/>
                <w:sz w:val="18"/>
              </w:rPr>
              <w:t>Processes prompts and returns generated content ideas, scripts, hooks, recommendations and summaries.</w:t>
            </w:r>
          </w:p>
        </w:tc>
      </w:tr>
      <w:tr>
        <w:tc>
          <w:tcPr>
            <w:tcW w:type="dxa" w:w="3312"/>
            <w:vAlign w:val="center"/>
          </w:tcPr>
          <w:p>
            <w:r/>
            <w:r>
              <w:rPr>
                <w:b w:val="0"/>
                <w:sz w:val="18"/>
              </w:rPr>
              <w:t>Scheduler</w:t>
            </w:r>
          </w:p>
        </w:tc>
        <w:tc>
          <w:tcPr>
            <w:tcW w:type="dxa" w:w="3312"/>
            <w:vAlign w:val="center"/>
          </w:tcPr>
          <w:p>
            <w:r/>
            <w:r>
              <w:rPr>
                <w:b w:val="0"/>
                <w:sz w:val="18"/>
              </w:rPr>
              <w:t>System Component</w:t>
            </w:r>
          </w:p>
        </w:tc>
        <w:tc>
          <w:tcPr>
            <w:tcW w:type="dxa" w:w="3312"/>
            <w:vAlign w:val="center"/>
          </w:tcPr>
          <w:p>
            <w:r/>
            <w:r>
              <w:rPr>
                <w:b w:val="0"/>
                <w:sz w:val="18"/>
              </w:rPr>
              <w:t>Triggers scheduled publishing operations at the required date and time.</w:t>
            </w:r>
          </w:p>
        </w:tc>
      </w:tr>
    </w:tbl>
    <w:p>
      <w:pPr>
        <w:pStyle w:val="Heading1"/>
      </w:pPr>
      <w:r>
        <w:t>4. Actor Descriptions</w:t>
      </w:r>
    </w:p>
    <w:p>
      <w:pPr>
        <w:pStyle w:val="Heading2"/>
      </w:pPr>
      <w:r>
        <w:t>4.1 Content Creator</w:t>
      </w:r>
    </w:p>
    <w:p>
      <w:r>
        <w:t>The Content Creator is the primary actor and initial target user. The creator uses the platform to plan, create, analyse, schedule and publish social-media content.</w:t>
      </w:r>
    </w:p>
    <w:p>
      <w:pPr>
        <w:pStyle w:val="Heading2"/>
      </w:pPr>
      <w:r>
        <w:t>4.2 Administrator</w:t>
      </w:r>
    </w:p>
    <w:p>
      <w:r>
        <w:t>The Administrator is responsible for maintaining the operational side of the platform. Administrative functionality is considered a future or extended requirement rather than a core MVP function.</w:t>
      </w:r>
    </w:p>
    <w:p>
      <w:pPr>
        <w:pStyle w:val="Heading2"/>
      </w:pPr>
      <w:r>
        <w:t>4.3 Social Media APIs</w:t>
      </w:r>
    </w:p>
    <w:p>
      <w:r>
        <w:t>The social-media APIs act as external systems. They authenticate connected accounts and provide whatever publishing and analytics functionality is officially available to the application.</w:t>
      </w:r>
    </w:p>
    <w:p>
      <w:pPr>
        <w:pStyle w:val="Heading2"/>
      </w:pPr>
      <w:r>
        <w:t>4.4 AI Service</w:t>
      </w:r>
    </w:p>
    <w:p>
      <w:r>
        <w:t>The AI Service provides intelligence features such as content generation, trend summaries, hooks, scripts, shot lists and editing recommendations.</w:t>
      </w:r>
    </w:p>
    <w:p>
      <w:pPr>
        <w:pStyle w:val="Heading2"/>
      </w:pPr>
      <w:r>
        <w:t>4.5 Scheduler</w:t>
      </w:r>
    </w:p>
    <w:p>
      <w:r>
        <w:t>The Scheduler is an internal system component that checks scheduled posts and initiates publishing operations at the required time.</w:t>
      </w:r>
    </w:p>
    <w:p>
      <w:pPr>
        <w:pStyle w:val="Heading1"/>
      </w:pPr>
      <w:r>
        <w:t>5. Major Use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
              <w:rPr>
                <w:b/>
                <w:sz w:val="18"/>
              </w:rPr>
              <w:t>ID</w:t>
            </w:r>
          </w:p>
        </w:tc>
        <w:tc>
          <w:tcPr>
            <w:tcW w:type="dxa" w:w="2484"/>
            <w:vAlign w:val="center"/>
            <w:shd w:fill="D9E2F3"/>
          </w:tcPr>
          <w:p>
            <w:r/>
            <w:r>
              <w:rPr>
                <w:b/>
                <w:sz w:val="18"/>
              </w:rPr>
              <w:t>Use Case</w:t>
            </w:r>
          </w:p>
        </w:tc>
        <w:tc>
          <w:tcPr>
            <w:tcW w:type="dxa" w:w="2484"/>
            <w:vAlign w:val="center"/>
            <w:shd w:fill="D9E2F3"/>
          </w:tcPr>
          <w:p>
            <w:r/>
            <w:r>
              <w:rPr>
                <w:b/>
                <w:sz w:val="18"/>
              </w:rPr>
              <w:t>Primary Actor</w:t>
            </w:r>
          </w:p>
        </w:tc>
        <w:tc>
          <w:tcPr>
            <w:tcW w:type="dxa" w:w="2484"/>
            <w:vAlign w:val="center"/>
            <w:shd w:fill="D9E2F3"/>
          </w:tcPr>
          <w:p>
            <w:r/>
            <w:r>
              <w:rPr>
                <w:b/>
                <w:sz w:val="18"/>
              </w:rPr>
              <w:t>Priority</w:t>
            </w:r>
          </w:p>
        </w:tc>
      </w:tr>
      <w:tr>
        <w:tc>
          <w:tcPr>
            <w:tcW w:type="dxa" w:w="2484"/>
            <w:vAlign w:val="center"/>
          </w:tcPr>
          <w:p>
            <w:r/>
            <w:r>
              <w:rPr>
                <w:b w:val="0"/>
                <w:sz w:val="18"/>
              </w:rPr>
              <w:t>UC-01</w:t>
            </w:r>
          </w:p>
        </w:tc>
        <w:tc>
          <w:tcPr>
            <w:tcW w:type="dxa" w:w="2484"/>
            <w:vAlign w:val="center"/>
          </w:tcPr>
          <w:p>
            <w:r/>
            <w:r>
              <w:rPr>
                <w:b w:val="0"/>
                <w:sz w:val="18"/>
              </w:rPr>
              <w:t>Register / Login</w:t>
            </w:r>
          </w:p>
        </w:tc>
        <w:tc>
          <w:tcPr>
            <w:tcW w:type="dxa" w:w="2484"/>
            <w:vAlign w:val="center"/>
          </w:tcPr>
          <w:p>
            <w:r/>
            <w:r>
              <w:rPr>
                <w:b w:val="0"/>
                <w:sz w:val="18"/>
              </w:rPr>
              <w:t>Content Creator</w:t>
            </w:r>
          </w:p>
        </w:tc>
        <w:tc>
          <w:tcPr>
            <w:tcW w:type="dxa" w:w="2484"/>
            <w:vAlign w:val="center"/>
          </w:tcPr>
          <w:p>
            <w:r/>
            <w:r>
              <w:rPr>
                <w:b w:val="0"/>
                <w:sz w:val="18"/>
              </w:rPr>
              <w:t>Must Have</w:t>
            </w:r>
          </w:p>
        </w:tc>
      </w:tr>
      <w:tr>
        <w:tc>
          <w:tcPr>
            <w:tcW w:type="dxa" w:w="2484"/>
            <w:vAlign w:val="center"/>
          </w:tcPr>
          <w:p>
            <w:r/>
            <w:r>
              <w:rPr>
                <w:b w:val="0"/>
                <w:sz w:val="18"/>
              </w:rPr>
              <w:t>UC-02</w:t>
            </w:r>
          </w:p>
        </w:tc>
        <w:tc>
          <w:tcPr>
            <w:tcW w:type="dxa" w:w="2484"/>
            <w:vAlign w:val="center"/>
          </w:tcPr>
          <w:p>
            <w:r/>
            <w:r>
              <w:rPr>
                <w:b w:val="0"/>
                <w:sz w:val="18"/>
              </w:rPr>
              <w:t>Connect Social Account</w:t>
            </w:r>
          </w:p>
        </w:tc>
        <w:tc>
          <w:tcPr>
            <w:tcW w:type="dxa" w:w="2484"/>
            <w:vAlign w:val="center"/>
          </w:tcPr>
          <w:p>
            <w:r/>
            <w:r>
              <w:rPr>
                <w:b w:val="0"/>
                <w:sz w:val="18"/>
              </w:rPr>
              <w:t>Content Creator</w:t>
            </w:r>
          </w:p>
        </w:tc>
        <w:tc>
          <w:tcPr>
            <w:tcW w:type="dxa" w:w="2484"/>
            <w:vAlign w:val="center"/>
          </w:tcPr>
          <w:p>
            <w:r/>
            <w:r>
              <w:rPr>
                <w:b w:val="0"/>
                <w:sz w:val="18"/>
              </w:rPr>
              <w:t>Must Have</w:t>
            </w:r>
          </w:p>
        </w:tc>
      </w:tr>
      <w:tr>
        <w:tc>
          <w:tcPr>
            <w:tcW w:type="dxa" w:w="2484"/>
            <w:vAlign w:val="center"/>
          </w:tcPr>
          <w:p>
            <w:r/>
            <w:r>
              <w:rPr>
                <w:b w:val="0"/>
                <w:sz w:val="18"/>
              </w:rPr>
              <w:t>UC-03</w:t>
            </w:r>
          </w:p>
        </w:tc>
        <w:tc>
          <w:tcPr>
            <w:tcW w:type="dxa" w:w="2484"/>
            <w:vAlign w:val="center"/>
          </w:tcPr>
          <w:p>
            <w:r/>
            <w:r>
              <w:rPr>
                <w:b w:val="0"/>
                <w:sz w:val="18"/>
              </w:rPr>
              <w:t>View Analytics Dashboard</w:t>
            </w:r>
          </w:p>
        </w:tc>
        <w:tc>
          <w:tcPr>
            <w:tcW w:type="dxa" w:w="2484"/>
            <w:vAlign w:val="center"/>
          </w:tcPr>
          <w:p>
            <w:r/>
            <w:r>
              <w:rPr>
                <w:b w:val="0"/>
                <w:sz w:val="18"/>
              </w:rPr>
              <w:t>Content Creator</w:t>
            </w:r>
          </w:p>
        </w:tc>
        <w:tc>
          <w:tcPr>
            <w:tcW w:type="dxa" w:w="2484"/>
            <w:vAlign w:val="center"/>
          </w:tcPr>
          <w:p>
            <w:r/>
            <w:r>
              <w:rPr>
                <w:b w:val="0"/>
                <w:sz w:val="18"/>
              </w:rPr>
              <w:t>Must Have</w:t>
            </w:r>
          </w:p>
        </w:tc>
      </w:tr>
      <w:tr>
        <w:tc>
          <w:tcPr>
            <w:tcW w:type="dxa" w:w="2484"/>
            <w:vAlign w:val="center"/>
          </w:tcPr>
          <w:p>
            <w:r/>
            <w:r>
              <w:rPr>
                <w:b w:val="0"/>
                <w:sz w:val="18"/>
              </w:rPr>
              <w:t>UC-04</w:t>
            </w:r>
          </w:p>
        </w:tc>
        <w:tc>
          <w:tcPr>
            <w:tcW w:type="dxa" w:w="2484"/>
            <w:vAlign w:val="center"/>
          </w:tcPr>
          <w:p>
            <w:r/>
            <w:r>
              <w:rPr>
                <w:b w:val="0"/>
                <w:sz w:val="18"/>
              </w:rPr>
              <w:t>Manage Content</w:t>
            </w:r>
          </w:p>
        </w:tc>
        <w:tc>
          <w:tcPr>
            <w:tcW w:type="dxa" w:w="2484"/>
            <w:vAlign w:val="center"/>
          </w:tcPr>
          <w:p>
            <w:r/>
            <w:r>
              <w:rPr>
                <w:b w:val="0"/>
                <w:sz w:val="18"/>
              </w:rPr>
              <w:t>Content Creator</w:t>
            </w:r>
          </w:p>
        </w:tc>
        <w:tc>
          <w:tcPr>
            <w:tcW w:type="dxa" w:w="2484"/>
            <w:vAlign w:val="center"/>
          </w:tcPr>
          <w:p>
            <w:r/>
            <w:r>
              <w:rPr>
                <w:b w:val="0"/>
                <w:sz w:val="18"/>
              </w:rPr>
              <w:t>Must Have</w:t>
            </w:r>
          </w:p>
        </w:tc>
      </w:tr>
      <w:tr>
        <w:tc>
          <w:tcPr>
            <w:tcW w:type="dxa" w:w="2484"/>
            <w:vAlign w:val="center"/>
          </w:tcPr>
          <w:p>
            <w:r/>
            <w:r>
              <w:rPr>
                <w:b w:val="0"/>
                <w:sz w:val="18"/>
              </w:rPr>
              <w:t>UC-05</w:t>
            </w:r>
          </w:p>
        </w:tc>
        <w:tc>
          <w:tcPr>
            <w:tcW w:type="dxa" w:w="2484"/>
            <w:vAlign w:val="center"/>
          </w:tcPr>
          <w:p>
            <w:r/>
            <w:r>
              <w:rPr>
                <w:b w:val="0"/>
                <w:sz w:val="18"/>
              </w:rPr>
              <w:t>Generate AI Content</w:t>
            </w:r>
          </w:p>
        </w:tc>
        <w:tc>
          <w:tcPr>
            <w:tcW w:type="dxa" w:w="2484"/>
            <w:vAlign w:val="center"/>
          </w:tcPr>
          <w:p>
            <w:r/>
            <w:r>
              <w:rPr>
                <w:b w:val="0"/>
                <w:sz w:val="18"/>
              </w:rPr>
              <w:t>Content Creator</w:t>
            </w:r>
          </w:p>
        </w:tc>
        <w:tc>
          <w:tcPr>
            <w:tcW w:type="dxa" w:w="2484"/>
            <w:vAlign w:val="center"/>
          </w:tcPr>
          <w:p>
            <w:r/>
            <w:r>
              <w:rPr>
                <w:b w:val="0"/>
                <w:sz w:val="18"/>
              </w:rPr>
              <w:t>Must Have</w:t>
            </w:r>
          </w:p>
        </w:tc>
      </w:tr>
      <w:tr>
        <w:tc>
          <w:tcPr>
            <w:tcW w:type="dxa" w:w="2484"/>
            <w:vAlign w:val="center"/>
          </w:tcPr>
          <w:p>
            <w:r/>
            <w:r>
              <w:rPr>
                <w:b w:val="0"/>
                <w:sz w:val="18"/>
              </w:rPr>
              <w:t>UC-06</w:t>
            </w:r>
          </w:p>
        </w:tc>
        <w:tc>
          <w:tcPr>
            <w:tcW w:type="dxa" w:w="2484"/>
            <w:vAlign w:val="center"/>
          </w:tcPr>
          <w:p>
            <w:r/>
            <w:r>
              <w:rPr>
                <w:b w:val="0"/>
                <w:sz w:val="18"/>
              </w:rPr>
              <w:t>Discover Trends</w:t>
            </w:r>
          </w:p>
        </w:tc>
        <w:tc>
          <w:tcPr>
            <w:tcW w:type="dxa" w:w="2484"/>
            <w:vAlign w:val="center"/>
          </w:tcPr>
          <w:p>
            <w:r/>
            <w:r>
              <w:rPr>
                <w:b w:val="0"/>
                <w:sz w:val="18"/>
              </w:rPr>
              <w:t>Content Creator</w:t>
            </w:r>
          </w:p>
        </w:tc>
        <w:tc>
          <w:tcPr>
            <w:tcW w:type="dxa" w:w="2484"/>
            <w:vAlign w:val="center"/>
          </w:tcPr>
          <w:p>
            <w:r/>
            <w:r>
              <w:rPr>
                <w:b w:val="0"/>
                <w:sz w:val="18"/>
              </w:rPr>
              <w:t>Should Have</w:t>
            </w:r>
          </w:p>
        </w:tc>
      </w:tr>
      <w:tr>
        <w:tc>
          <w:tcPr>
            <w:tcW w:type="dxa" w:w="2484"/>
            <w:vAlign w:val="center"/>
          </w:tcPr>
          <w:p>
            <w:r/>
            <w:r>
              <w:rPr>
                <w:b w:val="0"/>
                <w:sz w:val="18"/>
              </w:rPr>
              <w:t>UC-07</w:t>
            </w:r>
          </w:p>
        </w:tc>
        <w:tc>
          <w:tcPr>
            <w:tcW w:type="dxa" w:w="2484"/>
            <w:vAlign w:val="center"/>
          </w:tcPr>
          <w:p>
            <w:r/>
            <w:r>
              <w:rPr>
                <w:b w:val="0"/>
                <w:sz w:val="18"/>
              </w:rPr>
              <w:t>Schedule Content</w:t>
            </w:r>
          </w:p>
        </w:tc>
        <w:tc>
          <w:tcPr>
            <w:tcW w:type="dxa" w:w="2484"/>
            <w:vAlign w:val="center"/>
          </w:tcPr>
          <w:p>
            <w:r/>
            <w:r>
              <w:rPr>
                <w:b w:val="0"/>
                <w:sz w:val="18"/>
              </w:rPr>
              <w:t>Content Creator</w:t>
            </w:r>
          </w:p>
        </w:tc>
        <w:tc>
          <w:tcPr>
            <w:tcW w:type="dxa" w:w="2484"/>
            <w:vAlign w:val="center"/>
          </w:tcPr>
          <w:p>
            <w:r/>
            <w:r>
              <w:rPr>
                <w:b w:val="0"/>
                <w:sz w:val="18"/>
              </w:rPr>
              <w:t>Must Have</w:t>
            </w:r>
          </w:p>
        </w:tc>
      </w:tr>
      <w:tr>
        <w:tc>
          <w:tcPr>
            <w:tcW w:type="dxa" w:w="2484"/>
            <w:vAlign w:val="center"/>
          </w:tcPr>
          <w:p>
            <w:r/>
            <w:r>
              <w:rPr>
                <w:b w:val="0"/>
                <w:sz w:val="18"/>
              </w:rPr>
              <w:t>UC-08</w:t>
            </w:r>
          </w:p>
        </w:tc>
        <w:tc>
          <w:tcPr>
            <w:tcW w:type="dxa" w:w="2484"/>
            <w:vAlign w:val="center"/>
          </w:tcPr>
          <w:p>
            <w:r/>
            <w:r>
              <w:rPr>
                <w:b w:val="0"/>
                <w:sz w:val="18"/>
              </w:rPr>
              <w:t>Publish Content</w:t>
            </w:r>
          </w:p>
        </w:tc>
        <w:tc>
          <w:tcPr>
            <w:tcW w:type="dxa" w:w="2484"/>
            <w:vAlign w:val="center"/>
          </w:tcPr>
          <w:p>
            <w:r/>
            <w:r>
              <w:rPr>
                <w:b w:val="0"/>
                <w:sz w:val="18"/>
              </w:rPr>
              <w:t>Content Creator</w:t>
            </w:r>
          </w:p>
        </w:tc>
        <w:tc>
          <w:tcPr>
            <w:tcW w:type="dxa" w:w="2484"/>
            <w:vAlign w:val="center"/>
          </w:tcPr>
          <w:p>
            <w:r/>
            <w:r>
              <w:rPr>
                <w:b w:val="0"/>
                <w:sz w:val="18"/>
              </w:rPr>
              <w:t>Must Have</w:t>
            </w:r>
          </w:p>
        </w:tc>
      </w:tr>
      <w:tr>
        <w:tc>
          <w:tcPr>
            <w:tcW w:type="dxa" w:w="2484"/>
            <w:vAlign w:val="center"/>
          </w:tcPr>
          <w:p>
            <w:r/>
            <w:r>
              <w:rPr>
                <w:b w:val="0"/>
                <w:sz w:val="18"/>
              </w:rPr>
              <w:t>UC-09</w:t>
            </w:r>
          </w:p>
        </w:tc>
        <w:tc>
          <w:tcPr>
            <w:tcW w:type="dxa" w:w="2484"/>
            <w:vAlign w:val="center"/>
          </w:tcPr>
          <w:p>
            <w:r/>
            <w:r>
              <w:rPr>
                <w:b w:val="0"/>
                <w:sz w:val="18"/>
              </w:rPr>
              <w:t>Manage Content Calendar</w:t>
            </w:r>
          </w:p>
        </w:tc>
        <w:tc>
          <w:tcPr>
            <w:tcW w:type="dxa" w:w="2484"/>
            <w:vAlign w:val="center"/>
          </w:tcPr>
          <w:p>
            <w:r/>
            <w:r>
              <w:rPr>
                <w:b w:val="0"/>
                <w:sz w:val="18"/>
              </w:rPr>
              <w:t>Content Creator</w:t>
            </w:r>
          </w:p>
        </w:tc>
        <w:tc>
          <w:tcPr>
            <w:tcW w:type="dxa" w:w="2484"/>
            <w:vAlign w:val="center"/>
          </w:tcPr>
          <w:p>
            <w:r/>
            <w:r>
              <w:rPr>
                <w:b w:val="0"/>
                <w:sz w:val="18"/>
              </w:rPr>
              <w:t>Should Have</w:t>
            </w:r>
          </w:p>
        </w:tc>
      </w:tr>
      <w:tr>
        <w:tc>
          <w:tcPr>
            <w:tcW w:type="dxa" w:w="2484"/>
            <w:vAlign w:val="center"/>
          </w:tcPr>
          <w:p>
            <w:r/>
            <w:r>
              <w:rPr>
                <w:b w:val="0"/>
                <w:sz w:val="18"/>
              </w:rPr>
              <w:t>UC-10</w:t>
            </w:r>
          </w:p>
        </w:tc>
        <w:tc>
          <w:tcPr>
            <w:tcW w:type="dxa" w:w="2484"/>
            <w:vAlign w:val="center"/>
          </w:tcPr>
          <w:p>
            <w:r/>
            <w:r>
              <w:rPr>
                <w:b w:val="0"/>
                <w:sz w:val="18"/>
              </w:rPr>
              <w:t>Compare Platform Performance</w:t>
            </w:r>
          </w:p>
        </w:tc>
        <w:tc>
          <w:tcPr>
            <w:tcW w:type="dxa" w:w="2484"/>
            <w:vAlign w:val="center"/>
          </w:tcPr>
          <w:p>
            <w:r/>
            <w:r>
              <w:rPr>
                <w:b w:val="0"/>
                <w:sz w:val="18"/>
              </w:rPr>
              <w:t>Content Creator</w:t>
            </w:r>
          </w:p>
        </w:tc>
        <w:tc>
          <w:tcPr>
            <w:tcW w:type="dxa" w:w="2484"/>
            <w:vAlign w:val="center"/>
          </w:tcPr>
          <w:p>
            <w:r/>
            <w:r>
              <w:rPr>
                <w:b w:val="0"/>
                <w:sz w:val="18"/>
              </w:rPr>
              <w:t>Should Have</w:t>
            </w:r>
          </w:p>
        </w:tc>
      </w:tr>
      <w:tr>
        <w:tc>
          <w:tcPr>
            <w:tcW w:type="dxa" w:w="2484"/>
            <w:vAlign w:val="center"/>
          </w:tcPr>
          <w:p>
            <w:r/>
            <w:r>
              <w:rPr>
                <w:b w:val="0"/>
                <w:sz w:val="18"/>
              </w:rPr>
              <w:t>UC-11</w:t>
            </w:r>
          </w:p>
        </w:tc>
        <w:tc>
          <w:tcPr>
            <w:tcW w:type="dxa" w:w="2484"/>
            <w:vAlign w:val="center"/>
          </w:tcPr>
          <w:p>
            <w:r/>
            <w:r>
              <w:rPr>
                <w:b w:val="0"/>
                <w:sz w:val="18"/>
              </w:rPr>
              <w:t>Manage Profile</w:t>
            </w:r>
          </w:p>
        </w:tc>
        <w:tc>
          <w:tcPr>
            <w:tcW w:type="dxa" w:w="2484"/>
            <w:vAlign w:val="center"/>
          </w:tcPr>
          <w:p>
            <w:r/>
            <w:r>
              <w:rPr>
                <w:b w:val="0"/>
                <w:sz w:val="18"/>
              </w:rPr>
              <w:t>Content Creator</w:t>
            </w:r>
          </w:p>
        </w:tc>
        <w:tc>
          <w:tcPr>
            <w:tcW w:type="dxa" w:w="2484"/>
            <w:vAlign w:val="center"/>
          </w:tcPr>
          <w:p>
            <w:r/>
            <w:r>
              <w:rPr>
                <w:b w:val="0"/>
                <w:sz w:val="18"/>
              </w:rPr>
              <w:t>Could Have</w:t>
            </w:r>
          </w:p>
        </w:tc>
      </w:tr>
      <w:tr>
        <w:tc>
          <w:tcPr>
            <w:tcW w:type="dxa" w:w="2484"/>
            <w:vAlign w:val="center"/>
          </w:tcPr>
          <w:p>
            <w:r/>
            <w:r>
              <w:rPr>
                <w:b w:val="0"/>
                <w:sz w:val="18"/>
              </w:rPr>
              <w:t>UC-12</w:t>
            </w:r>
          </w:p>
        </w:tc>
        <w:tc>
          <w:tcPr>
            <w:tcW w:type="dxa" w:w="2484"/>
            <w:vAlign w:val="center"/>
          </w:tcPr>
          <w:p>
            <w:r/>
            <w:r>
              <w:rPr>
                <w:b w:val="0"/>
                <w:sz w:val="18"/>
              </w:rPr>
              <w:t>Administrative Management</w:t>
            </w:r>
          </w:p>
        </w:tc>
        <w:tc>
          <w:tcPr>
            <w:tcW w:type="dxa" w:w="2484"/>
            <w:vAlign w:val="center"/>
          </w:tcPr>
          <w:p>
            <w:r/>
            <w:r>
              <w:rPr>
                <w:b w:val="0"/>
                <w:sz w:val="18"/>
              </w:rPr>
              <w:t>Administrator</w:t>
            </w:r>
          </w:p>
        </w:tc>
        <w:tc>
          <w:tcPr>
            <w:tcW w:type="dxa" w:w="2484"/>
            <w:vAlign w:val="center"/>
          </w:tcPr>
          <w:p>
            <w:r/>
            <w:r>
              <w:rPr>
                <w:b w:val="0"/>
                <w:sz w:val="18"/>
              </w:rPr>
              <w:t>Future</w:t>
            </w:r>
          </w:p>
        </w:tc>
      </w:tr>
    </w:tbl>
    <w:p>
      <w:pPr>
        <w:pStyle w:val="Heading1"/>
      </w:pPr>
      <w:r>
        <w:t>6. Use Case Relationships</w:t>
      </w:r>
    </w:p>
    <w:p>
      <w:r>
        <w:t>The major use cases are related through shared workflows and dependencies. The following relationships describe the logical interaction between them.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Relationship</w:t>
            </w:r>
          </w:p>
        </w:tc>
        <w:tc>
          <w:tcPr>
            <w:tcW w:type="dxa" w:w="4968"/>
            <w:vAlign w:val="center"/>
            <w:shd w:fill="D9E2F3"/>
          </w:tcPr>
          <w:p>
            <w:r/>
            <w:r>
              <w:rPr>
                <w:b/>
                <w:sz w:val="18"/>
              </w:rPr>
              <w:t>Description</w:t>
            </w:r>
          </w:p>
        </w:tc>
      </w:tr>
      <w:tr>
        <w:tc>
          <w:tcPr>
            <w:tcW w:type="dxa" w:w="4968"/>
            <w:vAlign w:val="center"/>
          </w:tcPr>
          <w:p>
            <w:r/>
            <w:r>
              <w:rPr>
                <w:b w:val="0"/>
                <w:sz w:val="18"/>
              </w:rPr>
              <w:t>UC-02 → Social Authentication</w:t>
            </w:r>
          </w:p>
        </w:tc>
        <w:tc>
          <w:tcPr>
            <w:tcW w:type="dxa" w:w="4968"/>
            <w:vAlign w:val="center"/>
          </w:tcPr>
          <w:p>
            <w:r/>
            <w:r>
              <w:rPr>
                <w:b w:val="0"/>
                <w:sz w:val="18"/>
              </w:rPr>
              <w:t>Connecting a social account requires the user to complete the platform's authorised authentication process.</w:t>
            </w:r>
          </w:p>
        </w:tc>
      </w:tr>
      <w:tr>
        <w:tc>
          <w:tcPr>
            <w:tcW w:type="dxa" w:w="4968"/>
            <w:vAlign w:val="center"/>
          </w:tcPr>
          <w:p>
            <w:r/>
            <w:r>
              <w:rPr>
                <w:b w:val="0"/>
                <w:sz w:val="18"/>
              </w:rPr>
              <w:t>UC-03 → UC-02</w:t>
            </w:r>
          </w:p>
        </w:tc>
        <w:tc>
          <w:tcPr>
            <w:tcW w:type="dxa" w:w="4968"/>
            <w:vAlign w:val="center"/>
          </w:tcPr>
          <w:p>
            <w:r/>
            <w:r>
              <w:rPr>
                <w:b w:val="0"/>
                <w:sz w:val="18"/>
              </w:rPr>
              <w:t>Analytics retrieval depends on a supported social account being connected.</w:t>
            </w:r>
          </w:p>
        </w:tc>
      </w:tr>
      <w:tr>
        <w:tc>
          <w:tcPr>
            <w:tcW w:type="dxa" w:w="4968"/>
            <w:vAlign w:val="center"/>
          </w:tcPr>
          <w:p>
            <w:r/>
            <w:r>
              <w:rPr>
                <w:b w:val="0"/>
                <w:sz w:val="18"/>
              </w:rPr>
              <w:t>UC-10 → UC-03</w:t>
            </w:r>
          </w:p>
        </w:tc>
        <w:tc>
          <w:tcPr>
            <w:tcW w:type="dxa" w:w="4968"/>
            <w:vAlign w:val="center"/>
          </w:tcPr>
          <w:p>
            <w:r/>
            <w:r>
              <w:rPr>
                <w:b w:val="0"/>
                <w:sz w:val="18"/>
              </w:rPr>
              <w:t>Platform comparison uses analytics collected through the analytics functionality.</w:t>
            </w:r>
          </w:p>
        </w:tc>
      </w:tr>
      <w:tr>
        <w:tc>
          <w:tcPr>
            <w:tcW w:type="dxa" w:w="4968"/>
            <w:vAlign w:val="center"/>
          </w:tcPr>
          <w:p>
            <w:r/>
            <w:r>
              <w:rPr>
                <w:b w:val="0"/>
                <w:sz w:val="18"/>
              </w:rPr>
              <w:t>UC-05 → Content Categories</w:t>
            </w:r>
          </w:p>
        </w:tc>
        <w:tc>
          <w:tcPr>
            <w:tcW w:type="dxa" w:w="4968"/>
            <w:vAlign w:val="center"/>
          </w:tcPr>
          <w:p>
            <w:r/>
            <w:r>
              <w:rPr>
                <w:b w:val="0"/>
                <w:sz w:val="18"/>
              </w:rPr>
              <w:t>AI content generation uses the user's selected content category and topic/context.</w:t>
            </w:r>
          </w:p>
        </w:tc>
      </w:tr>
      <w:tr>
        <w:tc>
          <w:tcPr>
            <w:tcW w:type="dxa" w:w="4968"/>
            <w:vAlign w:val="center"/>
          </w:tcPr>
          <w:p>
            <w:r/>
            <w:r>
              <w:rPr>
                <w:b w:val="0"/>
                <w:sz w:val="18"/>
              </w:rPr>
              <w:t>UC-06 → UC-05</w:t>
            </w:r>
          </w:p>
        </w:tc>
        <w:tc>
          <w:tcPr>
            <w:tcW w:type="dxa" w:w="4968"/>
            <w:vAlign w:val="center"/>
          </w:tcPr>
          <w:p>
            <w:r/>
            <w:r>
              <w:rPr>
                <w:b w:val="0"/>
                <w:sz w:val="18"/>
              </w:rPr>
              <w:t>Trend information can be used as input when generating trend-adapted content ideas.</w:t>
            </w:r>
          </w:p>
        </w:tc>
      </w:tr>
      <w:tr>
        <w:tc>
          <w:tcPr>
            <w:tcW w:type="dxa" w:w="4968"/>
            <w:vAlign w:val="center"/>
          </w:tcPr>
          <w:p>
            <w:r/>
            <w:r>
              <w:rPr>
                <w:b w:val="0"/>
                <w:sz w:val="18"/>
              </w:rPr>
              <w:t>UC-07 → UC-04</w:t>
            </w:r>
          </w:p>
        </w:tc>
        <w:tc>
          <w:tcPr>
            <w:tcW w:type="dxa" w:w="4968"/>
            <w:vAlign w:val="center"/>
          </w:tcPr>
          <w:p>
            <w:r/>
            <w:r>
              <w:rPr>
                <w:b w:val="0"/>
                <w:sz w:val="18"/>
              </w:rPr>
              <w:t>Scheduling operates on content that exists in the content library.</w:t>
            </w:r>
          </w:p>
        </w:tc>
      </w:tr>
      <w:tr>
        <w:tc>
          <w:tcPr>
            <w:tcW w:type="dxa" w:w="4968"/>
            <w:vAlign w:val="center"/>
          </w:tcPr>
          <w:p>
            <w:r/>
            <w:r>
              <w:rPr>
                <w:b w:val="0"/>
                <w:sz w:val="18"/>
              </w:rPr>
              <w:t>UC-08 → UC-07</w:t>
            </w:r>
          </w:p>
        </w:tc>
        <w:tc>
          <w:tcPr>
            <w:tcW w:type="dxa" w:w="4968"/>
            <w:vAlign w:val="center"/>
          </w:tcPr>
          <w:p>
            <w:r/>
            <w:r>
              <w:rPr>
                <w:b w:val="0"/>
                <w:sz w:val="18"/>
              </w:rPr>
              <w:t>Scheduled publishing is one route through which content can be published.</w:t>
            </w:r>
          </w:p>
        </w:tc>
      </w:tr>
      <w:tr>
        <w:tc>
          <w:tcPr>
            <w:tcW w:type="dxa" w:w="4968"/>
            <w:vAlign w:val="center"/>
          </w:tcPr>
          <w:p>
            <w:r/>
            <w:r>
              <w:rPr>
                <w:b w:val="0"/>
                <w:sz w:val="18"/>
              </w:rPr>
              <w:t>UC-08 → Social APIs</w:t>
            </w:r>
          </w:p>
        </w:tc>
        <w:tc>
          <w:tcPr>
            <w:tcW w:type="dxa" w:w="4968"/>
            <w:vAlign w:val="center"/>
          </w:tcPr>
          <w:p>
            <w:r/>
            <w:r>
              <w:rPr>
                <w:b w:val="0"/>
                <w:sz w:val="18"/>
              </w:rPr>
              <w:t>Publishing requires communication with the relevant supported platform API.</w:t>
            </w:r>
          </w:p>
        </w:tc>
      </w:tr>
      <w:tr>
        <w:tc>
          <w:tcPr>
            <w:tcW w:type="dxa" w:w="4968"/>
            <w:vAlign w:val="center"/>
          </w:tcPr>
          <w:p>
            <w:r/>
            <w:r>
              <w:rPr>
                <w:b w:val="0"/>
                <w:sz w:val="18"/>
              </w:rPr>
              <w:t>UC-09 → UC-07</w:t>
            </w:r>
          </w:p>
        </w:tc>
        <w:tc>
          <w:tcPr>
            <w:tcW w:type="dxa" w:w="4968"/>
            <w:vAlign w:val="center"/>
          </w:tcPr>
          <w:p>
            <w:r/>
            <w:r>
              <w:rPr>
                <w:b w:val="0"/>
                <w:sz w:val="18"/>
              </w:rPr>
              <w:t>The content calendar displays and manages scheduled content.</w:t>
            </w:r>
          </w:p>
        </w:tc>
      </w:tr>
    </w:tbl>
    <w:p>
      <w:pPr>
        <w:pStyle w:val="Heading1"/>
      </w:pPr>
      <w:r>
        <w:t>7. Detailed Use Case Descriptions</w:t>
      </w:r>
    </w:p>
    <w:p>
      <w:pPr>
        <w:pStyle w:val="Heading2"/>
      </w:pPr>
      <w:r>
        <w:t>UC-01 — Register / Login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w:t>
            </w:r>
          </w:p>
        </w:tc>
      </w:tr>
      <w:tr>
        <w:tc>
          <w:tcPr>
            <w:tcW w:type="dxa" w:w="4968"/>
            <w:vAlign w:val="center"/>
          </w:tcPr>
          <w:p>
            <w:r/>
            <w:r>
              <w:rPr>
                <w:b w:val="0"/>
                <w:sz w:val="18"/>
              </w:rPr>
              <w:t>Priority</w:t>
            </w:r>
          </w:p>
        </w:tc>
        <w:tc>
          <w:tcPr>
            <w:tcW w:type="dxa" w:w="4968"/>
            <w:vAlign w:val="center"/>
          </w:tcPr>
          <w:p>
            <w:r/>
            <w:r>
              <w:rPr>
                <w:b w:val="0"/>
                <w:sz w:val="18"/>
              </w:rPr>
              <w:t>Must Have</w:t>
            </w:r>
          </w:p>
        </w:tc>
      </w:tr>
      <w:tr>
        <w:tc>
          <w:tcPr>
            <w:tcW w:type="dxa" w:w="4968"/>
            <w:vAlign w:val="center"/>
          </w:tcPr>
          <w:p>
            <w:r/>
            <w:r>
              <w:rPr>
                <w:b w:val="0"/>
                <w:sz w:val="18"/>
              </w:rPr>
              <w:t>Preconditions</w:t>
            </w:r>
          </w:p>
        </w:tc>
        <w:tc>
          <w:tcPr>
            <w:tcW w:type="dxa" w:w="4968"/>
            <w:vAlign w:val="center"/>
          </w:tcPr>
          <w:p>
            <w:r/>
            <w:r>
              <w:rPr>
                <w:b w:val="0"/>
                <w:sz w:val="18"/>
              </w:rPr>
              <w:t>• User is not required to be authenticated for registration.</w:t>
              <w:br/>
              <w:t>• For login, the user must have a valid account.</w:t>
            </w:r>
          </w:p>
        </w:tc>
      </w:tr>
      <w:tr>
        <w:tc>
          <w:tcPr>
            <w:tcW w:type="dxa" w:w="4968"/>
            <w:vAlign w:val="center"/>
          </w:tcPr>
          <w:p>
            <w:r/>
            <w:r>
              <w:rPr>
                <w:b w:val="0"/>
                <w:sz w:val="18"/>
              </w:rPr>
              <w:t>Main Flow</w:t>
            </w:r>
          </w:p>
        </w:tc>
        <w:tc>
          <w:tcPr>
            <w:tcW w:type="dxa" w:w="4968"/>
            <w:vAlign w:val="center"/>
          </w:tcPr>
          <w:p>
            <w:r/>
            <w:r>
              <w:rPr>
                <w:b w:val="0"/>
                <w:sz w:val="18"/>
              </w:rPr>
              <w:t>1. User opens the application.</w:t>
              <w:br/>
              <w:t>2. User selects Register or Login.</w:t>
              <w:br/>
              <w:t>3. For registration, the user provides the required account details.</w:t>
              <w:br/>
              <w:t>4. System validates the information.</w:t>
              <w:br/>
              <w:t>5. System creates the account.</w:t>
              <w:br/>
              <w:t>6. For login, the system verifies the user's credentials.</w:t>
              <w:br/>
              <w:t>7. System creates an authenticated session.</w:t>
              <w:br/>
              <w:t>8. User is directed to the dashboard.</w:t>
            </w:r>
          </w:p>
        </w:tc>
      </w:tr>
      <w:tr>
        <w:tc>
          <w:tcPr>
            <w:tcW w:type="dxa" w:w="4968"/>
            <w:vAlign w:val="center"/>
          </w:tcPr>
          <w:p>
            <w:r/>
            <w:r>
              <w:rPr>
                <w:b w:val="0"/>
                <w:sz w:val="18"/>
              </w:rPr>
              <w:t>Alternative / Exception Flows</w:t>
            </w:r>
          </w:p>
        </w:tc>
        <w:tc>
          <w:tcPr>
            <w:tcW w:type="dxa" w:w="4968"/>
            <w:vAlign w:val="center"/>
          </w:tcPr>
          <w:p>
            <w:r/>
            <w:r>
              <w:rPr>
                <w:b w:val="0"/>
                <w:sz w:val="18"/>
              </w:rPr>
              <w:t>• Invalid registration information is rejected.</w:t>
              <w:br/>
              <w:t>• Invalid login credentials produce an authentication error.</w:t>
              <w:br/>
              <w:t>• Account or authentication services being unavailable prevents login.</w:t>
            </w:r>
          </w:p>
        </w:tc>
      </w:tr>
      <w:tr>
        <w:tc>
          <w:tcPr>
            <w:tcW w:type="dxa" w:w="4968"/>
            <w:vAlign w:val="center"/>
          </w:tcPr>
          <w:p>
            <w:r/>
            <w:r>
              <w:rPr>
                <w:b w:val="0"/>
                <w:sz w:val="18"/>
              </w:rPr>
              <w:t>Postcondition</w:t>
            </w:r>
          </w:p>
        </w:tc>
        <w:tc>
          <w:tcPr>
            <w:tcW w:type="dxa" w:w="4968"/>
            <w:vAlign w:val="center"/>
          </w:tcPr>
          <w:p>
            <w:r/>
            <w:r>
              <w:rPr>
                <w:b w:val="0"/>
                <w:sz w:val="18"/>
              </w:rPr>
              <w:t>A valid account is created or the user is authenticated.</w:t>
            </w:r>
          </w:p>
        </w:tc>
      </w:tr>
    </w:tbl>
    <w:p>
      <w:pPr>
        <w:pStyle w:val="Heading2"/>
      </w:pPr>
      <w:r>
        <w:t>UC-02 — Connect Social Account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w:t>
            </w:r>
          </w:p>
        </w:tc>
      </w:tr>
      <w:tr>
        <w:tc>
          <w:tcPr>
            <w:tcW w:type="dxa" w:w="4968"/>
            <w:vAlign w:val="center"/>
          </w:tcPr>
          <w:p>
            <w:r/>
            <w:r>
              <w:rPr>
                <w:b w:val="0"/>
                <w:sz w:val="18"/>
              </w:rPr>
              <w:t>Priority</w:t>
            </w:r>
          </w:p>
        </w:tc>
        <w:tc>
          <w:tcPr>
            <w:tcW w:type="dxa" w:w="4968"/>
            <w:vAlign w:val="center"/>
          </w:tcPr>
          <w:p>
            <w:r/>
            <w:r>
              <w:rPr>
                <w:b w:val="0"/>
                <w:sz w:val="18"/>
              </w:rPr>
              <w:t>Must Have</w:t>
            </w:r>
          </w:p>
        </w:tc>
      </w:tr>
      <w:tr>
        <w:tc>
          <w:tcPr>
            <w:tcW w:type="dxa" w:w="4968"/>
            <w:vAlign w:val="center"/>
          </w:tcPr>
          <w:p>
            <w:r/>
            <w:r>
              <w:rPr>
                <w:b w:val="0"/>
                <w:sz w:val="18"/>
              </w:rPr>
              <w:t>Preconditions</w:t>
            </w:r>
          </w:p>
        </w:tc>
        <w:tc>
          <w:tcPr>
            <w:tcW w:type="dxa" w:w="4968"/>
            <w:vAlign w:val="center"/>
          </w:tcPr>
          <w:p>
            <w:r/>
            <w:r>
              <w:rPr>
                <w:b w:val="0"/>
                <w:sz w:val="18"/>
              </w:rPr>
              <w:t>• User is authenticated.</w:t>
              <w:br/>
              <w:t>• The selected platform is supported by the current application version.</w:t>
            </w:r>
          </w:p>
        </w:tc>
      </w:tr>
      <w:tr>
        <w:tc>
          <w:tcPr>
            <w:tcW w:type="dxa" w:w="4968"/>
            <w:vAlign w:val="center"/>
          </w:tcPr>
          <w:p>
            <w:r/>
            <w:r>
              <w:rPr>
                <w:b w:val="0"/>
                <w:sz w:val="18"/>
              </w:rPr>
              <w:t>Main Flow</w:t>
            </w:r>
          </w:p>
        </w:tc>
        <w:tc>
          <w:tcPr>
            <w:tcW w:type="dxa" w:w="4968"/>
            <w:vAlign w:val="center"/>
          </w:tcPr>
          <w:p>
            <w:r/>
            <w:r>
              <w:rPr>
                <w:b w:val="0"/>
                <w:sz w:val="18"/>
              </w:rPr>
              <w:t>1. User opens Social Accounts.</w:t>
              <w:br/>
              <w:t>2. User selects a platform.</w:t>
              <w:br/>
              <w:t>3. System redirects the user to the platform's authorised authentication process.</w:t>
              <w:br/>
              <w:t>4. User grants the requested permissions.</w:t>
              <w:br/>
              <w:t>5. Platform returns an authorisation result.</w:t>
              <w:br/>
              <w:t>6. System securely stores the required access information.</w:t>
              <w:br/>
              <w:t>7. System displays the account as connected.</w:t>
            </w:r>
          </w:p>
        </w:tc>
      </w:tr>
      <w:tr>
        <w:tc>
          <w:tcPr>
            <w:tcW w:type="dxa" w:w="4968"/>
            <w:vAlign w:val="center"/>
          </w:tcPr>
          <w:p>
            <w:r/>
            <w:r>
              <w:rPr>
                <w:b w:val="0"/>
                <w:sz w:val="18"/>
              </w:rPr>
              <w:t>Alternative / Exception Flows</w:t>
            </w:r>
          </w:p>
        </w:tc>
        <w:tc>
          <w:tcPr>
            <w:tcW w:type="dxa" w:w="4968"/>
            <w:vAlign w:val="center"/>
          </w:tcPr>
          <w:p>
            <w:r/>
            <w:r>
              <w:rPr>
                <w:b w:val="0"/>
                <w:sz w:val="18"/>
              </w:rPr>
              <w:t>• User denies permissions.</w:t>
              <w:br/>
              <w:t>• Authentication expires or fails.</w:t>
              <w:br/>
              <w:t>• Required platform permissions are unavailable.</w:t>
              <w:br/>
              <w:t>• System records the connection failure and informs the user.</w:t>
            </w:r>
          </w:p>
        </w:tc>
      </w:tr>
      <w:tr>
        <w:tc>
          <w:tcPr>
            <w:tcW w:type="dxa" w:w="4968"/>
            <w:vAlign w:val="center"/>
          </w:tcPr>
          <w:p>
            <w:r/>
            <w:r>
              <w:rPr>
                <w:b w:val="0"/>
                <w:sz w:val="18"/>
              </w:rPr>
              <w:t>Postcondition</w:t>
            </w:r>
          </w:p>
        </w:tc>
        <w:tc>
          <w:tcPr>
            <w:tcW w:type="dxa" w:w="4968"/>
            <w:vAlign w:val="center"/>
          </w:tcPr>
          <w:p>
            <w:r/>
            <w:r>
              <w:rPr>
                <w:b w:val="0"/>
                <w:sz w:val="18"/>
              </w:rPr>
              <w:t>The selected social account is connected or a clear connection failure is recorded.</w:t>
            </w:r>
          </w:p>
        </w:tc>
      </w:tr>
    </w:tbl>
    <w:p>
      <w:pPr>
        <w:pStyle w:val="Heading2"/>
      </w:pPr>
      <w:r>
        <w:t>UC-03 — View Analytics Dashboard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w:t>
            </w:r>
          </w:p>
        </w:tc>
      </w:tr>
      <w:tr>
        <w:tc>
          <w:tcPr>
            <w:tcW w:type="dxa" w:w="4968"/>
            <w:vAlign w:val="center"/>
          </w:tcPr>
          <w:p>
            <w:r/>
            <w:r>
              <w:rPr>
                <w:b w:val="0"/>
                <w:sz w:val="18"/>
              </w:rPr>
              <w:t>Priority</w:t>
            </w:r>
          </w:p>
        </w:tc>
        <w:tc>
          <w:tcPr>
            <w:tcW w:type="dxa" w:w="4968"/>
            <w:vAlign w:val="center"/>
          </w:tcPr>
          <w:p>
            <w:r/>
            <w:r>
              <w:rPr>
                <w:b w:val="0"/>
                <w:sz w:val="18"/>
              </w:rPr>
              <w:t>Must Have</w:t>
            </w:r>
          </w:p>
        </w:tc>
      </w:tr>
      <w:tr>
        <w:tc>
          <w:tcPr>
            <w:tcW w:type="dxa" w:w="4968"/>
            <w:vAlign w:val="center"/>
          </w:tcPr>
          <w:p>
            <w:r/>
            <w:r>
              <w:rPr>
                <w:b w:val="0"/>
                <w:sz w:val="18"/>
              </w:rPr>
              <w:t>Preconditions</w:t>
            </w:r>
          </w:p>
        </w:tc>
        <w:tc>
          <w:tcPr>
            <w:tcW w:type="dxa" w:w="4968"/>
            <w:vAlign w:val="center"/>
          </w:tcPr>
          <w:p>
            <w:r/>
            <w:r>
              <w:rPr>
                <w:b w:val="0"/>
                <w:sz w:val="18"/>
              </w:rPr>
              <w:t>• User is authenticated.</w:t>
              <w:br/>
              <w:t>• At least one supported social account is connected.</w:t>
              <w:br/>
              <w:t>• Required analytics data is available.</w:t>
            </w:r>
          </w:p>
        </w:tc>
      </w:tr>
      <w:tr>
        <w:tc>
          <w:tcPr>
            <w:tcW w:type="dxa" w:w="4968"/>
            <w:vAlign w:val="center"/>
          </w:tcPr>
          <w:p>
            <w:r/>
            <w:r>
              <w:rPr>
                <w:b w:val="0"/>
                <w:sz w:val="18"/>
              </w:rPr>
              <w:t>Main Flow</w:t>
            </w:r>
          </w:p>
        </w:tc>
        <w:tc>
          <w:tcPr>
            <w:tcW w:type="dxa" w:w="4968"/>
            <w:vAlign w:val="center"/>
          </w:tcPr>
          <w:p>
            <w:r/>
            <w:r>
              <w:rPr>
                <w:b w:val="0"/>
                <w:sz w:val="18"/>
              </w:rPr>
              <w:t>1. User opens Analytics.</w:t>
              <w:br/>
              <w:t>2. System retrieves available analytics data.</w:t>
              <w:br/>
              <w:t>3. System aggregates the data.</w:t>
              <w:br/>
              <w:t>4. System displays key performance metrics.</w:t>
              <w:br/>
              <w:t>5. User may filter by platform and date range.</w:t>
              <w:br/>
              <w:t>6. User may open individual content performance.</w:t>
            </w:r>
          </w:p>
        </w:tc>
      </w:tr>
      <w:tr>
        <w:tc>
          <w:tcPr>
            <w:tcW w:type="dxa" w:w="4968"/>
            <w:vAlign w:val="center"/>
          </w:tcPr>
          <w:p>
            <w:r/>
            <w:r>
              <w:rPr>
                <w:b w:val="0"/>
                <w:sz w:val="18"/>
              </w:rPr>
              <w:t>Alternative / Exception Flows</w:t>
            </w:r>
          </w:p>
        </w:tc>
        <w:tc>
          <w:tcPr>
            <w:tcW w:type="dxa" w:w="4968"/>
            <w:vAlign w:val="center"/>
          </w:tcPr>
          <w:p>
            <w:r/>
            <w:r>
              <w:rPr>
                <w:b w:val="0"/>
                <w:sz w:val="18"/>
              </w:rPr>
              <w:t>• A platform API is temporarily unavailable.</w:t>
              <w:br/>
              <w:t>• Some metrics are unavailable because of platform limitations.</w:t>
              <w:br/>
              <w:t>• System displays available data and indicates unavailable information.</w:t>
            </w:r>
          </w:p>
        </w:tc>
      </w:tr>
      <w:tr>
        <w:tc>
          <w:tcPr>
            <w:tcW w:type="dxa" w:w="4968"/>
            <w:vAlign w:val="center"/>
          </w:tcPr>
          <w:p>
            <w:r/>
            <w:r>
              <w:rPr>
                <w:b w:val="0"/>
                <w:sz w:val="18"/>
              </w:rPr>
              <w:t>Postcondition</w:t>
            </w:r>
          </w:p>
        </w:tc>
        <w:tc>
          <w:tcPr>
            <w:tcW w:type="dxa" w:w="4968"/>
            <w:vAlign w:val="center"/>
          </w:tcPr>
          <w:p>
            <w:r/>
            <w:r>
              <w:rPr>
                <w:b w:val="0"/>
                <w:sz w:val="18"/>
              </w:rPr>
              <w:t>User can view available analytics in a centralised dashboard.</w:t>
            </w:r>
          </w:p>
        </w:tc>
      </w:tr>
    </w:tbl>
    <w:p>
      <w:pPr>
        <w:pStyle w:val="Heading2"/>
      </w:pPr>
      <w:r>
        <w:t>UC-04 — Manage Content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w:t>
            </w:r>
          </w:p>
        </w:tc>
      </w:tr>
      <w:tr>
        <w:tc>
          <w:tcPr>
            <w:tcW w:type="dxa" w:w="4968"/>
            <w:vAlign w:val="center"/>
          </w:tcPr>
          <w:p>
            <w:r/>
            <w:r>
              <w:rPr>
                <w:b w:val="0"/>
                <w:sz w:val="18"/>
              </w:rPr>
              <w:t>Priority</w:t>
            </w:r>
          </w:p>
        </w:tc>
        <w:tc>
          <w:tcPr>
            <w:tcW w:type="dxa" w:w="4968"/>
            <w:vAlign w:val="center"/>
          </w:tcPr>
          <w:p>
            <w:r/>
            <w:r>
              <w:rPr>
                <w:b w:val="0"/>
                <w:sz w:val="18"/>
              </w:rPr>
              <w:t>Must Have</w:t>
            </w:r>
          </w:p>
        </w:tc>
      </w:tr>
      <w:tr>
        <w:tc>
          <w:tcPr>
            <w:tcW w:type="dxa" w:w="4968"/>
            <w:vAlign w:val="center"/>
          </w:tcPr>
          <w:p>
            <w:r/>
            <w:r>
              <w:rPr>
                <w:b w:val="0"/>
                <w:sz w:val="18"/>
              </w:rPr>
              <w:t>Preconditions</w:t>
            </w:r>
          </w:p>
        </w:tc>
        <w:tc>
          <w:tcPr>
            <w:tcW w:type="dxa" w:w="4968"/>
            <w:vAlign w:val="center"/>
          </w:tcPr>
          <w:p>
            <w:r/>
            <w:r>
              <w:rPr>
                <w:b w:val="0"/>
                <w:sz w:val="18"/>
              </w:rPr>
              <w:t>• User is authenticated.</w:t>
            </w:r>
          </w:p>
        </w:tc>
      </w:tr>
      <w:tr>
        <w:tc>
          <w:tcPr>
            <w:tcW w:type="dxa" w:w="4968"/>
            <w:vAlign w:val="center"/>
          </w:tcPr>
          <w:p>
            <w:r/>
            <w:r>
              <w:rPr>
                <w:b w:val="0"/>
                <w:sz w:val="18"/>
              </w:rPr>
              <w:t>Main Flow</w:t>
            </w:r>
          </w:p>
        </w:tc>
        <w:tc>
          <w:tcPr>
            <w:tcW w:type="dxa" w:w="4968"/>
            <w:vAlign w:val="center"/>
          </w:tcPr>
          <w:p>
            <w:r/>
            <w:r>
              <w:rPr>
                <w:b w:val="0"/>
                <w:sz w:val="18"/>
              </w:rPr>
              <w:t>1. User opens Content Library.</w:t>
              <w:br/>
              <w:t>2. User creates a new content item or selects an existing item.</w:t>
              <w:br/>
              <w:t>3. User enters or edits title, description, category and other metadata.</w:t>
              <w:br/>
              <w:t>4. User selects a workflow status.</w:t>
              <w:br/>
              <w:t>5. System validates and saves the content.</w:t>
              <w:br/>
              <w:t>6. Updated content appears in the content library.</w:t>
            </w:r>
          </w:p>
        </w:tc>
      </w:tr>
      <w:tr>
        <w:tc>
          <w:tcPr>
            <w:tcW w:type="dxa" w:w="4968"/>
            <w:vAlign w:val="center"/>
          </w:tcPr>
          <w:p>
            <w:r/>
            <w:r>
              <w:rPr>
                <w:b w:val="0"/>
                <w:sz w:val="18"/>
              </w:rPr>
              <w:t>Alternative / Exception Flows</w:t>
            </w:r>
          </w:p>
        </w:tc>
        <w:tc>
          <w:tcPr>
            <w:tcW w:type="dxa" w:w="4968"/>
            <w:vAlign w:val="center"/>
          </w:tcPr>
          <w:p>
            <w:r/>
            <w:r>
              <w:rPr>
                <w:b w:val="0"/>
                <w:sz w:val="18"/>
              </w:rPr>
              <w:t>• Required information is missing.</w:t>
              <w:br/>
              <w:t>• User attempts to delete or modify unavailable content.</w:t>
              <w:br/>
              <w:t>• System displays an appropriate validation or error message.</w:t>
            </w:r>
          </w:p>
        </w:tc>
      </w:tr>
      <w:tr>
        <w:tc>
          <w:tcPr>
            <w:tcW w:type="dxa" w:w="4968"/>
            <w:vAlign w:val="center"/>
          </w:tcPr>
          <w:p>
            <w:r/>
            <w:r>
              <w:rPr>
                <w:b w:val="0"/>
                <w:sz w:val="18"/>
              </w:rPr>
              <w:t>Postcondition</w:t>
            </w:r>
          </w:p>
        </w:tc>
        <w:tc>
          <w:tcPr>
            <w:tcW w:type="dxa" w:w="4968"/>
            <w:vAlign w:val="center"/>
          </w:tcPr>
          <w:p>
            <w:r/>
            <w:r>
              <w:rPr>
                <w:b w:val="0"/>
                <w:sz w:val="18"/>
              </w:rPr>
              <w:t>Content is created, updated or deleted as requested.</w:t>
            </w:r>
          </w:p>
        </w:tc>
      </w:tr>
    </w:tbl>
    <w:p>
      <w:pPr>
        <w:pStyle w:val="Heading2"/>
      </w:pPr>
      <w:r>
        <w:t>UC-05 — Generate AI Content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w:t>
            </w:r>
          </w:p>
        </w:tc>
      </w:tr>
      <w:tr>
        <w:tc>
          <w:tcPr>
            <w:tcW w:type="dxa" w:w="4968"/>
            <w:vAlign w:val="center"/>
          </w:tcPr>
          <w:p>
            <w:r/>
            <w:r>
              <w:rPr>
                <w:b w:val="0"/>
                <w:sz w:val="18"/>
              </w:rPr>
              <w:t>Priority</w:t>
            </w:r>
          </w:p>
        </w:tc>
        <w:tc>
          <w:tcPr>
            <w:tcW w:type="dxa" w:w="4968"/>
            <w:vAlign w:val="center"/>
          </w:tcPr>
          <w:p>
            <w:r/>
            <w:r>
              <w:rPr>
                <w:b w:val="0"/>
                <w:sz w:val="18"/>
              </w:rPr>
              <w:t>Must Have</w:t>
            </w:r>
          </w:p>
        </w:tc>
      </w:tr>
      <w:tr>
        <w:tc>
          <w:tcPr>
            <w:tcW w:type="dxa" w:w="4968"/>
            <w:vAlign w:val="center"/>
          </w:tcPr>
          <w:p>
            <w:r/>
            <w:r>
              <w:rPr>
                <w:b w:val="0"/>
                <w:sz w:val="18"/>
              </w:rPr>
              <w:t>Preconditions</w:t>
            </w:r>
          </w:p>
        </w:tc>
        <w:tc>
          <w:tcPr>
            <w:tcW w:type="dxa" w:w="4968"/>
            <w:vAlign w:val="center"/>
          </w:tcPr>
          <w:p>
            <w:r/>
            <w:r>
              <w:rPr>
                <w:b w:val="0"/>
                <w:sz w:val="18"/>
              </w:rPr>
              <w:t>• User is authenticated.</w:t>
              <w:br/>
              <w:t>• AI service is available.</w:t>
              <w:br/>
              <w:t>• A content category or relevant prompt is supplied.</w:t>
            </w:r>
          </w:p>
        </w:tc>
      </w:tr>
      <w:tr>
        <w:tc>
          <w:tcPr>
            <w:tcW w:type="dxa" w:w="4968"/>
            <w:vAlign w:val="center"/>
          </w:tcPr>
          <w:p>
            <w:r/>
            <w:r>
              <w:rPr>
                <w:b w:val="0"/>
                <w:sz w:val="18"/>
              </w:rPr>
              <w:t>Main Flow</w:t>
            </w:r>
          </w:p>
        </w:tc>
        <w:tc>
          <w:tcPr>
            <w:tcW w:type="dxa" w:w="4968"/>
            <w:vAlign w:val="center"/>
          </w:tcPr>
          <w:p>
            <w:r/>
            <w:r>
              <w:rPr>
                <w:b w:val="0"/>
                <w:sz w:val="18"/>
              </w:rPr>
              <w:t>1. User opens AI Content Assistant.</w:t>
              <w:br/>
              <w:t>2. User selects a content category.</w:t>
              <w:br/>
              <w:t>3. User provides a topic, goal or prompt.</w:t>
              <w:br/>
              <w:t>4. System sends the request to the AI service.</w:t>
              <w:br/>
              <w:t>5. AI service returns generated content.</w:t>
              <w:br/>
              <w:t>6. System displays ideas, hooks, scripts, on-screen text, shots and/or editing recommendations.</w:t>
              <w:br/>
              <w:t>7. User reviews the generated result.</w:t>
              <w:br/>
              <w:t>8. User may save the result to the content library.</w:t>
            </w:r>
          </w:p>
        </w:tc>
      </w:tr>
      <w:tr>
        <w:tc>
          <w:tcPr>
            <w:tcW w:type="dxa" w:w="4968"/>
            <w:vAlign w:val="center"/>
          </w:tcPr>
          <w:p>
            <w:r/>
            <w:r>
              <w:rPr>
                <w:b w:val="0"/>
                <w:sz w:val="18"/>
              </w:rPr>
              <w:t>Alternative / Exception Flows</w:t>
            </w:r>
          </w:p>
        </w:tc>
        <w:tc>
          <w:tcPr>
            <w:tcW w:type="dxa" w:w="4968"/>
            <w:vAlign w:val="center"/>
          </w:tcPr>
          <w:p>
            <w:r/>
            <w:r>
              <w:rPr>
                <w:b w:val="0"/>
                <w:sz w:val="18"/>
              </w:rPr>
              <w:t>• AI service is unavailable.</w:t>
              <w:br/>
              <w:t>• The request exceeds service limits.</w:t>
              <w:br/>
              <w:t>• The generated response is invalid or incomplete.</w:t>
              <w:br/>
              <w:t>• System informs the user and allows the request to be retried.</w:t>
            </w:r>
          </w:p>
        </w:tc>
      </w:tr>
      <w:tr>
        <w:tc>
          <w:tcPr>
            <w:tcW w:type="dxa" w:w="4968"/>
            <w:vAlign w:val="center"/>
          </w:tcPr>
          <w:p>
            <w:r/>
            <w:r>
              <w:rPr>
                <w:b w:val="0"/>
                <w:sz w:val="18"/>
              </w:rPr>
              <w:t>Postcondition</w:t>
            </w:r>
          </w:p>
        </w:tc>
        <w:tc>
          <w:tcPr>
            <w:tcW w:type="dxa" w:w="4968"/>
            <w:vAlign w:val="center"/>
          </w:tcPr>
          <w:p>
            <w:r/>
            <w:r>
              <w:rPr>
                <w:b w:val="0"/>
                <w:sz w:val="18"/>
              </w:rPr>
              <w:t>Generated content is displayed and may be saved for further development.</w:t>
            </w:r>
          </w:p>
        </w:tc>
      </w:tr>
    </w:tbl>
    <w:p>
      <w:pPr>
        <w:pStyle w:val="Heading2"/>
      </w:pPr>
      <w:r>
        <w:t>UC-06 — Discover Trends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w:t>
            </w:r>
          </w:p>
        </w:tc>
      </w:tr>
      <w:tr>
        <w:tc>
          <w:tcPr>
            <w:tcW w:type="dxa" w:w="4968"/>
            <w:vAlign w:val="center"/>
          </w:tcPr>
          <w:p>
            <w:r/>
            <w:r>
              <w:rPr>
                <w:b w:val="0"/>
                <w:sz w:val="18"/>
              </w:rPr>
              <w:t>Priority</w:t>
            </w:r>
          </w:p>
        </w:tc>
        <w:tc>
          <w:tcPr>
            <w:tcW w:type="dxa" w:w="4968"/>
            <w:vAlign w:val="center"/>
          </w:tcPr>
          <w:p>
            <w:r/>
            <w:r>
              <w:rPr>
                <w:b w:val="0"/>
                <w:sz w:val="18"/>
              </w:rPr>
              <w:t>Should Have</w:t>
            </w:r>
          </w:p>
        </w:tc>
      </w:tr>
      <w:tr>
        <w:tc>
          <w:tcPr>
            <w:tcW w:type="dxa" w:w="4968"/>
            <w:vAlign w:val="center"/>
          </w:tcPr>
          <w:p>
            <w:r/>
            <w:r>
              <w:rPr>
                <w:b w:val="0"/>
                <w:sz w:val="18"/>
              </w:rPr>
              <w:t>Preconditions</w:t>
            </w:r>
          </w:p>
        </w:tc>
        <w:tc>
          <w:tcPr>
            <w:tcW w:type="dxa" w:w="4968"/>
            <w:vAlign w:val="center"/>
          </w:tcPr>
          <w:p>
            <w:r/>
            <w:r>
              <w:rPr>
                <w:b w:val="0"/>
                <w:sz w:val="18"/>
              </w:rPr>
              <w:t>• User is authenticated.</w:t>
              <w:br/>
              <w:t>• Relevant trend data is available from the selected source.</w:t>
            </w:r>
          </w:p>
        </w:tc>
      </w:tr>
      <w:tr>
        <w:tc>
          <w:tcPr>
            <w:tcW w:type="dxa" w:w="4968"/>
            <w:vAlign w:val="center"/>
          </w:tcPr>
          <w:p>
            <w:r/>
            <w:r>
              <w:rPr>
                <w:b w:val="0"/>
                <w:sz w:val="18"/>
              </w:rPr>
              <w:t>Main Flow</w:t>
            </w:r>
          </w:p>
        </w:tc>
        <w:tc>
          <w:tcPr>
            <w:tcW w:type="dxa" w:w="4968"/>
            <w:vAlign w:val="center"/>
          </w:tcPr>
          <w:p>
            <w:r/>
            <w:r>
              <w:rPr>
                <w:b w:val="0"/>
                <w:sz w:val="18"/>
              </w:rPr>
              <w:t>1. User opens Trend Discovery.</w:t>
              <w:br/>
              <w:t>2. User selects platform and/or content category filters.</w:t>
              <w:br/>
              <w:t>3. System retrieves relevant trend information.</w:t>
              <w:br/>
              <w:t>4. System displays trend results.</w:t>
              <w:br/>
              <w:t>5. User selects a trend.</w:t>
              <w:br/>
              <w:t>6. System displays available details and an AI-generated summary.</w:t>
              <w:br/>
              <w:t>7. System may provide content adaptation suggestions.</w:t>
            </w:r>
          </w:p>
        </w:tc>
      </w:tr>
      <w:tr>
        <w:tc>
          <w:tcPr>
            <w:tcW w:type="dxa" w:w="4968"/>
            <w:vAlign w:val="center"/>
          </w:tcPr>
          <w:p>
            <w:r/>
            <w:r>
              <w:rPr>
                <w:b w:val="0"/>
                <w:sz w:val="18"/>
              </w:rPr>
              <w:t>Alternative / Exception Flows</w:t>
            </w:r>
          </w:p>
        </w:tc>
        <w:tc>
          <w:tcPr>
            <w:tcW w:type="dxa" w:w="4968"/>
            <w:vAlign w:val="center"/>
          </w:tcPr>
          <w:p>
            <w:r/>
            <w:r>
              <w:rPr>
                <w:b w:val="0"/>
                <w:sz w:val="18"/>
              </w:rPr>
              <w:t>• Trend data is unavailable.</w:t>
              <w:br/>
              <w:t>• A platform restricts access to required trend information.</w:t>
              <w:br/>
              <w:t>• System displays available information or explains the limitation.</w:t>
            </w:r>
          </w:p>
        </w:tc>
      </w:tr>
      <w:tr>
        <w:tc>
          <w:tcPr>
            <w:tcW w:type="dxa" w:w="4968"/>
            <w:vAlign w:val="center"/>
          </w:tcPr>
          <w:p>
            <w:r/>
            <w:r>
              <w:rPr>
                <w:b w:val="0"/>
                <w:sz w:val="18"/>
              </w:rPr>
              <w:t>Postcondition</w:t>
            </w:r>
          </w:p>
        </w:tc>
        <w:tc>
          <w:tcPr>
            <w:tcW w:type="dxa" w:w="4968"/>
            <w:vAlign w:val="center"/>
          </w:tcPr>
          <w:p>
            <w:r/>
            <w:r>
              <w:rPr>
                <w:b w:val="0"/>
                <w:sz w:val="18"/>
              </w:rPr>
              <w:t>User can identify and understand relevant trends.</w:t>
            </w:r>
          </w:p>
        </w:tc>
      </w:tr>
    </w:tbl>
    <w:p>
      <w:pPr>
        <w:pStyle w:val="Heading2"/>
      </w:pPr>
      <w:r>
        <w:t>UC-07 — Schedule Content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w:t>
            </w:r>
          </w:p>
        </w:tc>
      </w:tr>
      <w:tr>
        <w:tc>
          <w:tcPr>
            <w:tcW w:type="dxa" w:w="4968"/>
            <w:vAlign w:val="center"/>
          </w:tcPr>
          <w:p>
            <w:r/>
            <w:r>
              <w:rPr>
                <w:b w:val="0"/>
                <w:sz w:val="18"/>
              </w:rPr>
              <w:t>Priority</w:t>
            </w:r>
          </w:p>
        </w:tc>
        <w:tc>
          <w:tcPr>
            <w:tcW w:type="dxa" w:w="4968"/>
            <w:vAlign w:val="center"/>
          </w:tcPr>
          <w:p>
            <w:r/>
            <w:r>
              <w:rPr>
                <w:b w:val="0"/>
                <w:sz w:val="18"/>
              </w:rPr>
              <w:t>Must Have</w:t>
            </w:r>
          </w:p>
        </w:tc>
      </w:tr>
      <w:tr>
        <w:tc>
          <w:tcPr>
            <w:tcW w:type="dxa" w:w="4968"/>
            <w:vAlign w:val="center"/>
          </w:tcPr>
          <w:p>
            <w:r/>
            <w:r>
              <w:rPr>
                <w:b w:val="0"/>
                <w:sz w:val="18"/>
              </w:rPr>
              <w:t>Preconditions</w:t>
            </w:r>
          </w:p>
        </w:tc>
        <w:tc>
          <w:tcPr>
            <w:tcW w:type="dxa" w:w="4968"/>
            <w:vAlign w:val="center"/>
          </w:tcPr>
          <w:p>
            <w:r/>
            <w:r>
              <w:rPr>
                <w:b w:val="0"/>
                <w:sz w:val="18"/>
              </w:rPr>
              <w:t>• User is authenticated.</w:t>
              <w:br/>
              <w:t>• Content exists in the content library.</w:t>
              <w:br/>
              <w:t>• At least one supported social account is connected.</w:t>
              <w:br/>
              <w:t>• The selected platform supports the required scheduling or publishing workflow.</w:t>
            </w:r>
          </w:p>
        </w:tc>
      </w:tr>
      <w:tr>
        <w:tc>
          <w:tcPr>
            <w:tcW w:type="dxa" w:w="4968"/>
            <w:vAlign w:val="center"/>
          </w:tcPr>
          <w:p>
            <w:r/>
            <w:r>
              <w:rPr>
                <w:b w:val="0"/>
                <w:sz w:val="18"/>
              </w:rPr>
              <w:t>Main Flow</w:t>
            </w:r>
          </w:p>
        </w:tc>
        <w:tc>
          <w:tcPr>
            <w:tcW w:type="dxa" w:w="4968"/>
            <w:vAlign w:val="center"/>
          </w:tcPr>
          <w:p>
            <w:r/>
            <w:r>
              <w:rPr>
                <w:b w:val="0"/>
                <w:sz w:val="18"/>
              </w:rPr>
              <w:t>1. User selects content.</w:t>
              <w:br/>
              <w:t>2. User selects one or more platforms.</w:t>
              <w:br/>
              <w:t>3. User creates or edits platform-specific captions.</w:t>
              <w:br/>
              <w:t>4. User selects a date and time.</w:t>
              <w:br/>
              <w:t>5. System validates the scheduling information.</w:t>
              <w:br/>
              <w:t>6. System stores the scheduled post.</w:t>
              <w:br/>
              <w:t>7. Scheduler monitors the scheduled task.</w:t>
              <w:br/>
              <w:t>8. System initiates publishing at the scheduled time.</w:t>
            </w:r>
          </w:p>
        </w:tc>
      </w:tr>
      <w:tr>
        <w:tc>
          <w:tcPr>
            <w:tcW w:type="dxa" w:w="4968"/>
            <w:vAlign w:val="center"/>
          </w:tcPr>
          <w:p>
            <w:r/>
            <w:r>
              <w:rPr>
                <w:b w:val="0"/>
                <w:sz w:val="18"/>
              </w:rPr>
              <w:t>Alternative / Exception Flows</w:t>
            </w:r>
          </w:p>
        </w:tc>
        <w:tc>
          <w:tcPr>
            <w:tcW w:type="dxa" w:w="4968"/>
            <w:vAlign w:val="center"/>
          </w:tcPr>
          <w:p>
            <w:r/>
            <w:r>
              <w:rPr>
                <w:b w:val="0"/>
                <w:sz w:val="18"/>
              </w:rPr>
              <w:t>• Invalid date or time.</w:t>
              <w:br/>
              <w:t>• Platform does not support the requested action.</w:t>
              <w:br/>
              <w:t>• Social account authentication has expired.</w:t>
              <w:br/>
              <w:t>• System records the issue and informs the user.</w:t>
            </w:r>
          </w:p>
        </w:tc>
      </w:tr>
      <w:tr>
        <w:tc>
          <w:tcPr>
            <w:tcW w:type="dxa" w:w="4968"/>
            <w:vAlign w:val="center"/>
          </w:tcPr>
          <w:p>
            <w:r/>
            <w:r>
              <w:rPr>
                <w:b w:val="0"/>
                <w:sz w:val="18"/>
              </w:rPr>
              <w:t>Postcondition</w:t>
            </w:r>
          </w:p>
        </w:tc>
        <w:tc>
          <w:tcPr>
            <w:tcW w:type="dxa" w:w="4968"/>
            <w:vAlign w:val="center"/>
          </w:tcPr>
          <w:p>
            <w:r/>
            <w:r>
              <w:rPr>
                <w:b w:val="0"/>
                <w:sz w:val="18"/>
              </w:rPr>
              <w:t>A valid scheduled publishing task is stored.</w:t>
            </w:r>
          </w:p>
        </w:tc>
      </w:tr>
    </w:tbl>
    <w:p>
      <w:pPr>
        <w:pStyle w:val="Heading2"/>
      </w:pPr>
      <w:r>
        <w:t>UC-08 — Publish Content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 / Scheduler</w:t>
            </w:r>
          </w:p>
        </w:tc>
      </w:tr>
      <w:tr>
        <w:tc>
          <w:tcPr>
            <w:tcW w:type="dxa" w:w="4968"/>
            <w:vAlign w:val="center"/>
          </w:tcPr>
          <w:p>
            <w:r/>
            <w:r>
              <w:rPr>
                <w:b w:val="0"/>
                <w:sz w:val="18"/>
              </w:rPr>
              <w:t>Priority</w:t>
            </w:r>
          </w:p>
        </w:tc>
        <w:tc>
          <w:tcPr>
            <w:tcW w:type="dxa" w:w="4968"/>
            <w:vAlign w:val="center"/>
          </w:tcPr>
          <w:p>
            <w:r/>
            <w:r>
              <w:rPr>
                <w:b w:val="0"/>
                <w:sz w:val="18"/>
              </w:rPr>
              <w:t>Must Have</w:t>
            </w:r>
          </w:p>
        </w:tc>
      </w:tr>
      <w:tr>
        <w:tc>
          <w:tcPr>
            <w:tcW w:type="dxa" w:w="4968"/>
            <w:vAlign w:val="center"/>
          </w:tcPr>
          <w:p>
            <w:r/>
            <w:r>
              <w:rPr>
                <w:b w:val="0"/>
                <w:sz w:val="18"/>
              </w:rPr>
              <w:t>Preconditions</w:t>
            </w:r>
          </w:p>
        </w:tc>
        <w:tc>
          <w:tcPr>
            <w:tcW w:type="dxa" w:w="4968"/>
            <w:vAlign w:val="center"/>
          </w:tcPr>
          <w:p>
            <w:r/>
            <w:r>
              <w:rPr>
                <w:b w:val="0"/>
                <w:sz w:val="18"/>
              </w:rPr>
              <w:t>• Content exists.</w:t>
              <w:br/>
              <w:t>• A supported social account is connected.</w:t>
              <w:br/>
              <w:t>• The selected platform permits the requested publishing operation.</w:t>
            </w:r>
          </w:p>
        </w:tc>
      </w:tr>
      <w:tr>
        <w:tc>
          <w:tcPr>
            <w:tcW w:type="dxa" w:w="4968"/>
            <w:vAlign w:val="center"/>
          </w:tcPr>
          <w:p>
            <w:r/>
            <w:r>
              <w:rPr>
                <w:b w:val="0"/>
                <w:sz w:val="18"/>
              </w:rPr>
              <w:t>Main Flow</w:t>
            </w:r>
          </w:p>
        </w:tc>
        <w:tc>
          <w:tcPr>
            <w:tcW w:type="dxa" w:w="4968"/>
            <w:vAlign w:val="center"/>
          </w:tcPr>
          <w:p>
            <w:r/>
            <w:r>
              <w:rPr>
                <w:b w:val="0"/>
                <w:sz w:val="18"/>
              </w:rPr>
              <w:t>1. User selects Publish or Scheduler initiates the task.</w:t>
              <w:br/>
              <w:t>2. System validates the content and platform requirements.</w:t>
              <w:br/>
              <w:t>3. System sends the content and metadata to the relevant platform API.</w:t>
              <w:br/>
              <w:t>4. Platform processes the request.</w:t>
              <w:br/>
              <w:t>5. System receives the result.</w:t>
              <w:br/>
              <w:t>6. System records the publishing status.</w:t>
              <w:br/>
              <w:t>7. Dashboard displays the result.</w:t>
            </w:r>
          </w:p>
        </w:tc>
      </w:tr>
      <w:tr>
        <w:tc>
          <w:tcPr>
            <w:tcW w:type="dxa" w:w="4968"/>
            <w:vAlign w:val="center"/>
          </w:tcPr>
          <w:p>
            <w:r/>
            <w:r>
              <w:rPr>
                <w:b w:val="0"/>
                <w:sz w:val="18"/>
              </w:rPr>
              <w:t>Alternative / Exception Flows</w:t>
            </w:r>
          </w:p>
        </w:tc>
        <w:tc>
          <w:tcPr>
            <w:tcW w:type="dxa" w:w="4968"/>
            <w:vAlign w:val="center"/>
          </w:tcPr>
          <w:p>
            <w:r/>
            <w:r>
              <w:rPr>
                <w:b w:val="0"/>
                <w:sz w:val="18"/>
              </w:rPr>
              <w:t>• Platform rejects the content.</w:t>
              <w:br/>
              <w:t>• Authentication has expired.</w:t>
              <w:br/>
              <w:t>• API rate limits are reached.</w:t>
              <w:br/>
              <w:t>• Network or platform service failure occurs.</w:t>
              <w:br/>
              <w:t>• System records the error and marks the operation appropriately.</w:t>
            </w:r>
          </w:p>
        </w:tc>
      </w:tr>
      <w:tr>
        <w:tc>
          <w:tcPr>
            <w:tcW w:type="dxa" w:w="4968"/>
            <w:vAlign w:val="center"/>
          </w:tcPr>
          <w:p>
            <w:r/>
            <w:r>
              <w:rPr>
                <w:b w:val="0"/>
                <w:sz w:val="18"/>
              </w:rPr>
              <w:t>Postcondition</w:t>
            </w:r>
          </w:p>
        </w:tc>
        <w:tc>
          <w:tcPr>
            <w:tcW w:type="dxa" w:w="4968"/>
            <w:vAlign w:val="center"/>
          </w:tcPr>
          <w:p>
            <w:r/>
            <w:r>
              <w:rPr>
                <w:b w:val="0"/>
                <w:sz w:val="18"/>
              </w:rPr>
              <w:t>The content is published or a failure state is recorded.</w:t>
            </w:r>
          </w:p>
        </w:tc>
      </w:tr>
    </w:tbl>
    <w:p>
      <w:pPr>
        <w:pStyle w:val="Heading2"/>
      </w:pPr>
      <w:r>
        <w:t>UC-09 — Manage Content Calendar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w:t>
            </w:r>
          </w:p>
        </w:tc>
      </w:tr>
      <w:tr>
        <w:tc>
          <w:tcPr>
            <w:tcW w:type="dxa" w:w="4968"/>
            <w:vAlign w:val="center"/>
          </w:tcPr>
          <w:p>
            <w:r/>
            <w:r>
              <w:rPr>
                <w:b w:val="0"/>
                <w:sz w:val="18"/>
              </w:rPr>
              <w:t>Priority</w:t>
            </w:r>
          </w:p>
        </w:tc>
        <w:tc>
          <w:tcPr>
            <w:tcW w:type="dxa" w:w="4968"/>
            <w:vAlign w:val="center"/>
          </w:tcPr>
          <w:p>
            <w:r/>
            <w:r>
              <w:rPr>
                <w:b w:val="0"/>
                <w:sz w:val="18"/>
              </w:rPr>
              <w:t>Should Have</w:t>
            </w:r>
          </w:p>
        </w:tc>
      </w:tr>
      <w:tr>
        <w:tc>
          <w:tcPr>
            <w:tcW w:type="dxa" w:w="4968"/>
            <w:vAlign w:val="center"/>
          </w:tcPr>
          <w:p>
            <w:r/>
            <w:r>
              <w:rPr>
                <w:b w:val="0"/>
                <w:sz w:val="18"/>
              </w:rPr>
              <w:t>Preconditions</w:t>
            </w:r>
          </w:p>
        </w:tc>
        <w:tc>
          <w:tcPr>
            <w:tcW w:type="dxa" w:w="4968"/>
            <w:vAlign w:val="center"/>
          </w:tcPr>
          <w:p>
            <w:r/>
            <w:r>
              <w:rPr>
                <w:b w:val="0"/>
                <w:sz w:val="18"/>
              </w:rPr>
              <w:t>• User is authenticated.</w:t>
              <w:br/>
              <w:t>• Scheduled content exists or can be created.</w:t>
            </w:r>
          </w:p>
        </w:tc>
      </w:tr>
      <w:tr>
        <w:tc>
          <w:tcPr>
            <w:tcW w:type="dxa" w:w="4968"/>
            <w:vAlign w:val="center"/>
          </w:tcPr>
          <w:p>
            <w:r/>
            <w:r>
              <w:rPr>
                <w:b w:val="0"/>
                <w:sz w:val="18"/>
              </w:rPr>
              <w:t>Main Flow</w:t>
            </w:r>
          </w:p>
        </w:tc>
        <w:tc>
          <w:tcPr>
            <w:tcW w:type="dxa" w:w="4968"/>
            <w:vAlign w:val="center"/>
          </w:tcPr>
          <w:p>
            <w:r/>
            <w:r>
              <w:rPr>
                <w:b w:val="0"/>
                <w:sz w:val="18"/>
              </w:rPr>
              <w:t>1. User opens Content Calendar.</w:t>
              <w:br/>
              <w:t>2. System displays scheduled content by date.</w:t>
              <w:br/>
              <w:t>3. User filters the calendar if required.</w:t>
              <w:br/>
              <w:t>4. User selects a scheduled item.</w:t>
              <w:br/>
              <w:t>5. User edits, reschedules or cancels the item where supported.</w:t>
              <w:br/>
              <w:t>6. System saves the change.</w:t>
            </w:r>
          </w:p>
        </w:tc>
      </w:tr>
      <w:tr>
        <w:tc>
          <w:tcPr>
            <w:tcW w:type="dxa" w:w="4968"/>
            <w:vAlign w:val="center"/>
          </w:tcPr>
          <w:p>
            <w:r/>
            <w:r>
              <w:rPr>
                <w:b w:val="0"/>
                <w:sz w:val="18"/>
              </w:rPr>
              <w:t>Alternative / Exception Flows</w:t>
            </w:r>
          </w:p>
        </w:tc>
        <w:tc>
          <w:tcPr>
            <w:tcW w:type="dxa" w:w="4968"/>
            <w:vAlign w:val="center"/>
          </w:tcPr>
          <w:p>
            <w:r/>
            <w:r>
              <w:rPr>
                <w:b w:val="0"/>
                <w:sz w:val="18"/>
              </w:rPr>
              <w:t>• The selected item no longer exists.</w:t>
              <w:br/>
              <w:t>• The platform does not allow the requested change.</w:t>
              <w:br/>
              <w:t>• System informs the user and preserves data integrity.</w:t>
            </w:r>
          </w:p>
        </w:tc>
      </w:tr>
      <w:tr>
        <w:tc>
          <w:tcPr>
            <w:tcW w:type="dxa" w:w="4968"/>
            <w:vAlign w:val="center"/>
          </w:tcPr>
          <w:p>
            <w:r/>
            <w:r>
              <w:rPr>
                <w:b w:val="0"/>
                <w:sz w:val="18"/>
              </w:rPr>
              <w:t>Postcondition</w:t>
            </w:r>
          </w:p>
        </w:tc>
        <w:tc>
          <w:tcPr>
            <w:tcW w:type="dxa" w:w="4968"/>
            <w:vAlign w:val="center"/>
          </w:tcPr>
          <w:p>
            <w:r/>
            <w:r>
              <w:rPr>
                <w:b w:val="0"/>
                <w:sz w:val="18"/>
              </w:rPr>
              <w:t>Calendar reflects the current scheduling state.</w:t>
            </w:r>
          </w:p>
        </w:tc>
      </w:tr>
    </w:tbl>
    <w:p>
      <w:pPr>
        <w:pStyle w:val="Heading2"/>
      </w:pPr>
      <w:r>
        <w:t>UC-10 — Compare Platform Performance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Description</w:t>
            </w:r>
          </w:p>
        </w:tc>
      </w:tr>
      <w:tr>
        <w:tc>
          <w:tcPr>
            <w:tcW w:type="dxa" w:w="4968"/>
            <w:vAlign w:val="center"/>
          </w:tcPr>
          <w:p>
            <w:r/>
            <w:r>
              <w:rPr>
                <w:b w:val="0"/>
                <w:sz w:val="18"/>
              </w:rPr>
              <w:t>Primary Actor</w:t>
            </w:r>
          </w:p>
        </w:tc>
        <w:tc>
          <w:tcPr>
            <w:tcW w:type="dxa" w:w="4968"/>
            <w:vAlign w:val="center"/>
          </w:tcPr>
          <w:p>
            <w:r/>
            <w:r>
              <w:rPr>
                <w:b w:val="0"/>
                <w:sz w:val="18"/>
              </w:rPr>
              <w:t>Content Creator</w:t>
            </w:r>
          </w:p>
        </w:tc>
      </w:tr>
      <w:tr>
        <w:tc>
          <w:tcPr>
            <w:tcW w:type="dxa" w:w="4968"/>
            <w:vAlign w:val="center"/>
          </w:tcPr>
          <w:p>
            <w:r/>
            <w:r>
              <w:rPr>
                <w:b w:val="0"/>
                <w:sz w:val="18"/>
              </w:rPr>
              <w:t>Priority</w:t>
            </w:r>
          </w:p>
        </w:tc>
        <w:tc>
          <w:tcPr>
            <w:tcW w:type="dxa" w:w="4968"/>
            <w:vAlign w:val="center"/>
          </w:tcPr>
          <w:p>
            <w:r/>
            <w:r>
              <w:rPr>
                <w:b w:val="0"/>
                <w:sz w:val="18"/>
              </w:rPr>
              <w:t>Should Have</w:t>
            </w:r>
          </w:p>
        </w:tc>
      </w:tr>
      <w:tr>
        <w:tc>
          <w:tcPr>
            <w:tcW w:type="dxa" w:w="4968"/>
            <w:vAlign w:val="center"/>
          </w:tcPr>
          <w:p>
            <w:r/>
            <w:r>
              <w:rPr>
                <w:b w:val="0"/>
                <w:sz w:val="18"/>
              </w:rPr>
              <w:t>Preconditions</w:t>
            </w:r>
          </w:p>
        </w:tc>
        <w:tc>
          <w:tcPr>
            <w:tcW w:type="dxa" w:w="4968"/>
            <w:vAlign w:val="center"/>
          </w:tcPr>
          <w:p>
            <w:r/>
            <w:r>
              <w:rPr>
                <w:b w:val="0"/>
                <w:sz w:val="18"/>
              </w:rPr>
              <w:t>• User is authenticated.</w:t>
              <w:br/>
              <w:t>• Analytics data exists for at least two supported platforms or comparison periods.</w:t>
            </w:r>
          </w:p>
        </w:tc>
      </w:tr>
      <w:tr>
        <w:tc>
          <w:tcPr>
            <w:tcW w:type="dxa" w:w="4968"/>
            <w:vAlign w:val="center"/>
          </w:tcPr>
          <w:p>
            <w:r/>
            <w:r>
              <w:rPr>
                <w:b w:val="0"/>
                <w:sz w:val="18"/>
              </w:rPr>
              <w:t>Main Flow</w:t>
            </w:r>
          </w:p>
        </w:tc>
        <w:tc>
          <w:tcPr>
            <w:tcW w:type="dxa" w:w="4968"/>
            <w:vAlign w:val="center"/>
          </w:tcPr>
          <w:p>
            <w:r/>
            <w:r>
              <w:rPr>
                <w:b w:val="0"/>
                <w:sz w:val="18"/>
              </w:rPr>
              <w:t>1. User opens Analytics.</w:t>
              <w:br/>
              <w:t>2. User selects comparison mode.</w:t>
              <w:br/>
              <w:t>3. User selects platforms and/or date ranges.</w:t>
              <w:br/>
              <w:t>4. System retrieves comparable metrics.</w:t>
              <w:br/>
              <w:t>5. System presents the results in a comparison view.</w:t>
              <w:br/>
              <w:t>6. User identifies relative performance.</w:t>
            </w:r>
          </w:p>
        </w:tc>
      </w:tr>
      <w:tr>
        <w:tc>
          <w:tcPr>
            <w:tcW w:type="dxa" w:w="4968"/>
            <w:vAlign w:val="center"/>
          </w:tcPr>
          <w:p>
            <w:r/>
            <w:r>
              <w:rPr>
                <w:b w:val="0"/>
                <w:sz w:val="18"/>
              </w:rPr>
              <w:t>Alternative / Exception Flows</w:t>
            </w:r>
          </w:p>
        </w:tc>
        <w:tc>
          <w:tcPr>
            <w:tcW w:type="dxa" w:w="4968"/>
            <w:vAlign w:val="center"/>
          </w:tcPr>
          <w:p>
            <w:r/>
            <w:r>
              <w:rPr>
                <w:b w:val="0"/>
                <w:sz w:val="18"/>
              </w:rPr>
              <w:t>• Metrics differ between platforms.</w:t>
              <w:br/>
              <w:t>• Some metrics are unavailable on one platform.</w:t>
              <w:br/>
              <w:t>• System clearly indicates unavailable or non-comparable values.</w:t>
            </w:r>
          </w:p>
        </w:tc>
      </w:tr>
      <w:tr>
        <w:tc>
          <w:tcPr>
            <w:tcW w:type="dxa" w:w="4968"/>
            <w:vAlign w:val="center"/>
          </w:tcPr>
          <w:p>
            <w:r/>
            <w:r>
              <w:rPr>
                <w:b w:val="0"/>
                <w:sz w:val="18"/>
              </w:rPr>
              <w:t>Postcondition</w:t>
            </w:r>
          </w:p>
        </w:tc>
        <w:tc>
          <w:tcPr>
            <w:tcW w:type="dxa" w:w="4968"/>
            <w:vAlign w:val="center"/>
          </w:tcPr>
          <w:p>
            <w:r/>
            <w:r>
              <w:rPr>
                <w:b w:val="0"/>
                <w:sz w:val="18"/>
              </w:rPr>
              <w:t>User can compare available performance information across platforms.</w:t>
            </w:r>
          </w:p>
        </w:tc>
      </w:tr>
    </w:tbl>
    <w:p>
      <w:pPr>
        <w:pStyle w:val="Heading1"/>
      </w:pPr>
      <w:r>
        <w:t>8. MVP Use Case Scope</w:t>
      </w:r>
    </w:p>
    <w:p>
      <w:r>
        <w:t>The Minimum Viable Product should focus on the use cases that directly solve the initial problem of fragmented content management. The following use cases should form the first implementation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MVP Area</w:t>
            </w:r>
          </w:p>
        </w:tc>
        <w:tc>
          <w:tcPr>
            <w:tcW w:type="dxa" w:w="4968"/>
            <w:vAlign w:val="center"/>
            <w:shd w:fill="D9E2F3"/>
          </w:tcPr>
          <w:p>
            <w:r/>
            <w:r>
              <w:rPr>
                <w:b/>
                <w:sz w:val="18"/>
              </w:rPr>
              <w:t>Included Use Cases</w:t>
            </w:r>
          </w:p>
        </w:tc>
      </w:tr>
      <w:tr>
        <w:tc>
          <w:tcPr>
            <w:tcW w:type="dxa" w:w="4968"/>
            <w:vAlign w:val="center"/>
          </w:tcPr>
          <w:p>
            <w:r/>
            <w:r>
              <w:rPr>
                <w:b w:val="0"/>
                <w:sz w:val="18"/>
              </w:rPr>
              <w:t>Authentication</w:t>
            </w:r>
          </w:p>
        </w:tc>
        <w:tc>
          <w:tcPr>
            <w:tcW w:type="dxa" w:w="4968"/>
            <w:vAlign w:val="center"/>
          </w:tcPr>
          <w:p>
            <w:r/>
            <w:r>
              <w:rPr>
                <w:b w:val="0"/>
                <w:sz w:val="18"/>
              </w:rPr>
              <w:t>UC-01</w:t>
            </w:r>
          </w:p>
        </w:tc>
      </w:tr>
      <w:tr>
        <w:tc>
          <w:tcPr>
            <w:tcW w:type="dxa" w:w="4968"/>
            <w:vAlign w:val="center"/>
          </w:tcPr>
          <w:p>
            <w:r/>
            <w:r>
              <w:rPr>
                <w:b w:val="0"/>
                <w:sz w:val="18"/>
              </w:rPr>
              <w:t>Social Integration</w:t>
            </w:r>
          </w:p>
        </w:tc>
        <w:tc>
          <w:tcPr>
            <w:tcW w:type="dxa" w:w="4968"/>
            <w:vAlign w:val="center"/>
          </w:tcPr>
          <w:p>
            <w:r/>
            <w:r>
              <w:rPr>
                <w:b w:val="0"/>
                <w:sz w:val="18"/>
              </w:rPr>
              <w:t>UC-02</w:t>
            </w:r>
          </w:p>
        </w:tc>
      </w:tr>
      <w:tr>
        <w:tc>
          <w:tcPr>
            <w:tcW w:type="dxa" w:w="4968"/>
            <w:vAlign w:val="center"/>
          </w:tcPr>
          <w:p>
            <w:r/>
            <w:r>
              <w:rPr>
                <w:b w:val="0"/>
                <w:sz w:val="18"/>
              </w:rPr>
              <w:t>Analytics</w:t>
            </w:r>
          </w:p>
        </w:tc>
        <w:tc>
          <w:tcPr>
            <w:tcW w:type="dxa" w:w="4968"/>
            <w:vAlign w:val="center"/>
          </w:tcPr>
          <w:p>
            <w:r/>
            <w:r>
              <w:rPr>
                <w:b w:val="0"/>
                <w:sz w:val="18"/>
              </w:rPr>
              <w:t>UC-03</w:t>
            </w:r>
          </w:p>
        </w:tc>
      </w:tr>
      <w:tr>
        <w:tc>
          <w:tcPr>
            <w:tcW w:type="dxa" w:w="4968"/>
            <w:vAlign w:val="center"/>
          </w:tcPr>
          <w:p>
            <w:r/>
            <w:r>
              <w:rPr>
                <w:b w:val="0"/>
                <w:sz w:val="18"/>
              </w:rPr>
              <w:t>Content Management</w:t>
            </w:r>
          </w:p>
        </w:tc>
        <w:tc>
          <w:tcPr>
            <w:tcW w:type="dxa" w:w="4968"/>
            <w:vAlign w:val="center"/>
          </w:tcPr>
          <w:p>
            <w:r/>
            <w:r>
              <w:rPr>
                <w:b w:val="0"/>
                <w:sz w:val="18"/>
              </w:rPr>
              <w:t>UC-04</w:t>
            </w:r>
          </w:p>
        </w:tc>
      </w:tr>
      <w:tr>
        <w:tc>
          <w:tcPr>
            <w:tcW w:type="dxa" w:w="4968"/>
            <w:vAlign w:val="center"/>
          </w:tcPr>
          <w:p>
            <w:r/>
            <w:r>
              <w:rPr>
                <w:b w:val="0"/>
                <w:sz w:val="18"/>
              </w:rPr>
              <w:t>AI Content Assistance</w:t>
            </w:r>
          </w:p>
        </w:tc>
        <w:tc>
          <w:tcPr>
            <w:tcW w:type="dxa" w:w="4968"/>
            <w:vAlign w:val="center"/>
          </w:tcPr>
          <w:p>
            <w:r/>
            <w:r>
              <w:rPr>
                <w:b w:val="0"/>
                <w:sz w:val="18"/>
              </w:rPr>
              <w:t>UC-05</w:t>
            </w:r>
          </w:p>
        </w:tc>
      </w:tr>
      <w:tr>
        <w:tc>
          <w:tcPr>
            <w:tcW w:type="dxa" w:w="4968"/>
            <w:vAlign w:val="center"/>
          </w:tcPr>
          <w:p>
            <w:r/>
            <w:r>
              <w:rPr>
                <w:b w:val="0"/>
                <w:sz w:val="18"/>
              </w:rPr>
              <w:t>Scheduling</w:t>
            </w:r>
          </w:p>
        </w:tc>
        <w:tc>
          <w:tcPr>
            <w:tcW w:type="dxa" w:w="4968"/>
            <w:vAlign w:val="center"/>
          </w:tcPr>
          <w:p>
            <w:r/>
            <w:r>
              <w:rPr>
                <w:b w:val="0"/>
                <w:sz w:val="18"/>
              </w:rPr>
              <w:t>UC-07</w:t>
            </w:r>
          </w:p>
        </w:tc>
      </w:tr>
      <w:tr>
        <w:tc>
          <w:tcPr>
            <w:tcW w:type="dxa" w:w="4968"/>
            <w:vAlign w:val="center"/>
          </w:tcPr>
          <w:p>
            <w:r/>
            <w:r>
              <w:rPr>
                <w:b w:val="0"/>
                <w:sz w:val="18"/>
              </w:rPr>
              <w:t>Publishing</w:t>
            </w:r>
          </w:p>
        </w:tc>
        <w:tc>
          <w:tcPr>
            <w:tcW w:type="dxa" w:w="4968"/>
            <w:vAlign w:val="center"/>
          </w:tcPr>
          <w:p>
            <w:r/>
            <w:r>
              <w:rPr>
                <w:b w:val="0"/>
                <w:sz w:val="18"/>
              </w:rPr>
              <w:t>UC-08</w:t>
            </w:r>
          </w:p>
        </w:tc>
      </w:tr>
      <w:tr>
        <w:tc>
          <w:tcPr>
            <w:tcW w:type="dxa" w:w="4968"/>
            <w:vAlign w:val="center"/>
          </w:tcPr>
          <w:p>
            <w:r/>
            <w:r>
              <w:rPr>
                <w:b w:val="0"/>
                <w:sz w:val="18"/>
              </w:rPr>
              <w:t>Calendar</w:t>
            </w:r>
          </w:p>
        </w:tc>
        <w:tc>
          <w:tcPr>
            <w:tcW w:type="dxa" w:w="4968"/>
            <w:vAlign w:val="center"/>
          </w:tcPr>
          <w:p>
            <w:r/>
            <w:r>
              <w:rPr>
                <w:b w:val="0"/>
                <w:sz w:val="18"/>
              </w:rPr>
              <w:t>UC-09</w:t>
            </w:r>
          </w:p>
        </w:tc>
      </w:tr>
      <w:tr>
        <w:tc>
          <w:tcPr>
            <w:tcW w:type="dxa" w:w="4968"/>
            <w:vAlign w:val="center"/>
          </w:tcPr>
          <w:p>
            <w:r/>
            <w:r>
              <w:rPr>
                <w:b w:val="0"/>
                <w:sz w:val="18"/>
              </w:rPr>
              <w:t>Advanced Trend Discovery</w:t>
            </w:r>
          </w:p>
        </w:tc>
        <w:tc>
          <w:tcPr>
            <w:tcW w:type="dxa" w:w="4968"/>
            <w:vAlign w:val="center"/>
          </w:tcPr>
          <w:p>
            <w:r/>
            <w:r>
              <w:rPr>
                <w:b w:val="0"/>
                <w:sz w:val="18"/>
              </w:rPr>
              <w:t>UC-06, initially limited</w:t>
            </w:r>
          </w:p>
        </w:tc>
      </w:tr>
      <w:tr>
        <w:tc>
          <w:tcPr>
            <w:tcW w:type="dxa" w:w="4968"/>
            <w:vAlign w:val="center"/>
          </w:tcPr>
          <w:p>
            <w:r/>
            <w:r>
              <w:rPr>
                <w:b w:val="0"/>
                <w:sz w:val="18"/>
              </w:rPr>
              <w:t>Cross-platform Comparison</w:t>
            </w:r>
          </w:p>
        </w:tc>
        <w:tc>
          <w:tcPr>
            <w:tcW w:type="dxa" w:w="4968"/>
            <w:vAlign w:val="center"/>
          </w:tcPr>
          <w:p>
            <w:r/>
            <w:r>
              <w:rPr>
                <w:b w:val="0"/>
                <w:sz w:val="18"/>
              </w:rPr>
              <w:t>UC-10, initially limited</w:t>
            </w:r>
          </w:p>
        </w:tc>
      </w:tr>
      <w:tr>
        <w:tc>
          <w:tcPr>
            <w:tcW w:type="dxa" w:w="4968"/>
            <w:vAlign w:val="center"/>
          </w:tcPr>
          <w:p>
            <w:r/>
            <w:r>
              <w:rPr>
                <w:b w:val="0"/>
                <w:sz w:val="18"/>
              </w:rPr>
              <w:t>Profile / Administration</w:t>
            </w:r>
          </w:p>
        </w:tc>
        <w:tc>
          <w:tcPr>
            <w:tcW w:type="dxa" w:w="4968"/>
            <w:vAlign w:val="center"/>
          </w:tcPr>
          <w:p>
            <w:r/>
            <w:r>
              <w:rPr>
                <w:b w:val="0"/>
                <w:sz w:val="18"/>
              </w:rPr>
              <w:t>UC-11 and UC-12, later phase</w:t>
            </w:r>
          </w:p>
        </w:tc>
      </w:tr>
    </w:tbl>
    <w:p>
      <w:pPr>
        <w:pStyle w:val="Heading1"/>
      </w:pPr>
      <w:r>
        <w:t>9. Use Case to Requirement Traceability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Use Case</w:t>
            </w:r>
          </w:p>
        </w:tc>
        <w:tc>
          <w:tcPr>
            <w:tcW w:type="dxa" w:w="4968"/>
            <w:vAlign w:val="center"/>
            <w:shd w:fill="D9E2F3"/>
          </w:tcPr>
          <w:p>
            <w:r/>
            <w:r>
              <w:rPr>
                <w:b/>
                <w:sz w:val="18"/>
              </w:rPr>
              <w:t>Related Functional Requirements</w:t>
            </w:r>
          </w:p>
        </w:tc>
      </w:tr>
      <w:tr>
        <w:tc>
          <w:tcPr>
            <w:tcW w:type="dxa" w:w="4968"/>
            <w:vAlign w:val="center"/>
          </w:tcPr>
          <w:p>
            <w:r/>
            <w:r>
              <w:rPr>
                <w:b w:val="0"/>
                <w:sz w:val="18"/>
              </w:rPr>
              <w:t>UC-01 Register / Login</w:t>
            </w:r>
          </w:p>
        </w:tc>
        <w:tc>
          <w:tcPr>
            <w:tcW w:type="dxa" w:w="4968"/>
            <w:vAlign w:val="center"/>
          </w:tcPr>
          <w:p>
            <w:r/>
            <w:r>
              <w:rPr>
                <w:b w:val="0"/>
                <w:sz w:val="18"/>
              </w:rPr>
              <w:t>FR-01 to FR-03</w:t>
            </w:r>
          </w:p>
        </w:tc>
      </w:tr>
      <w:tr>
        <w:tc>
          <w:tcPr>
            <w:tcW w:type="dxa" w:w="4968"/>
            <w:vAlign w:val="center"/>
          </w:tcPr>
          <w:p>
            <w:r/>
            <w:r>
              <w:rPr>
                <w:b w:val="0"/>
                <w:sz w:val="18"/>
              </w:rPr>
              <w:t>UC-02 Connect Social Account</w:t>
            </w:r>
          </w:p>
        </w:tc>
        <w:tc>
          <w:tcPr>
            <w:tcW w:type="dxa" w:w="4968"/>
            <w:vAlign w:val="center"/>
          </w:tcPr>
          <w:p>
            <w:r/>
            <w:r>
              <w:rPr>
                <w:b w:val="0"/>
                <w:sz w:val="18"/>
              </w:rPr>
              <w:t>FR-04 to FR-07</w:t>
            </w:r>
          </w:p>
        </w:tc>
      </w:tr>
      <w:tr>
        <w:tc>
          <w:tcPr>
            <w:tcW w:type="dxa" w:w="4968"/>
            <w:vAlign w:val="center"/>
          </w:tcPr>
          <w:p>
            <w:r/>
            <w:r>
              <w:rPr>
                <w:b w:val="0"/>
                <w:sz w:val="18"/>
              </w:rPr>
              <w:t>UC-03 View Analytics Dashboard</w:t>
            </w:r>
          </w:p>
        </w:tc>
        <w:tc>
          <w:tcPr>
            <w:tcW w:type="dxa" w:w="4968"/>
            <w:vAlign w:val="center"/>
          </w:tcPr>
          <w:p>
            <w:r/>
            <w:r>
              <w:rPr>
                <w:b w:val="0"/>
                <w:sz w:val="18"/>
              </w:rPr>
              <w:t>FR-08 to FR-14</w:t>
            </w:r>
          </w:p>
        </w:tc>
      </w:tr>
      <w:tr>
        <w:tc>
          <w:tcPr>
            <w:tcW w:type="dxa" w:w="4968"/>
            <w:vAlign w:val="center"/>
          </w:tcPr>
          <w:p>
            <w:r/>
            <w:r>
              <w:rPr>
                <w:b w:val="0"/>
                <w:sz w:val="18"/>
              </w:rPr>
              <w:t>UC-04 Manage Content</w:t>
            </w:r>
          </w:p>
        </w:tc>
        <w:tc>
          <w:tcPr>
            <w:tcW w:type="dxa" w:w="4968"/>
            <w:vAlign w:val="center"/>
          </w:tcPr>
          <w:p>
            <w:r/>
            <w:r>
              <w:rPr>
                <w:b w:val="0"/>
                <w:sz w:val="18"/>
              </w:rPr>
              <w:t>FR-15 to FR-20</w:t>
            </w:r>
          </w:p>
        </w:tc>
      </w:tr>
      <w:tr>
        <w:tc>
          <w:tcPr>
            <w:tcW w:type="dxa" w:w="4968"/>
            <w:vAlign w:val="center"/>
          </w:tcPr>
          <w:p>
            <w:r/>
            <w:r>
              <w:rPr>
                <w:b w:val="0"/>
                <w:sz w:val="18"/>
              </w:rPr>
              <w:t>UC-05 Generate AI Content</w:t>
            </w:r>
          </w:p>
        </w:tc>
        <w:tc>
          <w:tcPr>
            <w:tcW w:type="dxa" w:w="4968"/>
            <w:vAlign w:val="center"/>
          </w:tcPr>
          <w:p>
            <w:r/>
            <w:r>
              <w:rPr>
                <w:b w:val="0"/>
                <w:sz w:val="18"/>
              </w:rPr>
              <w:t>FR-21 to FR-29</w:t>
            </w:r>
          </w:p>
        </w:tc>
      </w:tr>
      <w:tr>
        <w:tc>
          <w:tcPr>
            <w:tcW w:type="dxa" w:w="4968"/>
            <w:vAlign w:val="center"/>
          </w:tcPr>
          <w:p>
            <w:r/>
            <w:r>
              <w:rPr>
                <w:b w:val="0"/>
                <w:sz w:val="18"/>
              </w:rPr>
              <w:t>UC-06 Discover Trends</w:t>
            </w:r>
          </w:p>
        </w:tc>
        <w:tc>
          <w:tcPr>
            <w:tcW w:type="dxa" w:w="4968"/>
            <w:vAlign w:val="center"/>
          </w:tcPr>
          <w:p>
            <w:r/>
            <w:r>
              <w:rPr>
                <w:b w:val="0"/>
                <w:sz w:val="18"/>
              </w:rPr>
              <w:t>FR-30 to FR-35</w:t>
            </w:r>
          </w:p>
        </w:tc>
      </w:tr>
      <w:tr>
        <w:tc>
          <w:tcPr>
            <w:tcW w:type="dxa" w:w="4968"/>
            <w:vAlign w:val="center"/>
          </w:tcPr>
          <w:p>
            <w:r/>
            <w:r>
              <w:rPr>
                <w:b w:val="0"/>
                <w:sz w:val="18"/>
              </w:rPr>
              <w:t>UC-07 Schedule Content</w:t>
            </w:r>
          </w:p>
        </w:tc>
        <w:tc>
          <w:tcPr>
            <w:tcW w:type="dxa" w:w="4968"/>
            <w:vAlign w:val="center"/>
          </w:tcPr>
          <w:p>
            <w:r/>
            <w:r>
              <w:rPr>
                <w:b w:val="0"/>
                <w:sz w:val="18"/>
              </w:rPr>
              <w:t>FR-36, FR-38 to FR-40</w:t>
            </w:r>
          </w:p>
        </w:tc>
      </w:tr>
      <w:tr>
        <w:tc>
          <w:tcPr>
            <w:tcW w:type="dxa" w:w="4968"/>
            <w:vAlign w:val="center"/>
          </w:tcPr>
          <w:p>
            <w:r/>
            <w:r>
              <w:rPr>
                <w:b w:val="0"/>
                <w:sz w:val="18"/>
              </w:rPr>
              <w:t>UC-08 Publish Content</w:t>
            </w:r>
          </w:p>
        </w:tc>
        <w:tc>
          <w:tcPr>
            <w:tcW w:type="dxa" w:w="4968"/>
            <w:vAlign w:val="center"/>
          </w:tcPr>
          <w:p>
            <w:r/>
            <w:r>
              <w:rPr>
                <w:b w:val="0"/>
                <w:sz w:val="18"/>
              </w:rPr>
              <w:t>FR-36 to FR-42</w:t>
            </w:r>
          </w:p>
        </w:tc>
      </w:tr>
      <w:tr>
        <w:tc>
          <w:tcPr>
            <w:tcW w:type="dxa" w:w="4968"/>
            <w:vAlign w:val="center"/>
          </w:tcPr>
          <w:p>
            <w:r/>
            <w:r>
              <w:rPr>
                <w:b w:val="0"/>
                <w:sz w:val="18"/>
              </w:rPr>
              <w:t>UC-09 Manage Content Calendar</w:t>
            </w:r>
          </w:p>
        </w:tc>
        <w:tc>
          <w:tcPr>
            <w:tcW w:type="dxa" w:w="4968"/>
            <w:vAlign w:val="center"/>
          </w:tcPr>
          <w:p>
            <w:r/>
            <w:r>
              <w:rPr>
                <w:b w:val="0"/>
                <w:sz w:val="18"/>
              </w:rPr>
              <w:t>FR-43 to FR-46</w:t>
            </w:r>
          </w:p>
        </w:tc>
      </w:tr>
      <w:tr>
        <w:tc>
          <w:tcPr>
            <w:tcW w:type="dxa" w:w="4968"/>
            <w:vAlign w:val="center"/>
          </w:tcPr>
          <w:p>
            <w:r/>
            <w:r>
              <w:rPr>
                <w:b w:val="0"/>
                <w:sz w:val="18"/>
              </w:rPr>
              <w:t>UC-10 Compare Platform Performance</w:t>
            </w:r>
          </w:p>
        </w:tc>
        <w:tc>
          <w:tcPr>
            <w:tcW w:type="dxa" w:w="4968"/>
            <w:vAlign w:val="center"/>
          </w:tcPr>
          <w:p>
            <w:r/>
            <w:r>
              <w:rPr>
                <w:b w:val="0"/>
                <w:sz w:val="18"/>
              </w:rPr>
              <w:t>FR-10 to FR-14</w:t>
            </w:r>
          </w:p>
        </w:tc>
      </w:tr>
    </w:tbl>
    <w:p>
      <w:pPr>
        <w:pStyle w:val="Heading1"/>
      </w:pPr>
      <w:r>
        <w:t>10. Use Case Analysis Findings</w:t>
      </w:r>
    </w:p>
    <w:p>
      <w:r>
        <w:t>The analysis shows that Lean Creator OS is centred around the Content Creator as the primary actor. Most major workflows depend on two foundational capabilities: secure authentication and social-media account integration.</w:t>
      </w:r>
    </w:p>
    <w:p>
      <w:r>
        <w:t>Analytics, publishing and cross-platform comparison depend on the capabilities provided by external social-media APIs. AI features depend on the availability and performance of the selected AI service. These external dependencies should therefore be considered during system architecture and integration design.</w:t>
      </w:r>
    </w:p>
    <w:p>
      <w:r>
        <w:t>The use cases also support a modular architecture. Authentication, social integrations, analytics, content management, AI services, trend discovery and scheduling can be developed as separate components while communicating through defined interfaces.</w:t>
      </w:r>
    </w:p>
    <w:p>
      <w:pPr>
        <w:pStyle w:val="Heading1"/>
      </w:pPr>
      <w:r>
        <w:t>11. Next Stage</w:t>
      </w:r>
    </w:p>
    <w:p>
      <w:r>
        <w:t>The next stage is to convert these use cases into formal system models. This will begin with the UML Use Case Diagram, followed by a Context Diagram and Data Flow Diagrams. These models will provide a visual representation of the system boundary, actors, processes and external systems before moving into system architecture and database design.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Lean Creator OS | Use Case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