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711" w:rsidRPr="00DF3711" w:rsidRDefault="00DF3711" w:rsidP="00DF3711">
      <w:pPr>
        <w:spacing w:line="240" w:lineRule="auto"/>
        <w:contextualSpacing/>
        <w:jc w:val="center"/>
        <w:rPr>
          <w:b/>
          <w:sz w:val="28"/>
          <w:szCs w:val="28"/>
        </w:rPr>
      </w:pPr>
      <w:r w:rsidRPr="00DF3711">
        <w:rPr>
          <w:b/>
          <w:sz w:val="28"/>
          <w:szCs w:val="28"/>
        </w:rPr>
        <w:t>SC1101E</w:t>
      </w:r>
    </w:p>
    <w:p w:rsidR="00612575" w:rsidRPr="00DF3711" w:rsidRDefault="00FB1717" w:rsidP="00571B16">
      <w:pPr>
        <w:spacing w:line="240" w:lineRule="auto"/>
        <w:contextualSpacing/>
        <w:jc w:val="center"/>
        <w:rPr>
          <w:b/>
          <w:sz w:val="28"/>
          <w:szCs w:val="28"/>
        </w:rPr>
      </w:pPr>
      <w:r>
        <w:rPr>
          <w:b/>
          <w:sz w:val="28"/>
          <w:szCs w:val="28"/>
        </w:rPr>
        <w:t>Semester 1 AY 2014-15</w:t>
      </w:r>
    </w:p>
    <w:p w:rsidR="00194120" w:rsidRPr="000C7ED0" w:rsidRDefault="00FB1717" w:rsidP="000C7ED0">
      <w:pPr>
        <w:spacing w:line="240" w:lineRule="auto"/>
        <w:contextualSpacing/>
        <w:jc w:val="center"/>
        <w:rPr>
          <w:b/>
          <w:sz w:val="24"/>
          <w:szCs w:val="24"/>
        </w:rPr>
      </w:pPr>
      <w:r>
        <w:rPr>
          <w:b/>
          <w:sz w:val="24"/>
          <w:szCs w:val="24"/>
        </w:rPr>
        <w:t>Tutorial 1 (ODD WK Aug25-29; EVEN WK Sep1-5</w:t>
      </w:r>
      <w:r w:rsidR="00DF3711" w:rsidRPr="000C7ED0">
        <w:rPr>
          <w:b/>
          <w:sz w:val="24"/>
          <w:szCs w:val="24"/>
        </w:rPr>
        <w:t>)</w:t>
      </w:r>
    </w:p>
    <w:p w:rsidR="000C7ED0" w:rsidRPr="000C7ED0" w:rsidRDefault="000C7ED0" w:rsidP="000C7ED0">
      <w:pPr>
        <w:spacing w:line="240" w:lineRule="auto"/>
        <w:contextualSpacing/>
        <w:jc w:val="center"/>
        <w:rPr>
          <w:b/>
          <w:sz w:val="28"/>
          <w:szCs w:val="28"/>
        </w:rPr>
      </w:pPr>
    </w:p>
    <w:p w:rsidR="00DF3711" w:rsidRDefault="00DF3711" w:rsidP="003C2D31">
      <w:pPr>
        <w:spacing w:line="240" w:lineRule="auto"/>
        <w:contextualSpacing/>
        <w:jc w:val="both"/>
        <w:rPr>
          <w:b/>
          <w:sz w:val="24"/>
          <w:szCs w:val="24"/>
        </w:rPr>
      </w:pPr>
      <w:r w:rsidRPr="00BE0B9D">
        <w:rPr>
          <w:b/>
          <w:sz w:val="24"/>
          <w:szCs w:val="24"/>
        </w:rPr>
        <w:t>Welcome Aboard</w:t>
      </w:r>
    </w:p>
    <w:p w:rsidR="007043DF" w:rsidRDefault="007043DF" w:rsidP="003C2D31">
      <w:pPr>
        <w:spacing w:line="240" w:lineRule="auto"/>
        <w:contextualSpacing/>
        <w:jc w:val="both"/>
        <w:rPr>
          <w:b/>
          <w:sz w:val="24"/>
          <w:szCs w:val="24"/>
        </w:rPr>
      </w:pPr>
    </w:p>
    <w:p w:rsidR="00DF3711" w:rsidRDefault="00DF3711" w:rsidP="003C2D31">
      <w:pPr>
        <w:spacing w:line="240" w:lineRule="auto"/>
        <w:contextualSpacing/>
        <w:jc w:val="both"/>
        <w:rPr>
          <w:sz w:val="24"/>
          <w:szCs w:val="24"/>
        </w:rPr>
      </w:pPr>
      <w:r w:rsidRPr="00BE0B9D">
        <w:rPr>
          <w:sz w:val="24"/>
          <w:szCs w:val="24"/>
        </w:rPr>
        <w:t>Please note that t</w:t>
      </w:r>
      <w:r w:rsidR="00571B16">
        <w:rPr>
          <w:sz w:val="24"/>
          <w:szCs w:val="24"/>
        </w:rPr>
        <w:t>he t</w:t>
      </w:r>
      <w:r w:rsidRPr="00BE0B9D">
        <w:rPr>
          <w:sz w:val="24"/>
          <w:szCs w:val="24"/>
        </w:rPr>
        <w:t>utorial is an important part of the le</w:t>
      </w:r>
      <w:r w:rsidR="00BE0B9D">
        <w:rPr>
          <w:sz w:val="24"/>
          <w:szCs w:val="24"/>
        </w:rPr>
        <w:t>arning process.  It is not intended</w:t>
      </w:r>
      <w:r w:rsidRPr="00BE0B9D">
        <w:rPr>
          <w:sz w:val="24"/>
          <w:szCs w:val="24"/>
        </w:rPr>
        <w:t xml:space="preserve"> to be a summary of the lecture or readings, but</w:t>
      </w:r>
      <w:r w:rsidR="00BA7DFC">
        <w:rPr>
          <w:sz w:val="24"/>
          <w:szCs w:val="24"/>
        </w:rPr>
        <w:t xml:space="preserve"> a forum for discussion, debate</w:t>
      </w:r>
      <w:r w:rsidRPr="00BE0B9D">
        <w:rPr>
          <w:sz w:val="24"/>
          <w:szCs w:val="24"/>
        </w:rPr>
        <w:t xml:space="preserve">, and sharing.  Do come prepared and be ready to contribute to an intellectually </w:t>
      </w:r>
      <w:r w:rsidR="00BA7DFC">
        <w:rPr>
          <w:sz w:val="24"/>
          <w:szCs w:val="24"/>
        </w:rPr>
        <w:t xml:space="preserve">fruitful, </w:t>
      </w:r>
      <w:r w:rsidRPr="00BE0B9D">
        <w:rPr>
          <w:sz w:val="24"/>
          <w:szCs w:val="24"/>
        </w:rPr>
        <w:t>lively and fun session.</w:t>
      </w:r>
    </w:p>
    <w:p w:rsidR="00571B16" w:rsidRDefault="00571B16" w:rsidP="003C2D31">
      <w:pPr>
        <w:spacing w:line="240" w:lineRule="auto"/>
        <w:contextualSpacing/>
        <w:jc w:val="both"/>
        <w:rPr>
          <w:sz w:val="24"/>
          <w:szCs w:val="24"/>
        </w:rPr>
      </w:pPr>
    </w:p>
    <w:p w:rsidR="00BE0B9D" w:rsidRDefault="00BE0B9D" w:rsidP="003C2D31">
      <w:pPr>
        <w:spacing w:line="240" w:lineRule="auto"/>
        <w:contextualSpacing/>
        <w:jc w:val="both"/>
        <w:rPr>
          <w:b/>
          <w:sz w:val="24"/>
          <w:szCs w:val="24"/>
        </w:rPr>
      </w:pPr>
      <w:r>
        <w:rPr>
          <w:sz w:val="24"/>
          <w:szCs w:val="24"/>
        </w:rPr>
        <w:t>Note also that this set of questions serve</w:t>
      </w:r>
      <w:r w:rsidR="00BA3AE5">
        <w:rPr>
          <w:sz w:val="24"/>
          <w:szCs w:val="24"/>
        </w:rPr>
        <w:t>s</w:t>
      </w:r>
      <w:r w:rsidR="00BA7DFC">
        <w:rPr>
          <w:sz w:val="24"/>
          <w:szCs w:val="24"/>
        </w:rPr>
        <w:t xml:space="preserve"> only as a guide; </w:t>
      </w:r>
      <w:r w:rsidR="00BA3AE5">
        <w:rPr>
          <w:sz w:val="24"/>
          <w:szCs w:val="24"/>
        </w:rPr>
        <w:t>therefore</w:t>
      </w:r>
      <w:r w:rsidR="00BA7DFC">
        <w:rPr>
          <w:sz w:val="24"/>
          <w:szCs w:val="24"/>
        </w:rPr>
        <w:t>,</w:t>
      </w:r>
      <w:r w:rsidR="00BA3AE5">
        <w:rPr>
          <w:sz w:val="24"/>
          <w:szCs w:val="24"/>
        </w:rPr>
        <w:t xml:space="preserve"> your DG</w:t>
      </w:r>
      <w:r>
        <w:rPr>
          <w:sz w:val="24"/>
          <w:szCs w:val="24"/>
        </w:rPr>
        <w:t xml:space="preserve"> is free to venture out as long as it keeps in mind the key learning objectives.</w:t>
      </w:r>
    </w:p>
    <w:p w:rsidR="00BA3AE5" w:rsidRDefault="00BA3AE5" w:rsidP="003C2D31">
      <w:pPr>
        <w:spacing w:line="240" w:lineRule="auto"/>
        <w:contextualSpacing/>
        <w:jc w:val="both"/>
        <w:rPr>
          <w:b/>
          <w:sz w:val="24"/>
          <w:szCs w:val="24"/>
        </w:rPr>
      </w:pPr>
    </w:p>
    <w:p w:rsidR="00315A81" w:rsidRDefault="00BA3AE5" w:rsidP="003C2D31">
      <w:pPr>
        <w:spacing w:line="240" w:lineRule="auto"/>
        <w:contextualSpacing/>
        <w:jc w:val="both"/>
        <w:rPr>
          <w:b/>
          <w:sz w:val="24"/>
          <w:szCs w:val="24"/>
        </w:rPr>
      </w:pPr>
      <w:r>
        <w:rPr>
          <w:b/>
          <w:sz w:val="24"/>
          <w:szCs w:val="24"/>
        </w:rPr>
        <w:t>General</w:t>
      </w:r>
      <w:r w:rsidR="00DF3711" w:rsidRPr="00BE0B9D">
        <w:rPr>
          <w:b/>
          <w:sz w:val="24"/>
          <w:szCs w:val="24"/>
        </w:rPr>
        <w:t xml:space="preserve"> Discussion</w:t>
      </w:r>
      <w:r w:rsidR="007043DF">
        <w:rPr>
          <w:b/>
          <w:sz w:val="24"/>
          <w:szCs w:val="24"/>
        </w:rPr>
        <w:t xml:space="preserve"> (Some tutors may use a different set of questions and/or activities here.)</w:t>
      </w:r>
    </w:p>
    <w:p w:rsidR="00315A81" w:rsidRDefault="002247BA" w:rsidP="007043DF">
      <w:pPr>
        <w:pStyle w:val="ListParagraph"/>
        <w:numPr>
          <w:ilvl w:val="0"/>
          <w:numId w:val="2"/>
        </w:numPr>
        <w:spacing w:line="240" w:lineRule="auto"/>
        <w:jc w:val="both"/>
        <w:rPr>
          <w:sz w:val="24"/>
          <w:szCs w:val="24"/>
        </w:rPr>
      </w:pPr>
      <w:r>
        <w:rPr>
          <w:sz w:val="24"/>
          <w:szCs w:val="24"/>
        </w:rPr>
        <w:t xml:space="preserve">How would you </w:t>
      </w:r>
      <w:r w:rsidR="00A43225">
        <w:rPr>
          <w:sz w:val="24"/>
          <w:szCs w:val="24"/>
        </w:rPr>
        <w:t>stud</w:t>
      </w:r>
      <w:r w:rsidR="00F404AD">
        <w:rPr>
          <w:sz w:val="24"/>
          <w:szCs w:val="24"/>
        </w:rPr>
        <w:t>y this module</w:t>
      </w:r>
      <w:r>
        <w:rPr>
          <w:sz w:val="24"/>
          <w:szCs w:val="24"/>
        </w:rPr>
        <w:t>?  What would be a good strategy?</w:t>
      </w:r>
    </w:p>
    <w:p w:rsidR="00141A74" w:rsidRPr="007043DF" w:rsidRDefault="00141A74" w:rsidP="007043DF">
      <w:pPr>
        <w:pStyle w:val="ListParagraph"/>
        <w:numPr>
          <w:ilvl w:val="0"/>
          <w:numId w:val="2"/>
        </w:numPr>
        <w:spacing w:line="240" w:lineRule="auto"/>
        <w:jc w:val="both"/>
        <w:rPr>
          <w:sz w:val="24"/>
          <w:szCs w:val="24"/>
        </w:rPr>
      </w:pPr>
      <w:r>
        <w:rPr>
          <w:sz w:val="24"/>
          <w:szCs w:val="24"/>
        </w:rPr>
        <w:t>How would you apply the “sociological imagination</w:t>
      </w:r>
      <w:r w:rsidR="0037712E">
        <w:rPr>
          <w:sz w:val="24"/>
          <w:szCs w:val="24"/>
        </w:rPr>
        <w:t xml:space="preserve"> (Mills)</w:t>
      </w:r>
      <w:r>
        <w:rPr>
          <w:sz w:val="24"/>
          <w:szCs w:val="24"/>
        </w:rPr>
        <w:t xml:space="preserve">” to understand your own family?  </w:t>
      </w:r>
    </w:p>
    <w:p w:rsidR="00DF3711" w:rsidRPr="00315A81" w:rsidRDefault="00BE0B9D" w:rsidP="003C2D31">
      <w:pPr>
        <w:pStyle w:val="ListParagraph"/>
        <w:numPr>
          <w:ilvl w:val="0"/>
          <w:numId w:val="2"/>
        </w:numPr>
        <w:spacing w:line="240" w:lineRule="auto"/>
        <w:jc w:val="both"/>
        <w:rPr>
          <w:sz w:val="24"/>
          <w:szCs w:val="24"/>
        </w:rPr>
      </w:pPr>
      <w:r w:rsidRPr="00315A81">
        <w:rPr>
          <w:sz w:val="24"/>
          <w:szCs w:val="24"/>
        </w:rPr>
        <w:t xml:space="preserve">How would you describe society?  What does it look like?  How is social order possible, given what you </w:t>
      </w:r>
      <w:r w:rsidR="007043DF">
        <w:rPr>
          <w:sz w:val="24"/>
          <w:szCs w:val="24"/>
        </w:rPr>
        <w:t>know of society</w:t>
      </w:r>
      <w:r w:rsidRPr="00315A81">
        <w:rPr>
          <w:sz w:val="24"/>
          <w:szCs w:val="24"/>
        </w:rPr>
        <w:t>?  What brings about social change?  (You may make reference to a society you are familiar with.)</w:t>
      </w:r>
    </w:p>
    <w:p w:rsidR="00BA3AE5" w:rsidRDefault="00BA3AE5" w:rsidP="003C2D31">
      <w:pPr>
        <w:spacing w:line="240" w:lineRule="auto"/>
        <w:contextualSpacing/>
        <w:jc w:val="both"/>
      </w:pPr>
    </w:p>
    <w:p w:rsidR="00571B16" w:rsidRDefault="00BA3AE5" w:rsidP="00B25779">
      <w:pPr>
        <w:spacing w:line="240" w:lineRule="auto"/>
        <w:jc w:val="both"/>
        <w:rPr>
          <w:b/>
        </w:rPr>
      </w:pPr>
      <w:r w:rsidRPr="00BA3AE5">
        <w:rPr>
          <w:b/>
        </w:rPr>
        <w:t>Group Discussion</w:t>
      </w:r>
    </w:p>
    <w:p w:rsidR="00BA3AE5" w:rsidRPr="00BA3AE5" w:rsidRDefault="00BA3AE5" w:rsidP="00B25779">
      <w:pPr>
        <w:spacing w:line="240" w:lineRule="auto"/>
        <w:jc w:val="both"/>
        <w:rPr>
          <w:b/>
        </w:rPr>
      </w:pPr>
      <w:r>
        <w:rPr>
          <w:b/>
        </w:rPr>
        <w:t>Your tutor may divide the DG into</w:t>
      </w:r>
      <w:r w:rsidR="00571B16">
        <w:rPr>
          <w:b/>
        </w:rPr>
        <w:t xml:space="preserve"> 4 or 5 groups.  Each group</w:t>
      </w:r>
      <w:r>
        <w:rPr>
          <w:b/>
        </w:rPr>
        <w:t xml:space="preserve"> </w:t>
      </w:r>
      <w:r w:rsidR="00571B16">
        <w:rPr>
          <w:b/>
        </w:rPr>
        <w:t xml:space="preserve">may be </w:t>
      </w:r>
      <w:r>
        <w:rPr>
          <w:b/>
        </w:rPr>
        <w:t xml:space="preserve">assigned one </w:t>
      </w:r>
      <w:r w:rsidR="00571B16">
        <w:rPr>
          <w:b/>
        </w:rPr>
        <w:t xml:space="preserve">or two </w:t>
      </w:r>
      <w:r>
        <w:rPr>
          <w:b/>
        </w:rPr>
        <w:t>o</w:t>
      </w:r>
      <w:r w:rsidR="00571B16">
        <w:rPr>
          <w:b/>
        </w:rPr>
        <w:t>f the following questions:</w:t>
      </w:r>
    </w:p>
    <w:p w:rsidR="00DB6C42" w:rsidRDefault="0099627B" w:rsidP="00DB6C42">
      <w:pPr>
        <w:pStyle w:val="ListParagraph"/>
        <w:numPr>
          <w:ilvl w:val="0"/>
          <w:numId w:val="1"/>
        </w:numPr>
        <w:spacing w:line="240" w:lineRule="auto"/>
        <w:contextualSpacing w:val="0"/>
        <w:jc w:val="both"/>
      </w:pPr>
      <w:r>
        <w:t>How are private troubles and public</w:t>
      </w:r>
      <w:r w:rsidR="00BA7DFC">
        <w:t xml:space="preserve"> issues (Mills) related?  Illustrate with examples.</w:t>
      </w:r>
    </w:p>
    <w:p w:rsidR="00DB6C42" w:rsidRDefault="00DB6C42" w:rsidP="00DB6C42">
      <w:pPr>
        <w:pStyle w:val="ListParagraph"/>
        <w:spacing w:line="240" w:lineRule="auto"/>
        <w:contextualSpacing w:val="0"/>
        <w:jc w:val="both"/>
      </w:pPr>
      <w:r>
        <w:t xml:space="preserve">Private troubles can manifest into public issues when they become prevalent in the society and threaten the social solidarity of the society which requires intervention often by the government. Examples can be the private trouble of students not being able to score well in examinations independently and thus turn to tuition to help themselves create an edge over other students which turn into a public issue as the majority of the students in the society becomes obsessed with the idea on relying on tuition to excel academically. This becomes a public issue as intervention by the state is required before it manifests into a serious problem that is deep-rooted into the society. </w:t>
      </w:r>
    </w:p>
    <w:p w:rsidR="00B25779" w:rsidRDefault="00194120" w:rsidP="00B25779">
      <w:pPr>
        <w:pStyle w:val="ListParagraph"/>
        <w:numPr>
          <w:ilvl w:val="0"/>
          <w:numId w:val="1"/>
        </w:numPr>
        <w:spacing w:line="240" w:lineRule="auto"/>
        <w:contextualSpacing w:val="0"/>
        <w:jc w:val="both"/>
      </w:pPr>
      <w:r>
        <w:t>What are manifest and latent functions</w:t>
      </w:r>
      <w:r w:rsidR="00571B16">
        <w:t xml:space="preserve"> (Merton)</w:t>
      </w:r>
      <w:r>
        <w:t xml:space="preserve">? </w:t>
      </w:r>
      <w:r w:rsidR="003C2D31">
        <w:t xml:space="preserve"> </w:t>
      </w:r>
      <w:r w:rsidR="00571B16">
        <w:t xml:space="preserve">Discuss some of the </w:t>
      </w:r>
      <w:r w:rsidR="00624766">
        <w:t>manifest and</w:t>
      </w:r>
      <w:r w:rsidR="00571B16">
        <w:t xml:space="preserve"> latent functions </w:t>
      </w:r>
      <w:r w:rsidR="003C2D31">
        <w:t>of two social institutions in a country you are familiar with.  Do you find these concepts useful?</w:t>
      </w:r>
    </w:p>
    <w:p w:rsidR="00E73726" w:rsidRDefault="00E73726" w:rsidP="00E73726">
      <w:pPr>
        <w:spacing w:line="240" w:lineRule="auto"/>
        <w:ind w:left="720"/>
        <w:jc w:val="both"/>
      </w:pPr>
      <w:r>
        <w:t xml:space="preserve">Manifest refers to the official objectives while latent refers to the underlying and often unaware aspects of institutions. Example Universities’ manifest function provides higher education while latent </w:t>
      </w:r>
      <w:r w:rsidR="001D6748">
        <w:t xml:space="preserve">function is to enforce social class. </w:t>
      </w:r>
    </w:p>
    <w:p w:rsidR="00624766" w:rsidRPr="001D6748" w:rsidRDefault="003C2D31" w:rsidP="00B25779">
      <w:pPr>
        <w:pStyle w:val="ListParagraph"/>
        <w:numPr>
          <w:ilvl w:val="0"/>
          <w:numId w:val="1"/>
        </w:numPr>
        <w:spacing w:line="240" w:lineRule="auto"/>
        <w:contextualSpacing w:val="0"/>
        <w:jc w:val="both"/>
        <w:rPr>
          <w:rFonts w:ascii="Calibri" w:hAnsi="Calibri" w:cs="Calibri"/>
          <w:color w:val="000000"/>
        </w:rPr>
      </w:pPr>
      <w:r>
        <w:lastRenderedPageBreak/>
        <w:t>Do you think Sociology is subversive or supportive of the social order</w:t>
      </w:r>
      <w:r w:rsidR="007043DF">
        <w:t xml:space="preserve"> (Berger)</w:t>
      </w:r>
      <w:r>
        <w:t xml:space="preserve">?  How so?  </w:t>
      </w:r>
      <w:r w:rsidR="00B25779">
        <w:t>Can a sociologist be an activist, and still maintain objectivity in his or her research?</w:t>
      </w:r>
      <w:r w:rsidR="00DA4537">
        <w:t xml:space="preserve"> </w:t>
      </w:r>
    </w:p>
    <w:p w:rsidR="001D6748" w:rsidRPr="00B25779" w:rsidRDefault="001D6748" w:rsidP="001D6748">
      <w:pPr>
        <w:pStyle w:val="ListParagraph"/>
        <w:spacing w:line="240" w:lineRule="auto"/>
        <w:contextualSpacing w:val="0"/>
        <w:jc w:val="both"/>
        <w:rPr>
          <w:rFonts w:ascii="Calibri" w:hAnsi="Calibri" w:cs="Calibri"/>
          <w:color w:val="000000"/>
        </w:rPr>
      </w:pPr>
      <w:bookmarkStart w:id="0" w:name="_GoBack"/>
      <w:bookmarkEnd w:id="0"/>
    </w:p>
    <w:p w:rsidR="00194120" w:rsidRPr="00B25779" w:rsidRDefault="00B25779" w:rsidP="00B25779">
      <w:pPr>
        <w:pStyle w:val="ListParagraph"/>
        <w:numPr>
          <w:ilvl w:val="0"/>
          <w:numId w:val="1"/>
        </w:numPr>
        <w:spacing w:line="240" w:lineRule="auto"/>
        <w:contextualSpacing w:val="0"/>
        <w:jc w:val="both"/>
        <w:rPr>
          <w:rFonts w:ascii="Calibri" w:hAnsi="Calibri" w:cs="Calibri"/>
          <w:color w:val="000000"/>
        </w:rPr>
      </w:pPr>
      <w:r w:rsidRPr="00B25779">
        <w:rPr>
          <w:rFonts w:ascii="Calibri" w:hAnsi="Calibri" w:cs="Calibri"/>
          <w:color w:val="000000"/>
        </w:rPr>
        <w:t xml:space="preserve">Is it possible and sensible to study social phenomena as </w:t>
      </w:r>
      <w:r w:rsidR="00571B16">
        <w:rPr>
          <w:rFonts w:ascii="Calibri" w:hAnsi="Calibri" w:cs="Calibri"/>
          <w:color w:val="000000"/>
        </w:rPr>
        <w:t>“</w:t>
      </w:r>
      <w:r w:rsidRPr="00B25779">
        <w:rPr>
          <w:rFonts w:ascii="Calibri" w:hAnsi="Calibri" w:cs="Calibri"/>
          <w:color w:val="000000"/>
        </w:rPr>
        <w:t>social facts</w:t>
      </w:r>
      <w:r w:rsidR="00571B16">
        <w:rPr>
          <w:rFonts w:ascii="Calibri" w:hAnsi="Calibri" w:cs="Calibri"/>
          <w:color w:val="000000"/>
        </w:rPr>
        <w:t>”</w:t>
      </w:r>
      <w:r w:rsidRPr="00B25779">
        <w:rPr>
          <w:rFonts w:ascii="Calibri" w:hAnsi="Calibri" w:cs="Calibri"/>
          <w:color w:val="000000"/>
        </w:rPr>
        <w:t xml:space="preserve"> (Durkheim)</w:t>
      </w:r>
      <w:r>
        <w:rPr>
          <w:rFonts w:ascii="Calibri" w:hAnsi="Calibri" w:cs="Calibri"/>
          <w:color w:val="000000"/>
        </w:rPr>
        <w:t>?  Are the phenomena or processes dealt with in So</w:t>
      </w:r>
      <w:r w:rsidR="00571B16">
        <w:rPr>
          <w:rFonts w:ascii="Calibri" w:hAnsi="Calibri" w:cs="Calibri"/>
          <w:color w:val="000000"/>
        </w:rPr>
        <w:t>ciology very different from those</w:t>
      </w:r>
      <w:r>
        <w:rPr>
          <w:rFonts w:ascii="Calibri" w:hAnsi="Calibri" w:cs="Calibri"/>
          <w:color w:val="000000"/>
        </w:rPr>
        <w:t xml:space="preserve"> of the natural sciences?</w:t>
      </w:r>
      <w:r w:rsidRPr="00B25779">
        <w:rPr>
          <w:rFonts w:ascii="Calibri" w:hAnsi="Calibri" w:cs="Calibri"/>
          <w:color w:val="000000"/>
        </w:rPr>
        <w:t xml:space="preserve"> </w:t>
      </w:r>
      <w:r w:rsidR="00246EE7">
        <w:rPr>
          <w:rFonts w:ascii="Calibri" w:hAnsi="Calibri" w:cs="Calibri"/>
          <w:color w:val="000000"/>
        </w:rPr>
        <w:t xml:space="preserve">How would they be similar? </w:t>
      </w:r>
    </w:p>
    <w:p w:rsidR="00624766" w:rsidRDefault="007043DF" w:rsidP="00B25779">
      <w:pPr>
        <w:pStyle w:val="ListParagraph"/>
        <w:numPr>
          <w:ilvl w:val="0"/>
          <w:numId w:val="1"/>
        </w:numPr>
        <w:spacing w:line="240" w:lineRule="auto"/>
        <w:contextualSpacing w:val="0"/>
        <w:jc w:val="both"/>
        <w:rPr>
          <w:rFonts w:ascii="Calibri" w:hAnsi="Calibri" w:cs="Calibri"/>
          <w:color w:val="000000"/>
        </w:rPr>
      </w:pPr>
      <w:r>
        <w:rPr>
          <w:rFonts w:ascii="Calibri" w:hAnsi="Calibri" w:cs="Calibri"/>
          <w:color w:val="000000"/>
        </w:rPr>
        <w:t xml:space="preserve">If you were </w:t>
      </w:r>
      <w:r w:rsidR="00B25779">
        <w:rPr>
          <w:rFonts w:ascii="Calibri" w:hAnsi="Calibri" w:cs="Calibri"/>
          <w:color w:val="000000"/>
        </w:rPr>
        <w:t>tasked to study the family</w:t>
      </w:r>
      <w:r w:rsidR="00571B16">
        <w:rPr>
          <w:rFonts w:ascii="Calibri" w:hAnsi="Calibri" w:cs="Calibri"/>
          <w:color w:val="000000"/>
        </w:rPr>
        <w:t xml:space="preserve"> in a society of your choice, w</w:t>
      </w:r>
      <w:r w:rsidR="00B25779">
        <w:rPr>
          <w:rFonts w:ascii="Calibri" w:hAnsi="Calibri" w:cs="Calibri"/>
          <w:color w:val="000000"/>
        </w:rPr>
        <w:t xml:space="preserve">hat research methods would you use?  </w:t>
      </w:r>
      <w:r w:rsidR="00B25779" w:rsidRPr="00B25779">
        <w:rPr>
          <w:rFonts w:ascii="Calibri" w:hAnsi="Calibri" w:cs="Calibri"/>
          <w:color w:val="000000"/>
        </w:rPr>
        <w:t xml:space="preserve">Would participant observation be a better </w:t>
      </w:r>
      <w:r w:rsidR="00B25779">
        <w:rPr>
          <w:rFonts w:ascii="Calibri" w:hAnsi="Calibri" w:cs="Calibri"/>
          <w:color w:val="000000"/>
        </w:rPr>
        <w:t>method than a sample survey?</w:t>
      </w:r>
      <w:r w:rsidR="00DE4E56">
        <w:rPr>
          <w:rFonts w:ascii="Calibri" w:hAnsi="Calibri" w:cs="Calibri"/>
          <w:color w:val="000000"/>
        </w:rPr>
        <w:t xml:space="preserve"> How do the methods compare</w:t>
      </w:r>
      <w:r w:rsidR="0037712E">
        <w:rPr>
          <w:rFonts w:ascii="Calibri" w:hAnsi="Calibri" w:cs="Calibri"/>
          <w:color w:val="000000"/>
        </w:rPr>
        <w:t xml:space="preserve"> in terms of effectiveness and cost</w:t>
      </w:r>
      <w:r w:rsidR="00DE4E56">
        <w:rPr>
          <w:rFonts w:ascii="Calibri" w:hAnsi="Calibri" w:cs="Calibri"/>
          <w:color w:val="000000"/>
        </w:rPr>
        <w:t>?</w:t>
      </w:r>
    </w:p>
    <w:p w:rsidR="000C7ED0" w:rsidRDefault="000C7ED0" w:rsidP="000C7ED0">
      <w:pPr>
        <w:spacing w:line="240" w:lineRule="auto"/>
        <w:jc w:val="both"/>
        <w:rPr>
          <w:rFonts w:ascii="Calibri" w:hAnsi="Calibri" w:cs="Calibri"/>
          <w:color w:val="000000"/>
        </w:rPr>
      </w:pPr>
    </w:p>
    <w:p w:rsidR="000C7ED0" w:rsidRPr="000C7ED0" w:rsidRDefault="006513BF" w:rsidP="000C7ED0">
      <w:pPr>
        <w:spacing w:line="240" w:lineRule="auto"/>
        <w:jc w:val="both"/>
        <w:rPr>
          <w:rFonts w:ascii="Calibri" w:hAnsi="Calibri" w:cs="Calibri"/>
          <w:color w:val="000000"/>
        </w:rPr>
      </w:pPr>
      <w:r>
        <w:rPr>
          <w:rFonts w:ascii="Calibri" w:hAnsi="Calibri" w:cs="Calibri"/>
          <w:color w:val="000000"/>
        </w:rPr>
        <w:t>T</w:t>
      </w:r>
      <w:r w:rsidR="002247BA">
        <w:rPr>
          <w:rFonts w:ascii="Calibri" w:hAnsi="Calibri" w:cs="Calibri"/>
          <w:color w:val="000000"/>
        </w:rPr>
        <w:t xml:space="preserve">ES/ Eddie </w:t>
      </w:r>
      <w:r>
        <w:rPr>
          <w:rFonts w:ascii="Calibri" w:hAnsi="Calibri" w:cs="Calibri"/>
          <w:color w:val="000000"/>
        </w:rPr>
        <w:t xml:space="preserve">Aug </w:t>
      </w:r>
      <w:r w:rsidR="000A1B8D">
        <w:rPr>
          <w:rFonts w:ascii="Calibri" w:hAnsi="Calibri" w:cs="Calibri"/>
          <w:color w:val="000000"/>
        </w:rPr>
        <w:t>20</w:t>
      </w:r>
      <w:r>
        <w:rPr>
          <w:rFonts w:ascii="Calibri" w:hAnsi="Calibri" w:cs="Calibri"/>
          <w:color w:val="000000"/>
        </w:rPr>
        <w:t>, 2014</w:t>
      </w:r>
    </w:p>
    <w:sectPr w:rsidR="000C7ED0" w:rsidRPr="000C7ED0" w:rsidSect="002E6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0F0B7D"/>
    <w:multiLevelType w:val="hybridMultilevel"/>
    <w:tmpl w:val="7946EC00"/>
    <w:lvl w:ilvl="0" w:tplc="95C41DA4">
      <w:start w:val="1"/>
      <w:numFmt w:val="decimal"/>
      <w:lvlText w:val="%1."/>
      <w:lvlJc w:val="left"/>
      <w:pPr>
        <w:ind w:left="720" w:hanging="360"/>
      </w:pPr>
      <w:rPr>
        <w:rFonts w:ascii="Calibri" w:hAnsi="Calibri" w:cs="Calibri"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A07D83"/>
    <w:multiLevelType w:val="hybridMultilevel"/>
    <w:tmpl w:val="FB1CE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24766"/>
    <w:rsid w:val="000820BE"/>
    <w:rsid w:val="000A1B8D"/>
    <w:rsid w:val="000C7ED0"/>
    <w:rsid w:val="00141A74"/>
    <w:rsid w:val="00194120"/>
    <w:rsid w:val="001D6748"/>
    <w:rsid w:val="002247BA"/>
    <w:rsid w:val="00246EE7"/>
    <w:rsid w:val="002E6EAF"/>
    <w:rsid w:val="00305D03"/>
    <w:rsid w:val="00315A81"/>
    <w:rsid w:val="00342488"/>
    <w:rsid w:val="0037712E"/>
    <w:rsid w:val="003C2D31"/>
    <w:rsid w:val="003D5DCA"/>
    <w:rsid w:val="00552BAC"/>
    <w:rsid w:val="00571B16"/>
    <w:rsid w:val="00612575"/>
    <w:rsid w:val="00624766"/>
    <w:rsid w:val="006513BF"/>
    <w:rsid w:val="0065267E"/>
    <w:rsid w:val="00655C7E"/>
    <w:rsid w:val="007043DF"/>
    <w:rsid w:val="00796A38"/>
    <w:rsid w:val="008F1D4B"/>
    <w:rsid w:val="0099627B"/>
    <w:rsid w:val="00A43225"/>
    <w:rsid w:val="00B154BF"/>
    <w:rsid w:val="00B25779"/>
    <w:rsid w:val="00BA3AE5"/>
    <w:rsid w:val="00BA7DFC"/>
    <w:rsid w:val="00BE0B9D"/>
    <w:rsid w:val="00C125A4"/>
    <w:rsid w:val="00C74A64"/>
    <w:rsid w:val="00CB20AE"/>
    <w:rsid w:val="00DA4537"/>
    <w:rsid w:val="00DB6C42"/>
    <w:rsid w:val="00DE4E56"/>
    <w:rsid w:val="00DF3711"/>
    <w:rsid w:val="00E73726"/>
    <w:rsid w:val="00F404AD"/>
    <w:rsid w:val="00FB1717"/>
    <w:rsid w:val="00FD389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7D1B49D-8EA1-4D02-8C87-F85B9B7F1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E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NUS</Company>
  <LinksUpToDate>false</LinksUpToDate>
  <CharactersWithSpaces>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Leanne Tan</cp:lastModifiedBy>
  <cp:revision>8</cp:revision>
  <dcterms:created xsi:type="dcterms:W3CDTF">2014-08-20T11:04:00Z</dcterms:created>
  <dcterms:modified xsi:type="dcterms:W3CDTF">2014-10-10T15:33:00Z</dcterms:modified>
</cp:coreProperties>
</file>