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0774" w:rsidRPr="00F10774" w:rsidRDefault="00F10774" w:rsidP="005D1828">
      <w:pPr>
        <w:spacing w:line="360" w:lineRule="auto"/>
        <w:jc w:val="both"/>
        <w:rPr>
          <w:sz w:val="24"/>
          <w:szCs w:val="24"/>
          <w:u w:val="single"/>
        </w:rPr>
      </w:pPr>
      <w:r w:rsidRPr="00F10774">
        <w:rPr>
          <w:sz w:val="24"/>
          <w:szCs w:val="24"/>
          <w:u w:val="single"/>
        </w:rPr>
        <w:t xml:space="preserve">Divide between desire and reality: examining reasons behind late marriages </w:t>
      </w:r>
      <w:r w:rsidR="00B72DEA">
        <w:rPr>
          <w:sz w:val="24"/>
          <w:szCs w:val="24"/>
          <w:u w:val="single"/>
        </w:rPr>
        <w:t>among singles in</w:t>
      </w:r>
      <w:r w:rsidRPr="00F10774">
        <w:rPr>
          <w:sz w:val="24"/>
          <w:szCs w:val="24"/>
          <w:u w:val="single"/>
        </w:rPr>
        <w:t xml:space="preserve"> Singapore</w:t>
      </w:r>
    </w:p>
    <w:p w:rsidR="001032EC" w:rsidRDefault="00B67296" w:rsidP="005D1828">
      <w:pPr>
        <w:spacing w:line="276" w:lineRule="auto"/>
        <w:jc w:val="both"/>
        <w:rPr>
          <w:sz w:val="24"/>
          <w:szCs w:val="24"/>
        </w:rPr>
      </w:pPr>
      <w:r>
        <w:rPr>
          <w:sz w:val="24"/>
          <w:szCs w:val="24"/>
        </w:rPr>
        <w:t>The Marriage and P</w:t>
      </w:r>
      <w:r>
        <w:rPr>
          <w:rFonts w:hint="eastAsia"/>
          <w:sz w:val="24"/>
          <w:szCs w:val="24"/>
        </w:rPr>
        <w:t>arent</w:t>
      </w:r>
      <w:r>
        <w:rPr>
          <w:sz w:val="24"/>
          <w:szCs w:val="24"/>
        </w:rPr>
        <w:t>hood study in 2012</w:t>
      </w:r>
      <w:r>
        <w:rPr>
          <w:sz w:val="24"/>
          <w:szCs w:val="24"/>
        </w:rPr>
        <w:fldChar w:fldCharType="begin" w:fldLock="1"/>
      </w:r>
      <w:r w:rsidR="001032EC">
        <w:rPr>
          <w:sz w:val="24"/>
          <w:szCs w:val="24"/>
        </w:rPr>
        <w:instrText>ADDIN CSL_CITATION { "citationItems" : [ { "id" : "ITEM-1", "itemData" : { "author" : [ { "dropping-particle" : "", "family" : "National Population and Talent Division", "given" : "", "non-dropping-particle" : "", "parse-names" : false, "suffix" : "" } ], "id" : "ITEM-1", "issued" : { "date-parts" : [ [ "2012" ] ] }, "title" : "Marriage and Parenthood Trends in Singapore", "type" : "report" }, "uris" : [ "http://www.mendeley.com/documents/?uuid=8b4c7679-9efe-4017-ae03-3efa930e241d" ] } ], "mendeley" : { "formattedCitation" : "&lt;sup&gt;1&lt;/sup&gt;", "plainTextFormattedCitation" : "1", "previouslyFormattedCitation" : "&lt;sup&gt;1&lt;/sup&gt;" }, "properties" : { "noteIndex" : 0 }, "schema" : "https://github.com/citation-style-language/schema/raw/master/csl-citation.json" }</w:instrText>
      </w:r>
      <w:r>
        <w:rPr>
          <w:sz w:val="24"/>
          <w:szCs w:val="24"/>
        </w:rPr>
        <w:fldChar w:fldCharType="separate"/>
      </w:r>
      <w:r w:rsidR="005D1828" w:rsidRPr="005D1828">
        <w:rPr>
          <w:noProof/>
          <w:sz w:val="24"/>
          <w:szCs w:val="24"/>
          <w:vertAlign w:val="superscript"/>
        </w:rPr>
        <w:t>1</w:t>
      </w:r>
      <w:r>
        <w:rPr>
          <w:sz w:val="24"/>
          <w:szCs w:val="24"/>
        </w:rPr>
        <w:fldChar w:fldCharType="end"/>
      </w:r>
      <w:r>
        <w:rPr>
          <w:sz w:val="24"/>
          <w:szCs w:val="24"/>
        </w:rPr>
        <w:t xml:space="preserve"> revealed that majority of singles have the desire to get married (83%) and have two or more children (80%). However, the study has also highlighted shifts in the timing of the formation of a nuclear family which many are delaying marriages.</w:t>
      </w:r>
      <w:r>
        <w:rPr>
          <w:sz w:val="24"/>
          <w:szCs w:val="24"/>
        </w:rPr>
        <w:fldChar w:fldCharType="begin" w:fldLock="1"/>
      </w:r>
      <w:r w:rsidR="001032EC">
        <w:rPr>
          <w:sz w:val="24"/>
          <w:szCs w:val="24"/>
        </w:rPr>
        <w:instrText>ADDIN CSL_CITATION { "citationItems" : [ { "id" : "ITEM-1", "itemData" : { "author" : [ { "dropping-particle" : "", "family" : "Straughan", "given" : "Paul Tay", "non-dropping-particle" : "", "parse-names" : false, "suffix" : "" } ], "id" : "ITEM-1", "issued" : { "date-parts" : [ [ "2012" ] ] }, "number-of-pages" : "20", "title" : "Delayed Marriage and Ultra-low Fertility in Singapore - The Confounding Challenges to Social Stability", "type" : "report" }, "uris" : [ "http://www.mendeley.com/documents/?uuid=328cf270-f109-47e7-b8ec-90d249e82b2c" ] } ], "mendeley" : { "formattedCitation" : "&lt;sup&gt;2&lt;/sup&gt;", "plainTextFormattedCitation" : "2", "previouslyFormattedCitation" : "&lt;sup&gt;2&lt;/sup&gt;" }, "properties" : { "noteIndex" : 0 }, "schema" : "https://github.com/citation-style-language/schema/raw/master/csl-citation.json" }</w:instrText>
      </w:r>
      <w:r>
        <w:rPr>
          <w:sz w:val="24"/>
          <w:szCs w:val="24"/>
        </w:rPr>
        <w:fldChar w:fldCharType="separate"/>
      </w:r>
      <w:r w:rsidR="005D1828" w:rsidRPr="005D1828">
        <w:rPr>
          <w:noProof/>
          <w:sz w:val="24"/>
          <w:szCs w:val="24"/>
          <w:vertAlign w:val="superscript"/>
        </w:rPr>
        <w:t>2</w:t>
      </w:r>
      <w:r>
        <w:rPr>
          <w:sz w:val="24"/>
          <w:szCs w:val="24"/>
        </w:rPr>
        <w:fldChar w:fldCharType="end"/>
      </w:r>
      <w:r>
        <w:rPr>
          <w:sz w:val="24"/>
          <w:szCs w:val="24"/>
        </w:rPr>
        <w:t xml:space="preserve"> Statistics from this study showed that the</w:t>
      </w:r>
      <w:r w:rsidRPr="001147B1">
        <w:rPr>
          <w:sz w:val="24"/>
          <w:szCs w:val="24"/>
        </w:rPr>
        <w:t xml:space="preserve"> median age for first-time grooms</w:t>
      </w:r>
      <w:r>
        <w:rPr>
          <w:sz w:val="24"/>
          <w:szCs w:val="24"/>
        </w:rPr>
        <w:t xml:space="preserve"> and brides</w:t>
      </w:r>
      <w:r w:rsidRPr="001147B1">
        <w:rPr>
          <w:sz w:val="24"/>
          <w:szCs w:val="24"/>
        </w:rPr>
        <w:t xml:space="preserve"> </w:t>
      </w:r>
      <w:r>
        <w:rPr>
          <w:sz w:val="24"/>
          <w:szCs w:val="24"/>
        </w:rPr>
        <w:t>has</w:t>
      </w:r>
      <w:r w:rsidRPr="001147B1">
        <w:rPr>
          <w:sz w:val="24"/>
          <w:szCs w:val="24"/>
        </w:rPr>
        <w:t xml:space="preserve"> rose from 29.1 years</w:t>
      </w:r>
      <w:r>
        <w:rPr>
          <w:sz w:val="24"/>
          <w:szCs w:val="24"/>
        </w:rPr>
        <w:t xml:space="preserve"> in 2003 to 30.2 years in 2013 and from </w:t>
      </w:r>
      <w:r w:rsidRPr="001147B1">
        <w:rPr>
          <w:sz w:val="24"/>
          <w:szCs w:val="24"/>
        </w:rPr>
        <w:t>26.6 years to 28.1 years</w:t>
      </w:r>
      <w:r>
        <w:rPr>
          <w:sz w:val="24"/>
          <w:szCs w:val="24"/>
        </w:rPr>
        <w:t xml:space="preserve"> respectively</w:t>
      </w:r>
      <w:r w:rsidRPr="001147B1">
        <w:rPr>
          <w:sz w:val="24"/>
          <w:szCs w:val="24"/>
        </w:rPr>
        <w:t>.</w:t>
      </w:r>
      <w:r>
        <w:rPr>
          <w:sz w:val="24"/>
          <w:szCs w:val="24"/>
        </w:rPr>
        <w:fldChar w:fldCharType="begin" w:fldLock="1"/>
      </w:r>
      <w:r w:rsidR="001032EC">
        <w:rPr>
          <w:sz w:val="24"/>
          <w:szCs w:val="24"/>
        </w:rPr>
        <w:instrText>ADDIN CSL_CITATION { "citationItems" : [ { "id" : "ITEM-1", "itemData" : { "author" : [ { "dropping-particle" : "", "family" : "Lee", "given" : "Venessa", "non-dropping-particle" : "", "parse-names" : false, "suffix" : "" } ], "container-title" : "The Straits Times", "id" : "ITEM-1", "issued" : { "date-parts" : [ [ "2015", "7", "19" ] ] }, "title" : "More singles than ever looking for love", "type" : "article-newspaper" }, "uris" : [ "http://www.mendeley.com/documents/?uuid=c5d20ab8-1e3b-46a1-af0c-5a8e6cee02bc" ] } ], "mendeley" : { "formattedCitation" : "&lt;sup&gt;3&lt;/sup&gt;", "plainTextFormattedCitation" : "3", "previouslyFormattedCitation" : "&lt;sup&gt;3&lt;/sup&gt;" }, "properties" : { "noteIndex" : 0 }, "schema" : "https://github.com/citation-style-language/schema/raw/master/csl-citation.json" }</w:instrText>
      </w:r>
      <w:r>
        <w:rPr>
          <w:sz w:val="24"/>
          <w:szCs w:val="24"/>
        </w:rPr>
        <w:fldChar w:fldCharType="separate"/>
      </w:r>
      <w:r w:rsidR="005D1828" w:rsidRPr="005D1828">
        <w:rPr>
          <w:noProof/>
          <w:sz w:val="24"/>
          <w:szCs w:val="24"/>
          <w:vertAlign w:val="superscript"/>
        </w:rPr>
        <w:t>3</w:t>
      </w:r>
      <w:r>
        <w:rPr>
          <w:sz w:val="24"/>
          <w:szCs w:val="24"/>
        </w:rPr>
        <w:fldChar w:fldCharType="end"/>
      </w:r>
      <w:r>
        <w:rPr>
          <w:sz w:val="24"/>
          <w:szCs w:val="24"/>
        </w:rPr>
        <w:t xml:space="preserve"> Other reports reflected </w:t>
      </w:r>
      <w:r w:rsidRPr="002F0B16">
        <w:rPr>
          <w:sz w:val="24"/>
          <w:szCs w:val="24"/>
        </w:rPr>
        <w:t>shift</w:t>
      </w:r>
      <w:r>
        <w:rPr>
          <w:sz w:val="24"/>
          <w:szCs w:val="24"/>
        </w:rPr>
        <w:t xml:space="preserve">s in the peak age group for females marrying from 25 to 29 years in 2004 to 30 to </w:t>
      </w:r>
      <w:r w:rsidRPr="002F0B16">
        <w:rPr>
          <w:sz w:val="24"/>
          <w:szCs w:val="24"/>
        </w:rPr>
        <w:t>34 years in 2014</w:t>
      </w:r>
      <w:r w:rsidRPr="001920B5">
        <w:rPr>
          <w:sz w:val="24"/>
          <w:szCs w:val="24"/>
          <w:vertAlign w:val="superscript"/>
        </w:rPr>
        <w:fldChar w:fldCharType="begin" w:fldLock="1"/>
      </w:r>
      <w:r w:rsidR="001032EC">
        <w:rPr>
          <w:sz w:val="24"/>
          <w:szCs w:val="24"/>
          <w:vertAlign w:val="superscript"/>
        </w:rPr>
        <w:instrText>ADDIN CSL_CITATION { "citationItems" : [ { "id" : "ITEM-1", "itemData" : { "author" : [ { "dropping-particle" : "", "family" : "Statistics", "given" : "Department of", "non-dropping-particle" : "", "parse-names" : false, "suffix" : "" } ], "container-title" : "SINGAPORE DEPARTMENT OF STATISTICS", "id" : "ITEM-1", "issued" : { "date-parts" : [ [ "2014" ] ] }, "title" : "STATISTICS ON MARRIAGES AND DIVORCES, 2014", "type" : "report" }, "uris" : [ "http://www.mendeley.com/documents/?uuid=13aacf5c-5d4e-48f1-83ff-af9328482127" ] } ], "mendeley" : { "formattedCitation" : "&lt;sup&gt;4&lt;/sup&gt;", "plainTextFormattedCitation" : "4", "previouslyFormattedCitation" : "&lt;sup&gt;4&lt;/sup&gt;" }, "properties" : { "noteIndex" : 0 }, "schema" : "https://github.com/citation-style-language/schema/raw/master/csl-citation.json" }</w:instrText>
      </w:r>
      <w:r w:rsidRPr="001920B5">
        <w:rPr>
          <w:sz w:val="24"/>
          <w:szCs w:val="24"/>
          <w:vertAlign w:val="superscript"/>
        </w:rPr>
        <w:fldChar w:fldCharType="separate"/>
      </w:r>
      <w:r w:rsidR="005D1828" w:rsidRPr="005D1828">
        <w:rPr>
          <w:noProof/>
          <w:sz w:val="24"/>
          <w:szCs w:val="24"/>
          <w:vertAlign w:val="superscript"/>
        </w:rPr>
        <w:t>4</w:t>
      </w:r>
      <w:r w:rsidRPr="001920B5">
        <w:rPr>
          <w:sz w:val="24"/>
          <w:szCs w:val="24"/>
          <w:vertAlign w:val="superscript"/>
        </w:rPr>
        <w:fldChar w:fldCharType="end"/>
      </w:r>
      <w:r w:rsidRPr="001920B5">
        <w:rPr>
          <w:sz w:val="24"/>
          <w:szCs w:val="24"/>
          <w:vertAlign w:val="superscript"/>
        </w:rPr>
        <w:t>,</w:t>
      </w:r>
      <w:r w:rsidRPr="001920B5">
        <w:rPr>
          <w:sz w:val="24"/>
          <w:szCs w:val="24"/>
          <w:vertAlign w:val="superscript"/>
        </w:rPr>
        <w:fldChar w:fldCharType="begin" w:fldLock="1"/>
      </w:r>
      <w:r w:rsidR="001032EC">
        <w:rPr>
          <w:sz w:val="24"/>
          <w:szCs w:val="24"/>
          <w:vertAlign w:val="superscript"/>
        </w:rPr>
        <w:instrText>ADDIN CSL_CITATION { "citationItems" : [ { "id" : "ITEM-1", "itemData" : { "author" : [ { "dropping-particle" : "", "family" : "Lim", "given" : "Adrian", "non-dropping-particle" : "", "parse-names" : false, "suffix" : "" } ], "container-title" : "The Straits Times", "id" : "ITEM-1", "issued" : { "date-parts" : [ [ "2015", "7", "29" ] ] }, "title" : "More couples get hitched in 2014 with record number of marriages registered", "type" : "article-newspaper" }, "uris" : [ "http://www.mendeley.com/documents/?uuid=17e4f3ac-91e1-4f84-a437-c7ef306fe7c1" ] } ], "mendeley" : { "formattedCitation" : "&lt;sup&gt;5&lt;/sup&gt;", "plainTextFormattedCitation" : "5", "previouslyFormattedCitation" : "&lt;sup&gt;5&lt;/sup&gt;" }, "properties" : { "noteIndex" : 0 }, "schema" : "https://github.com/citation-style-language/schema/raw/master/csl-citation.json" }</w:instrText>
      </w:r>
      <w:r w:rsidRPr="001920B5">
        <w:rPr>
          <w:sz w:val="24"/>
          <w:szCs w:val="24"/>
          <w:vertAlign w:val="superscript"/>
        </w:rPr>
        <w:fldChar w:fldCharType="separate"/>
      </w:r>
      <w:r w:rsidR="005D1828" w:rsidRPr="005D1828">
        <w:rPr>
          <w:noProof/>
          <w:sz w:val="24"/>
          <w:szCs w:val="24"/>
          <w:vertAlign w:val="superscript"/>
        </w:rPr>
        <w:t>5</w:t>
      </w:r>
      <w:r w:rsidRPr="001920B5">
        <w:rPr>
          <w:sz w:val="24"/>
          <w:szCs w:val="24"/>
          <w:vertAlign w:val="superscript"/>
        </w:rPr>
        <w:fldChar w:fldCharType="end"/>
      </w:r>
      <w:r w:rsidR="001032EC">
        <w:rPr>
          <w:sz w:val="24"/>
          <w:szCs w:val="24"/>
        </w:rPr>
        <w:t xml:space="preserve">, showing the decision in delaying marriages is more prominent among women in Singapore. </w:t>
      </w:r>
    </w:p>
    <w:p w:rsidR="00B67296" w:rsidRDefault="00B67296" w:rsidP="005D1828">
      <w:pPr>
        <w:spacing w:line="276" w:lineRule="auto"/>
        <w:jc w:val="both"/>
        <w:rPr>
          <w:sz w:val="24"/>
          <w:szCs w:val="24"/>
        </w:rPr>
      </w:pPr>
      <w:r>
        <w:rPr>
          <w:sz w:val="24"/>
          <w:szCs w:val="24"/>
        </w:rPr>
        <w:t>Delayed marriages can become a social issue as the fertility of both men and women declines with increasing age</w:t>
      </w:r>
      <w:r>
        <w:rPr>
          <w:sz w:val="24"/>
          <w:szCs w:val="24"/>
        </w:rPr>
        <w:fldChar w:fldCharType="begin" w:fldLock="1"/>
      </w:r>
      <w:r w:rsidR="001032EC">
        <w:rPr>
          <w:sz w:val="24"/>
          <w:szCs w:val="24"/>
        </w:rPr>
        <w:instrText>ADDIN CSL_CITATION { "citationItems" : [ { "id" : "ITEM-1", "itemData" : { "DOI" : "10.1126/science.3755843", "abstract" : "Direct evidence on age patterns of infecundity and sterility cannot be obtained from contemporary populations because such large fractions of couples use contraception or have been sterilized. Instead, historical data are exploited to yield upper bounds applicable to contemporary populations on the proportions sterile at each age. Examination of recent changes in sexual behavior that may increase infecundity indicates that sexually transmitted infections, the prime candidate for hypothesized rises in infertility, are unlikely to have added to infecundity to any great extent. These results imply that a woman in a monogamous union faces only moderate increases in the probability of becoming sterile (or infecund) until her late thirties. Nevertheless, it appears that recent changes in reproductive behavior were guaranteed to result in the perception that infecundity is on the rise. ", "author" : [ { "dropping-particle" : "", "family" : "Menken", "given" : "J", "non-dropping-particle" : "", "parse-names" : false, "suffix" : "" }, { "dropping-particle" : "", "family" : "Trussell", "given" : "J", "non-dropping-particle" : "", "parse-names" : false, "suffix" : "" }, { "dropping-particle" : "", "family" : "Larsen", "given" : "U", "non-dropping-particle" : "", "parse-names" : false, "suffix" : "" } ], "container-title" : "Science ", "id" : "ITEM-1", "issue" : "4771 ", "issued" : { "date-parts" : [ [ "1986", "9", "26" ] ] }, "note" : "10.1126/science.3755843", "page" : "1389-1394", "title" : "Age and infertility", "type" : "article-journal", "volume" : "233 " }, "uris" : [ "http://www.mendeley.com/documents/?uuid=5ac5190b-29d1-4a7f-a646-ba3a7d8eb620" ] } ], "mendeley" : { "formattedCitation" : "&lt;sup&gt;6&lt;/sup&gt;", "plainTextFormattedCitation" : "6", "previouslyFormattedCitation" : "&lt;sup&gt;6&lt;/sup&gt;" }, "properties" : { "noteIndex" : 0 }, "schema" : "https://github.com/citation-style-language/schema/raw/master/csl-citation.json" }</w:instrText>
      </w:r>
      <w:r>
        <w:rPr>
          <w:sz w:val="24"/>
          <w:szCs w:val="24"/>
        </w:rPr>
        <w:fldChar w:fldCharType="separate"/>
      </w:r>
      <w:r w:rsidR="005D1828" w:rsidRPr="005D1828">
        <w:rPr>
          <w:noProof/>
          <w:sz w:val="24"/>
          <w:szCs w:val="24"/>
          <w:vertAlign w:val="superscript"/>
        </w:rPr>
        <w:t>6</w:t>
      </w:r>
      <w:r>
        <w:rPr>
          <w:sz w:val="24"/>
          <w:szCs w:val="24"/>
        </w:rPr>
        <w:fldChar w:fldCharType="end"/>
      </w:r>
      <w:r>
        <w:rPr>
          <w:sz w:val="24"/>
          <w:szCs w:val="24"/>
        </w:rPr>
        <w:t xml:space="preserve"> and thus couples are likely to have lesser children.</w:t>
      </w:r>
      <w:r>
        <w:rPr>
          <w:sz w:val="24"/>
          <w:szCs w:val="24"/>
        </w:rPr>
        <w:fldChar w:fldCharType="begin" w:fldLock="1"/>
      </w:r>
      <w:r w:rsidR="001032EC">
        <w:rPr>
          <w:sz w:val="24"/>
          <w:szCs w:val="24"/>
        </w:rPr>
        <w:instrText>ADDIN CSL_CITATION { "citationItems" : [ { "id" : "ITEM-1", "itemData" : { "author" : [ { "dropping-particle" : "", "family" : "Tan", "given" : "Theresa", "non-dropping-particle" : "", "parse-names" : false, "suffix" : "" } ], "container-title" : "Strait Times", "id" : "ITEM-1", "issued" : { "date-parts" : [ [ "2015", "10", "18" ] ] }, "title" : "More women are staying childless", "type" : "article-newspaper" }, "uris" : [ "http://www.mendeley.com/documents/?uuid=957542fd-6b30-44f8-ba26-9a7bcf218062" ] } ], "mendeley" : { "formattedCitation" : "&lt;sup&gt;7&lt;/sup&gt;", "plainTextFormattedCitation" : "7", "previouslyFormattedCitation" : "&lt;sup&gt;7&lt;/sup&gt;" }, "properties" : { "noteIndex" : 0 }, "schema" : "https://github.com/citation-style-language/schema/raw/master/csl-citation.json" }</w:instrText>
      </w:r>
      <w:r>
        <w:rPr>
          <w:sz w:val="24"/>
          <w:szCs w:val="24"/>
        </w:rPr>
        <w:fldChar w:fldCharType="separate"/>
      </w:r>
      <w:r w:rsidR="005D1828" w:rsidRPr="005D1828">
        <w:rPr>
          <w:noProof/>
          <w:sz w:val="24"/>
          <w:szCs w:val="24"/>
          <w:vertAlign w:val="superscript"/>
        </w:rPr>
        <w:t>7</w:t>
      </w:r>
      <w:r>
        <w:rPr>
          <w:sz w:val="24"/>
          <w:szCs w:val="24"/>
        </w:rPr>
        <w:fldChar w:fldCharType="end"/>
      </w:r>
      <w:r>
        <w:rPr>
          <w:sz w:val="24"/>
          <w:szCs w:val="24"/>
        </w:rPr>
        <w:t xml:space="preserve"> As Singapore is already facing prolonged low fertility rates</w:t>
      </w:r>
      <w:r>
        <w:rPr>
          <w:sz w:val="24"/>
          <w:szCs w:val="24"/>
        </w:rPr>
        <w:fldChar w:fldCharType="begin" w:fldLock="1"/>
      </w:r>
      <w:r w:rsidR="001032EC">
        <w:rPr>
          <w:sz w:val="24"/>
          <w:szCs w:val="24"/>
        </w:rPr>
        <w:instrText>ADDIN CSL_CITATION { "citationItems" : [ { "id" : "ITEM-1", "itemData" : { "URL" : "http://singaporepolicyjournal.com/2014/12/18/maybe-baby-understanding-singapores-low-fertility-rate/", "accessed" : { "date-parts" : [ [ "2015", "9", "7" ] ] }, "author" : [ { "dropping-particle" : "", "family" : "Journal", "given" : "Singapore Policy", "non-dropping-particle" : "", "parse-names" : false, "suffix" : "" } ], "container-title" : "Wordpress.com", "id" : "ITEM-1", "issued" : { "date-parts" : [ [ "2014" ] ] }, "title" : "Maybe, Baby? Understanding Singapore\u2019s Low Fertility Rate", "type" : "webpage" }, "uris" : [ "http://www.mendeley.com/documents/?uuid=da110a5d-d324-4690-b535-df118f903556" ] } ], "mendeley" : { "formattedCitation" : "&lt;sup&gt;8&lt;/sup&gt;", "plainTextFormattedCitation" : "8", "previouslyFormattedCitation" : "&lt;sup&gt;8&lt;/sup&gt;" }, "properties" : { "noteIndex" : 0 }, "schema" : "https://github.com/citation-style-language/schema/raw/master/csl-citation.json" }</w:instrText>
      </w:r>
      <w:r>
        <w:rPr>
          <w:sz w:val="24"/>
          <w:szCs w:val="24"/>
        </w:rPr>
        <w:fldChar w:fldCharType="separate"/>
      </w:r>
      <w:r w:rsidR="005D1828" w:rsidRPr="005D1828">
        <w:rPr>
          <w:noProof/>
          <w:sz w:val="24"/>
          <w:szCs w:val="24"/>
          <w:vertAlign w:val="superscript"/>
        </w:rPr>
        <w:t>8</w:t>
      </w:r>
      <w:r>
        <w:rPr>
          <w:sz w:val="24"/>
          <w:szCs w:val="24"/>
        </w:rPr>
        <w:fldChar w:fldCharType="end"/>
      </w:r>
      <w:r>
        <w:rPr>
          <w:sz w:val="24"/>
          <w:szCs w:val="24"/>
        </w:rPr>
        <w:t xml:space="preserve"> to the extent of sub-replacement fertility</w:t>
      </w:r>
      <w:r>
        <w:rPr>
          <w:sz w:val="24"/>
          <w:szCs w:val="24"/>
        </w:rPr>
        <w:fldChar w:fldCharType="begin" w:fldLock="1"/>
      </w:r>
      <w:r w:rsidR="001032EC">
        <w:rPr>
          <w:sz w:val="24"/>
          <w:szCs w:val="24"/>
        </w:rPr>
        <w:instrText>ADDIN CSL_CITATION { "citationItems" : [ { "id" : "ITEM-1", "itemData" : { "author" : [ { "dropping-particle" : "", "family" : "Straughan", "given" : "Paul Tay", "non-dropping-particle" : "", "parse-names" : false, "suffix" : "" } ], "id" : "ITEM-1", "issued" : { "date-parts" : [ [ "2012" ] ] }, "number-of-pages" : "20", "title" : "Delayed Marriage and Ultra-low Fertility in Singapore - The Confounding Challenges to Social Stability", "type" : "report" }, "uris" : [ "http://www.mendeley.com/documents/?uuid=328cf270-f109-47e7-b8ec-90d249e82b2c" ] } ], "mendeley" : { "formattedCitation" : "&lt;sup&gt;2&lt;/sup&gt;", "plainTextFormattedCitation" : "2", "previouslyFormattedCitation" : "&lt;sup&gt;2&lt;/sup&gt;" }, "properties" : { "noteIndex" : 0 }, "schema" : "https://github.com/citation-style-language/schema/raw/master/csl-citation.json" }</w:instrText>
      </w:r>
      <w:r>
        <w:rPr>
          <w:sz w:val="24"/>
          <w:szCs w:val="24"/>
        </w:rPr>
        <w:fldChar w:fldCharType="separate"/>
      </w:r>
      <w:r w:rsidR="005D1828" w:rsidRPr="005D1828">
        <w:rPr>
          <w:noProof/>
          <w:sz w:val="24"/>
          <w:szCs w:val="24"/>
          <w:vertAlign w:val="superscript"/>
        </w:rPr>
        <w:t>2</w:t>
      </w:r>
      <w:r>
        <w:rPr>
          <w:sz w:val="24"/>
          <w:szCs w:val="24"/>
        </w:rPr>
        <w:fldChar w:fldCharType="end"/>
      </w:r>
      <w:r>
        <w:rPr>
          <w:sz w:val="24"/>
          <w:szCs w:val="24"/>
        </w:rPr>
        <w:t>, late marriages is a cause for concern as it means that Singapore will face a greater soci</w:t>
      </w:r>
      <w:r w:rsidR="00CA2584">
        <w:rPr>
          <w:sz w:val="24"/>
          <w:szCs w:val="24"/>
        </w:rPr>
        <w:t xml:space="preserve">oeconomic burden </w:t>
      </w:r>
      <w:r>
        <w:rPr>
          <w:sz w:val="24"/>
          <w:szCs w:val="24"/>
        </w:rPr>
        <w:t xml:space="preserve">due </w:t>
      </w:r>
      <w:r w:rsidR="00CA2584">
        <w:rPr>
          <w:sz w:val="24"/>
          <w:szCs w:val="24"/>
        </w:rPr>
        <w:t>to increasing ageing population</w:t>
      </w:r>
      <w:r>
        <w:rPr>
          <w:sz w:val="24"/>
          <w:szCs w:val="24"/>
        </w:rPr>
        <w:fldChar w:fldCharType="begin" w:fldLock="1"/>
      </w:r>
      <w:r w:rsidR="001032EC">
        <w:rPr>
          <w:sz w:val="24"/>
          <w:szCs w:val="24"/>
        </w:rPr>
        <w:instrText>ADDIN CSL_CITATION { "citationItems" : [ { "id" : "ITEM-1", "itemData" : { "author" : [ { "dropping-particle" : "", "family" : "NG", "given" : "KELLY", "non-dropping-particle" : "", "parse-names" : false, "suffix" : "" } ], "container-title" : "TODAYonline", "id" : "ITEM-1", "issued" : { "date-parts" : [ [ "2015", "7", "1" ] ] }, "title" : "Singapore feeling impact of rapidly ageing population", "type" : "article-newspaper" }, "uris" : [ "http://www.mendeley.com/documents/?uuid=47bed80e-6539-4666-9f67-93b7621c8a3a" ] } ], "mendeley" : { "formattedCitation" : "&lt;sup&gt;9&lt;/sup&gt;", "plainTextFormattedCitation" : "9", "previouslyFormattedCitation" : "&lt;sup&gt;9&lt;/sup&gt;" }, "properties" : { "noteIndex" : 0 }, "schema" : "https://github.com/citation-style-language/schema/raw/master/csl-citation.json" }</w:instrText>
      </w:r>
      <w:r>
        <w:rPr>
          <w:sz w:val="24"/>
          <w:szCs w:val="24"/>
        </w:rPr>
        <w:fldChar w:fldCharType="separate"/>
      </w:r>
      <w:r w:rsidR="005D1828" w:rsidRPr="005D1828">
        <w:rPr>
          <w:noProof/>
          <w:sz w:val="24"/>
          <w:szCs w:val="24"/>
          <w:vertAlign w:val="superscript"/>
        </w:rPr>
        <w:t>9</w:t>
      </w:r>
      <w:r>
        <w:rPr>
          <w:sz w:val="24"/>
          <w:szCs w:val="24"/>
        </w:rPr>
        <w:fldChar w:fldCharType="end"/>
      </w:r>
      <w:r w:rsidR="00CA2584">
        <w:rPr>
          <w:sz w:val="24"/>
          <w:szCs w:val="24"/>
        </w:rPr>
        <w:t>. There will be a reduction in labour force and increase in welfare costs.</w:t>
      </w:r>
      <w:r>
        <w:rPr>
          <w:sz w:val="24"/>
          <w:szCs w:val="24"/>
        </w:rPr>
        <w:t xml:space="preserve"> </w:t>
      </w:r>
      <w:r w:rsidR="00342192">
        <w:rPr>
          <w:sz w:val="24"/>
          <w:szCs w:val="24"/>
        </w:rPr>
        <w:t>This is especially so when families are expected to take care of the elderly members in their household</w:t>
      </w:r>
      <w:r w:rsidR="00342192">
        <w:rPr>
          <w:sz w:val="24"/>
          <w:szCs w:val="24"/>
        </w:rPr>
        <w:fldChar w:fldCharType="begin" w:fldLock="1"/>
      </w:r>
      <w:r w:rsidR="001032EC">
        <w:rPr>
          <w:sz w:val="24"/>
          <w:szCs w:val="24"/>
        </w:rPr>
        <w:instrText>ADDIN CSL_CITATION { "citationItems" : [ { "id" : "ITEM-1", "itemData" : { "container-title" : "The Economist", "id" : "ITEM-1", "issued" : { "date-parts" : [ [ "2011", "8" ] ] }, "note" : "Compared with the West, Asian countries have invested less in pensions and other forms of social protection, on the assumption that the family will look after ageing or ill relatives. That can no longer be taken for granted. The decline of marriage is also contributing to the collapse in the birth rate. Fertility in East Asia has fallen from 5.3 children per woman in the late 1960s to 1.6 now. In countries with the lowest marriage rates, the fertility rate is nearer 1.0. That is beginning to cause huge demographic problems, as populations age with startling speed. And there are other, less obvious issues. Marriage socialises men: it is associated with lower levels of testosterone and less criminal behaviour. Less marriage might mean more crime.", "title" : "Asia's lonely hearts", "type" : "article-magazine" }, "uris" : [ "http://www.mendeley.com/documents/?uuid=40b20e17-218c-4e4a-a3e8-a4cdace860d4" ] } ], "mendeley" : { "formattedCitation" : "&lt;sup&gt;10&lt;/sup&gt;", "plainTextFormattedCitation" : "10", "previouslyFormattedCitation" : "&lt;sup&gt;10&lt;/sup&gt;" }, "properties" : { "noteIndex" : 0 }, "schema" : "https://github.com/citation-style-language/schema/raw/master/csl-citation.json" }</w:instrText>
      </w:r>
      <w:r w:rsidR="00342192">
        <w:rPr>
          <w:sz w:val="24"/>
          <w:szCs w:val="24"/>
        </w:rPr>
        <w:fldChar w:fldCharType="separate"/>
      </w:r>
      <w:r w:rsidR="005D1828" w:rsidRPr="005D1828">
        <w:rPr>
          <w:noProof/>
          <w:sz w:val="24"/>
          <w:szCs w:val="24"/>
          <w:vertAlign w:val="superscript"/>
        </w:rPr>
        <w:t>10</w:t>
      </w:r>
      <w:r w:rsidR="00342192">
        <w:rPr>
          <w:sz w:val="24"/>
          <w:szCs w:val="24"/>
        </w:rPr>
        <w:fldChar w:fldCharType="end"/>
      </w:r>
      <w:r w:rsidR="00342192">
        <w:rPr>
          <w:sz w:val="24"/>
          <w:szCs w:val="24"/>
        </w:rPr>
        <w:t xml:space="preserve">, and thus as more couples have lesser or even no children, </w:t>
      </w:r>
      <w:r w:rsidR="003B4591">
        <w:rPr>
          <w:sz w:val="24"/>
          <w:szCs w:val="24"/>
        </w:rPr>
        <w:t xml:space="preserve">the shift of the welfare will </w:t>
      </w:r>
      <w:r w:rsidR="003B4591">
        <w:rPr>
          <w:rFonts w:hint="eastAsia"/>
          <w:sz w:val="24"/>
          <w:szCs w:val="24"/>
        </w:rPr>
        <w:t>fall</w:t>
      </w:r>
      <w:r w:rsidR="00342192">
        <w:rPr>
          <w:sz w:val="24"/>
          <w:szCs w:val="24"/>
        </w:rPr>
        <w:t xml:space="preserve"> to the government. </w:t>
      </w:r>
    </w:p>
    <w:p w:rsidR="00B67296" w:rsidRDefault="00B67296" w:rsidP="005D1828">
      <w:pPr>
        <w:spacing w:line="276" w:lineRule="auto"/>
        <w:jc w:val="both"/>
        <w:rPr>
          <w:sz w:val="24"/>
          <w:szCs w:val="24"/>
        </w:rPr>
      </w:pPr>
      <w:r w:rsidRPr="00486F2A">
        <w:rPr>
          <w:sz w:val="24"/>
          <w:szCs w:val="24"/>
        </w:rPr>
        <w:t xml:space="preserve">To understand the roots of this </w:t>
      </w:r>
      <w:r>
        <w:rPr>
          <w:sz w:val="24"/>
          <w:szCs w:val="24"/>
        </w:rPr>
        <w:t>issue, sociological imagination</w:t>
      </w:r>
      <w:r>
        <w:rPr>
          <w:sz w:val="24"/>
          <w:szCs w:val="24"/>
        </w:rPr>
        <w:fldChar w:fldCharType="begin" w:fldLock="1"/>
      </w:r>
      <w:r w:rsidR="001032EC">
        <w:rPr>
          <w:sz w:val="24"/>
          <w:szCs w:val="24"/>
        </w:rPr>
        <w:instrText>ADDIN CSL_CITATION { "citationItems" : [ { "id" : "ITEM-1", "itemData" : { "abstract" : "Mills, C. W. (1959). The Sociological Imagination. Chapter 1: The Promise (pp. 3-24). NY: Oxford University Press.", "author" : [ { "dropping-particle" : "", "family" : "Mills", "given" : "C. W.", "non-dropping-particle" : "", "parse-names" : false, "suffix" : "" } ], "chapter-number" : "1", "container-title" : "The Sociological Imagination", "id" : "ITEM-1", "issued" : { "date-parts" : [ [ "1959" ] ] }, "page" : "3-24", "publisher" : "Oxford University Press.", "title" : "The Promise", "type" : "chapter" }, "uris" : [ "http://www.mendeley.com/documents/?uuid=45a67676-2c6c-44ba-abac-de66e2bd4974" ] } ], "mendeley" : { "formattedCitation" : "&lt;sup&gt;11&lt;/sup&gt;", "plainTextFormattedCitation" : "11", "previouslyFormattedCitation" : "&lt;sup&gt;11&lt;/sup&gt;" }, "properties" : { "noteIndex" : 0 }, "schema" : "https://github.com/citation-style-language/schema/raw/master/csl-citation.json" }</w:instrText>
      </w:r>
      <w:r>
        <w:rPr>
          <w:sz w:val="24"/>
          <w:szCs w:val="24"/>
        </w:rPr>
        <w:fldChar w:fldCharType="separate"/>
      </w:r>
      <w:r w:rsidR="005D1828" w:rsidRPr="005D1828">
        <w:rPr>
          <w:noProof/>
          <w:sz w:val="24"/>
          <w:szCs w:val="24"/>
          <w:vertAlign w:val="superscript"/>
        </w:rPr>
        <w:t>11</w:t>
      </w:r>
      <w:r>
        <w:rPr>
          <w:sz w:val="24"/>
          <w:szCs w:val="24"/>
        </w:rPr>
        <w:fldChar w:fldCharType="end"/>
      </w:r>
      <w:r w:rsidRPr="00486F2A">
        <w:rPr>
          <w:sz w:val="24"/>
          <w:szCs w:val="24"/>
        </w:rPr>
        <w:t xml:space="preserve"> is required. There is a need to connect the private troubles of sing</w:t>
      </w:r>
      <w:r w:rsidR="001032EC">
        <w:rPr>
          <w:sz w:val="24"/>
          <w:szCs w:val="24"/>
        </w:rPr>
        <w:t>le Singaporeans to public issue</w:t>
      </w:r>
      <w:r w:rsidRPr="00486F2A">
        <w:rPr>
          <w:sz w:val="24"/>
          <w:szCs w:val="24"/>
        </w:rPr>
        <w:t xml:space="preserve"> of delayed marriages.</w:t>
      </w:r>
      <w:r>
        <w:rPr>
          <w:sz w:val="24"/>
          <w:szCs w:val="24"/>
        </w:rPr>
        <w:t xml:space="preserve"> </w:t>
      </w:r>
      <w:r w:rsidRPr="0070231B">
        <w:rPr>
          <w:sz w:val="24"/>
          <w:szCs w:val="24"/>
        </w:rPr>
        <w:t>Analysis into the mind-sets of young Singa</w:t>
      </w:r>
      <w:r>
        <w:rPr>
          <w:sz w:val="24"/>
          <w:szCs w:val="24"/>
        </w:rPr>
        <w:t>poreans, both men and women, in terms of economic, cultural and societal aspects</w:t>
      </w:r>
      <w:r w:rsidRPr="0070231B">
        <w:rPr>
          <w:sz w:val="24"/>
          <w:szCs w:val="24"/>
        </w:rPr>
        <w:t xml:space="preserve"> can help </w:t>
      </w:r>
      <w:r>
        <w:rPr>
          <w:sz w:val="24"/>
          <w:szCs w:val="24"/>
        </w:rPr>
        <w:t>understand why they are not acting on their desire to get married earlier in life. According to the 2012 Marriage and Parenthood Study, the unavailability of suitable partners, the wish to focus on studies or work and the lack of money came up as the top three reasons for singles not to get married.</w:t>
      </w:r>
      <w:r>
        <w:rPr>
          <w:sz w:val="24"/>
          <w:szCs w:val="24"/>
        </w:rPr>
        <w:fldChar w:fldCharType="begin" w:fldLock="1"/>
      </w:r>
      <w:r w:rsidR="001032EC">
        <w:rPr>
          <w:sz w:val="24"/>
          <w:szCs w:val="24"/>
        </w:rPr>
        <w:instrText>ADDIN CSL_CITATION { "citationItems" : [ { "id" : "ITEM-1", "itemData" : { "author" : [ { "dropping-particle" : "", "family" : "National Population and Talent Division", "given" : "", "non-dropping-particle" : "", "parse-names" : false, "suffix" : "" } ], "id" : "ITEM-1", "issued" : { "date-parts" : [ [ "2012" ] ] }, "title" : "Marriage and Parenthood Trends in Singapore", "type" : "report" }, "uris" : [ "http://www.mendeley.com/documents/?uuid=8b4c7679-9efe-4017-ae03-3efa930e241d" ] } ], "mendeley" : { "formattedCitation" : "&lt;sup&gt;1&lt;/sup&gt;", "plainTextFormattedCitation" : "1", "previouslyFormattedCitation" : "&lt;sup&gt;1&lt;/sup&gt;" }, "properties" : { "noteIndex" : 0 }, "schema" : "https://github.com/citation-style-language/schema/raw/master/csl-citation.json" }</w:instrText>
      </w:r>
      <w:r>
        <w:rPr>
          <w:sz w:val="24"/>
          <w:szCs w:val="24"/>
        </w:rPr>
        <w:fldChar w:fldCharType="separate"/>
      </w:r>
      <w:r w:rsidR="005D1828" w:rsidRPr="005D1828">
        <w:rPr>
          <w:noProof/>
          <w:sz w:val="24"/>
          <w:szCs w:val="24"/>
          <w:vertAlign w:val="superscript"/>
        </w:rPr>
        <w:t>1</w:t>
      </w:r>
      <w:r>
        <w:rPr>
          <w:sz w:val="24"/>
          <w:szCs w:val="24"/>
        </w:rPr>
        <w:fldChar w:fldCharType="end"/>
      </w:r>
      <w:r>
        <w:rPr>
          <w:sz w:val="24"/>
          <w:szCs w:val="24"/>
        </w:rPr>
        <w:t xml:space="preserve"> These three factors can be further broken down to understand the underlying reasons in delayed marriages, with the heightened expectations of women towards marriages as a strong reason for delayed marriages. </w:t>
      </w:r>
    </w:p>
    <w:p w:rsidR="00B67296" w:rsidRDefault="00B67296" w:rsidP="005D1828">
      <w:pPr>
        <w:spacing w:line="276" w:lineRule="auto"/>
        <w:jc w:val="both"/>
        <w:rPr>
          <w:sz w:val="24"/>
          <w:szCs w:val="24"/>
        </w:rPr>
      </w:pPr>
      <w:r>
        <w:rPr>
          <w:sz w:val="24"/>
          <w:szCs w:val="24"/>
        </w:rPr>
        <w:t>The phenomenon of later marriages can be largely attributed to the increased selectivity of spouses due to higher expectations, accounting for the unavailability of suitable partners. Both men and women who are looking for suitable partners may became more “choosy” in order to find partners with financial compatibility, leading to reduction in possible partner choices. This is especially so when there is increasing evidence that dual-income are essential in maintenance of middle-class life.</w:t>
      </w:r>
      <w:r>
        <w:rPr>
          <w:sz w:val="24"/>
          <w:szCs w:val="24"/>
        </w:rPr>
        <w:fldChar w:fldCharType="begin" w:fldLock="1"/>
      </w:r>
      <w:r w:rsidR="001032EC">
        <w:rPr>
          <w:sz w:val="24"/>
          <w:szCs w:val="24"/>
        </w:rPr>
        <w:instrText>ADDIN CSL_CITATION { "citationItems" : [ { "id" : "ITEM-1", "itemData" : { "ISBN" : "9781111799052", "author" : [ { "dropping-particle" : "", "family" : "Andersen", "given" : "M", "non-dropping-particle" : "", "parse-names" : false, "suffix" : "" }, { "dropping-particle" : "", "family" : "Taylor", "given" : "H", "non-dropping-particle" : "", "parse-names" : false, "suffix" : "" } ], "id" : "ITEM-1", "issued" : { "date-parts" : [ [ "2007" ] ] }, "publisher" : "Cengage Learning", "title" : "Sociology: Understanding a Diverse Society, Updated", "type" : "book" }, "uris" : [ "http://www.mendeley.com/documents/?uuid=39606b57-30af-4d24-8f72-9ea003f2eddc" ] } ], "mendeley" : { "formattedCitation" : "&lt;sup&gt;12&lt;/sup&gt;", "plainTextFormattedCitation" : "12", "previouslyFormattedCitation" : "&lt;sup&gt;12&lt;/sup&gt;" }, "properties" : { "noteIndex" : 0 }, "schema" : "https://github.com/citation-style-language/schema/raw/master/csl-citation.json" }</w:instrText>
      </w:r>
      <w:r>
        <w:rPr>
          <w:sz w:val="24"/>
          <w:szCs w:val="24"/>
        </w:rPr>
        <w:fldChar w:fldCharType="separate"/>
      </w:r>
      <w:r w:rsidR="005D1828" w:rsidRPr="005D1828">
        <w:rPr>
          <w:noProof/>
          <w:sz w:val="24"/>
          <w:szCs w:val="24"/>
          <w:vertAlign w:val="superscript"/>
        </w:rPr>
        <w:t>12</w:t>
      </w:r>
      <w:r>
        <w:rPr>
          <w:sz w:val="24"/>
          <w:szCs w:val="24"/>
        </w:rPr>
        <w:fldChar w:fldCharType="end"/>
      </w:r>
      <w:r>
        <w:rPr>
          <w:sz w:val="24"/>
          <w:szCs w:val="24"/>
        </w:rPr>
        <w:t xml:space="preserve"> Studies have also shown that women with more resources tend to place a larger emphasis on their partner’s resources than women with less resources.</w:t>
      </w:r>
      <w:r>
        <w:rPr>
          <w:sz w:val="24"/>
          <w:szCs w:val="24"/>
        </w:rPr>
        <w:fldChar w:fldCharType="begin" w:fldLock="1"/>
      </w:r>
      <w:r w:rsidR="001032EC">
        <w:rPr>
          <w:sz w:val="24"/>
          <w:szCs w:val="24"/>
        </w:rPr>
        <w:instrText>ADDIN CSL_CITATION { "citationItems" : [ { "id" : "ITEM-1", "itemData" : { "ISBN" : "0190282916", "abstract" : "Sexual harassment in the workplace, date rape, and domestic violence dominate the headlines and have recently sparked scholarly debates about the nature of the sexes. Concurrently, the scientific community is conducting research in topics of sex and gender issues. Indeed, more research is being done on the topics of sexual conflict and coercion than at any other time in the history of the social sciences. Despite this attention, it is clear that these issues are being addressed from two essentially different perspectives: one is labeled \"feminist\", while the other, viewed as antithetical to the feminist movement, is called \"evolutionary psychology\", which emphasizes the history of reproductive strategies in understanding conflict between the sexes. This book brings together leading experts from both sides of the debate in order to discover how each could offer insights lacking in the other. The editors' overall goal is to show how the feminist and evolutionary approaches are complementary despite their evident differences, then provide an integration and synthesis. In fact, several of the contributors to this unique volume consider themselves advocates of both approaches. As a stimulating presentation of the dynamics of sex, power, and conflict--and a pioneering rapprochement of the diverse tendencies within the scientific community-- this book will attract a wide audience in both psychology and women's studies fields.", "author" : [ { "dropping-particle" : "", "family" : "David M. Buss; Neil Malamuth", "given" : "", "non-dropping-particle" : "", "parse-names" : false, "suffix" : "" } ], "id" : "ITEM-1", "issued" : { "date-parts" : [ [ "1996" ] ] }, "number-of-pages" : "352", "publisher" : "Oxford University Press", "title" : "Sex, Power, Conflict: Evolutionary and Feminist Perspectives", "type" : "book" }, "uris" : [ "http://www.mendeley.com/documents/?uuid=462e9ea0-6d2a-4d41-bd8a-ff37382a85bf" ] } ], "mendeley" : { "formattedCitation" : "&lt;sup&gt;13&lt;/sup&gt;", "plainTextFormattedCitation" : "13", "previouslyFormattedCitation" : "&lt;sup&gt;13&lt;/sup&gt;" }, "properties" : { "noteIndex" : 0 }, "schema" : "https://github.com/citation-style-language/schema/raw/master/csl-citation.json" }</w:instrText>
      </w:r>
      <w:r>
        <w:rPr>
          <w:sz w:val="24"/>
          <w:szCs w:val="24"/>
        </w:rPr>
        <w:fldChar w:fldCharType="separate"/>
      </w:r>
      <w:r w:rsidR="005D1828" w:rsidRPr="005D1828">
        <w:rPr>
          <w:noProof/>
          <w:sz w:val="24"/>
          <w:szCs w:val="24"/>
          <w:vertAlign w:val="superscript"/>
        </w:rPr>
        <w:t>13</w:t>
      </w:r>
      <w:r>
        <w:rPr>
          <w:sz w:val="24"/>
          <w:szCs w:val="24"/>
        </w:rPr>
        <w:fldChar w:fldCharType="end"/>
      </w:r>
      <w:r>
        <w:rPr>
          <w:sz w:val="24"/>
          <w:szCs w:val="24"/>
          <w:vertAlign w:val="superscript"/>
        </w:rPr>
        <w:t xml:space="preserve">  </w:t>
      </w:r>
      <w:r>
        <w:rPr>
          <w:sz w:val="24"/>
          <w:szCs w:val="24"/>
        </w:rPr>
        <w:t>Thus, it may be possible that professional women are likely to push their partners to maintain or pursue a similar or higher economic standing before setting down.</w:t>
      </w:r>
    </w:p>
    <w:p w:rsidR="00444AF9" w:rsidRDefault="00B67296" w:rsidP="005D1828">
      <w:pPr>
        <w:spacing w:line="276" w:lineRule="auto"/>
        <w:jc w:val="both"/>
        <w:rPr>
          <w:sz w:val="24"/>
          <w:szCs w:val="24"/>
        </w:rPr>
      </w:pPr>
      <w:r>
        <w:rPr>
          <w:sz w:val="24"/>
          <w:szCs w:val="24"/>
        </w:rPr>
        <w:lastRenderedPageBreak/>
        <w:t>Among women who are keen to form families, there is also an obsession to finding the “right one”.</w:t>
      </w:r>
      <w:r w:rsidR="00444AF9" w:rsidRPr="00444AF9">
        <w:rPr>
          <w:sz w:val="24"/>
          <w:szCs w:val="24"/>
        </w:rPr>
        <w:t xml:space="preserve"> </w:t>
      </w:r>
      <w:r>
        <w:rPr>
          <w:sz w:val="24"/>
          <w:szCs w:val="24"/>
        </w:rPr>
        <w:t xml:space="preserve">Indeed, influences of feminism and elevated social-economic statuses among women has also contributed to the change in the expectations of spouses to a more egalitarianistic one. </w:t>
      </w:r>
      <w:r>
        <w:rPr>
          <w:sz w:val="24"/>
          <w:szCs w:val="24"/>
        </w:rPr>
        <w:fldChar w:fldCharType="begin" w:fldLock="1"/>
      </w:r>
      <w:r w:rsidR="001032EC">
        <w:rPr>
          <w:sz w:val="24"/>
          <w:szCs w:val="24"/>
        </w:rPr>
        <w:instrText>ADDIN CSL_CITATION { "citationItems" : [ { "id" : "ITEM-1", "itemData" : { "DOI" : "10.1177/0003122414564008", "abstract" : "Why has progress toward gender equality in the workplace and at home stalled in recent decades? A growing body of scholarship suggests that persistently gendered workplace norms and policies limit men\u2019s and women\u2019s ability to create gender egalitarian relationships at home. In this article, we build on and extend prior research by examining the extent to which institutional constraints, including workplace policies, affect young, unmarried men\u2019s and women\u2019s preferences for their future work-family arrangements. We also examine how these effects vary across education levels. Drawing on original survey-experimental data, we ask respondents how they would like to structure their future relationships while experimentally manipulating the degree of institutional constraint under which they state their preferences. Two clear patterns emerge. First, as constraints are removed and men and women can opt for an egalitarian relationship, the majority choose this option, regardless of gender or education level. Second, women\u2019s relationship structure preferences are more responsive than men\u2019s to the removal of institutional constraints through supportive work-family policy interventions. These findings shed light on important questions about the role of institutions in shaping work-family preferences, underscoring the notion that seemingly gender-traditional work-family decisions are largely contingent on the constraints of current workplaces. ", "author" : [ { "dropping-particle" : "", "family" : "Pedulla", "given" : "David S", "non-dropping-particle" : "", "parse-names" : false, "suffix" : "" }, { "dropping-particle" : "", "family" : "Th\u00e9baud", "given" : "Sarah", "non-dropping-particle" : "", "parse-names" : false, "suffix" : "" } ], "container-title" : "American Sociological Review ", "id" : "ITEM-1", "issue" : "1 ", "issued" : { "date-parts" : [ [ "2015", "2", "1" ] ] }, "note" : "10.1177/0003122414564008", "page" : "116-139", "title" : "Can We Finish the Revolution? Gender, Work-Family Ideals, and Institutional Constraint", "type" : "article-journal", "volume" : "80 " }, "uris" : [ "http://www.mendeley.com/documents/?uuid=b53c3cc6-b3ef-4293-9d5d-106712f25639" ] } ], "mendeley" : { "formattedCitation" : "&lt;sup&gt;14&lt;/sup&gt;", "plainTextFormattedCitation" : "14", "previouslyFormattedCitation" : "&lt;sup&gt;14&lt;/sup&gt;" }, "properties" : { "noteIndex" : 0 }, "schema" : "https://github.com/citation-style-language/schema/raw/master/csl-citation.json" }</w:instrText>
      </w:r>
      <w:r>
        <w:rPr>
          <w:sz w:val="24"/>
          <w:szCs w:val="24"/>
        </w:rPr>
        <w:fldChar w:fldCharType="separate"/>
      </w:r>
      <w:r w:rsidR="005D1828" w:rsidRPr="005D1828">
        <w:rPr>
          <w:noProof/>
          <w:sz w:val="24"/>
          <w:szCs w:val="24"/>
          <w:vertAlign w:val="superscript"/>
        </w:rPr>
        <w:t>14</w:t>
      </w:r>
      <w:r>
        <w:rPr>
          <w:sz w:val="24"/>
          <w:szCs w:val="24"/>
        </w:rPr>
        <w:fldChar w:fldCharType="end"/>
      </w:r>
      <w:r>
        <w:rPr>
          <w:sz w:val="24"/>
          <w:szCs w:val="24"/>
        </w:rPr>
        <w:t xml:space="preserve"> However, the attitudes of men towards marriages has not changed much, leading to a lag.  A study conducted among singles also revealed that there is a gender gap</w:t>
      </w:r>
      <w:r>
        <w:rPr>
          <w:sz w:val="24"/>
          <w:szCs w:val="24"/>
        </w:rPr>
        <w:fldChar w:fldCharType="begin" w:fldLock="1"/>
      </w:r>
      <w:r w:rsidR="001032EC">
        <w:rPr>
          <w:sz w:val="24"/>
          <w:szCs w:val="24"/>
        </w:rPr>
        <w:instrText>ADDIN CSL_CITATION { "citationItems" : [ { "id" : "ITEM-1", "itemData" : { "author" : [ { "dropping-particle" : "", "family" : "IPS", "given" : "", "non-dropping-particle" : "", "parse-names" : false, "suffix" : "" } ], "id" : "ITEM-1", "issued" : { "date-parts" : [ [ "2013" ] ] }, "title" : "IPS Perception of Policies in Singapore (POPS) Survey 6: Perceptions of Singles on Marriage and Having Children", "type" : "report" }, "uris" : [ "http://www.mendeley.com/documents/?uuid=34f59fcf-24e2-4f3b-80a0-2a3a601bcbd6" ] } ], "mendeley" : { "formattedCitation" : "&lt;sup&gt;15&lt;/sup&gt;", "plainTextFormattedCitation" : "15", "previouslyFormattedCitation" : "&lt;sup&gt;15&lt;/sup&gt;" }, "properties" : { "noteIndex" : 0 }, "schema" : "https://github.com/citation-style-language/schema/raw/master/csl-citation.json" }</w:instrText>
      </w:r>
      <w:r>
        <w:rPr>
          <w:sz w:val="24"/>
          <w:szCs w:val="24"/>
        </w:rPr>
        <w:fldChar w:fldCharType="separate"/>
      </w:r>
      <w:r w:rsidR="005D1828" w:rsidRPr="005D1828">
        <w:rPr>
          <w:noProof/>
          <w:sz w:val="24"/>
          <w:szCs w:val="24"/>
          <w:vertAlign w:val="superscript"/>
        </w:rPr>
        <w:t>15</w:t>
      </w:r>
      <w:r>
        <w:rPr>
          <w:sz w:val="24"/>
          <w:szCs w:val="24"/>
        </w:rPr>
        <w:fldChar w:fldCharType="end"/>
      </w:r>
      <w:r>
        <w:rPr>
          <w:sz w:val="24"/>
          <w:szCs w:val="24"/>
        </w:rPr>
        <w:t xml:space="preserve"> in attitudes towards marriages. Female respondents are “either (1) not as </w:t>
      </w:r>
      <w:r w:rsidRPr="007C5F1E">
        <w:rPr>
          <w:sz w:val="24"/>
          <w:szCs w:val="24"/>
        </w:rPr>
        <w:t>willing to relinquish their independence and freedom as the</w:t>
      </w:r>
      <w:r>
        <w:rPr>
          <w:sz w:val="24"/>
          <w:szCs w:val="24"/>
        </w:rPr>
        <w:t xml:space="preserve"> males and/or (2) not convinced </w:t>
      </w:r>
      <w:r w:rsidRPr="007C5F1E">
        <w:rPr>
          <w:sz w:val="24"/>
          <w:szCs w:val="24"/>
        </w:rPr>
        <w:t>by their prospective spouses’ egalitarian views on their roles in the family</w:t>
      </w:r>
      <w:r>
        <w:rPr>
          <w:sz w:val="24"/>
          <w:szCs w:val="24"/>
        </w:rPr>
        <w:t xml:space="preserve">.” The reason behind (1) could be due to higher educations received by women, leading to the ability for women to support themselves economically. Such </w:t>
      </w:r>
      <w:r w:rsidR="00444AF9">
        <w:rPr>
          <w:sz w:val="24"/>
          <w:szCs w:val="24"/>
        </w:rPr>
        <w:t>increased</w:t>
      </w:r>
      <w:r>
        <w:rPr>
          <w:sz w:val="24"/>
          <w:szCs w:val="24"/>
        </w:rPr>
        <w:t xml:space="preserve"> expectations can be explained by influences of feminism</w:t>
      </w:r>
      <w:r>
        <w:rPr>
          <w:sz w:val="24"/>
          <w:szCs w:val="24"/>
        </w:rPr>
        <w:fldChar w:fldCharType="begin" w:fldLock="1"/>
      </w:r>
      <w:r w:rsidR="001032EC">
        <w:rPr>
          <w:sz w:val="24"/>
          <w:szCs w:val="24"/>
        </w:rPr>
        <w:instrText>ADDIN CSL_CITATION { "citationItems" : [ { "id" : "ITEM-1", "itemData" : { "ISBN" : "1136968008", "abstract" : "Women's Movements in Asia is a comprehensive study of women\u2019s activism across Asia. With chapters written by leading international experts, it provides a full overview of the history of feminism, as well as the current context of the women\u2019s movement in 12 countries: the Philippines, China, Indonesia, Japan, Burma, Singapore, Vietnam, Malaysia, Thailand, Cambodia, Hong Kong, Korea, India and Pakistan.  For each of these countries the manner in which feminism changes according to cultural, political, economic and religious factors is explored. The contributors investigate how national feminisms are influenced by transnational factors, such as the women\u2019s movements in other countries, colonialism and international agencies. Each chapter also considers what Asian feminists have contributed to global theoretical debates on the woman question, the key successes and failures of the movements and what needs to be addressed in the future.  This breadth of coverage, together with suggestions for further reading and watching, and an integrated cross-national timeline makes Women's Movements in Asia ideal for use on courses looking at women and feminism in Asia. It will appeal both to students and specialists in the fields of gender, women\u2019s and Asian studies.", "id" : "ITEM-1", "issued" : { "date-parts" : [ [ "2010" ] ] }, "number-of-pages" : "288", "publisher" : "Routledge", "title" : "Women's Movements in Asia: Feminisms and Transnational Activism", "type" : "book" }, "uris" : [ "http://www.mendeley.com/documents/?uuid=a061ace1-19db-4cc7-87b4-80d6d9642cb3" ] } ], "mendeley" : { "formattedCitation" : "&lt;sup&gt;16&lt;/sup&gt;", "plainTextFormattedCitation" : "16", "previouslyFormattedCitation" : "&lt;sup&gt;16&lt;/sup&gt;" }, "properties" : { "noteIndex" : 0 }, "schema" : "https://github.com/citation-style-language/schema/raw/master/csl-citation.json" }</w:instrText>
      </w:r>
      <w:r>
        <w:rPr>
          <w:sz w:val="24"/>
          <w:szCs w:val="24"/>
        </w:rPr>
        <w:fldChar w:fldCharType="separate"/>
      </w:r>
      <w:r w:rsidR="005D1828" w:rsidRPr="005D1828">
        <w:rPr>
          <w:noProof/>
          <w:sz w:val="24"/>
          <w:szCs w:val="24"/>
          <w:vertAlign w:val="superscript"/>
        </w:rPr>
        <w:t>16</w:t>
      </w:r>
      <w:r>
        <w:rPr>
          <w:sz w:val="24"/>
          <w:szCs w:val="24"/>
        </w:rPr>
        <w:fldChar w:fldCharType="end"/>
      </w:r>
      <w:r>
        <w:rPr>
          <w:sz w:val="24"/>
          <w:szCs w:val="24"/>
        </w:rPr>
        <w:t xml:space="preserve"> and changes in the economic sit</w:t>
      </w:r>
      <w:r w:rsidR="00F85D7C">
        <w:rPr>
          <w:sz w:val="24"/>
          <w:szCs w:val="24"/>
        </w:rPr>
        <w:t xml:space="preserve">uations of young Singaporeans. </w:t>
      </w:r>
      <w:r>
        <w:rPr>
          <w:sz w:val="24"/>
          <w:szCs w:val="24"/>
        </w:rPr>
        <w:t xml:space="preserve">Thus, </w:t>
      </w:r>
      <w:r w:rsidR="00444AF9">
        <w:rPr>
          <w:sz w:val="24"/>
          <w:szCs w:val="24"/>
        </w:rPr>
        <w:t xml:space="preserve">women’s </w:t>
      </w:r>
      <w:r>
        <w:rPr>
          <w:sz w:val="24"/>
          <w:szCs w:val="24"/>
        </w:rPr>
        <w:t xml:space="preserve">priorities in relationships has shifted from economic support to emotional support, in which man will have to adapt to. </w:t>
      </w:r>
      <w:r w:rsidR="00F85D7C">
        <w:rPr>
          <w:sz w:val="24"/>
          <w:szCs w:val="24"/>
        </w:rPr>
        <w:t>The prevailing predominant masculine culture has commonly associated the providence of financial support to the maintenance of relationships. A study conducted on Asian men has discovered that “having lots of money”</w:t>
      </w:r>
      <w:r w:rsidR="00F85D7C">
        <w:rPr>
          <w:sz w:val="24"/>
          <w:szCs w:val="24"/>
        </w:rPr>
        <w:fldChar w:fldCharType="begin" w:fldLock="1"/>
      </w:r>
      <w:r w:rsidR="001032EC">
        <w:rPr>
          <w:sz w:val="24"/>
          <w:szCs w:val="24"/>
        </w:rPr>
        <w:instrText>ADDIN CSL_CITATION { "citationItems" : [ { "id" : "ITEM-1", "itemData" : { "DOI" : "10.1016/j.jomh.2008.10.005", "ISSN" : "18756867", "abstract" : "BACKGROUND\nMasculinity plays an important role in shaping men's help-seeking behaviour. However, what men consider as important attributes of masculinity and how these attributes are related and vary with age in different Asian countries remains unknown. This study aimed to find out about Asian men's perception of masculinity. \n\nMETHODS\nFive Asian countries (China, Japan, Korea, Malaysia and Taiwan) participated in this cross-sectional study in 2005/6. A total of 10,934 men aged 21\u201375 years were interviewed via computer-assisted telephone interviews and street interceptions. A standardised questionnaire based on the Men's Attitudes to Life Events and Sexuality (MALES) study was modified and used to capture men's views on masculinity attributes. \n\nRESULTS\nMen's views about the most important masculinity attributes varied from country to country. Overall, the majority considered \u2018having a good job\u2019 (20.3%), \u2018being seen as a man of honour\u2019 (15.6%) and \u2018being in control of his own life\u2019 (14.6%) as the most important attributes and this observation did not vary with age. However, the relative importance of these attributes differed across the five countries which participated in this study. \n\nCONCLUSIONS\nThere were variations in men's views on masculinity across the five Asian countries but their perceptions appear to remain consistent with age. This study calls for more research into the role of masculinity in the understanding and promotion of men's health.", "author" : [ { "dropping-particle" : "", "family" : "Ng", "given" : "Chirk Jenn", "non-dropping-particle" : "", "parse-names" : false, "suffix" : "" }, { "dropping-particle" : "", "family" : "Tan", "given" : "Hui Meng", "non-dropping-particle" : "", "parse-names" : false, "suffix" : "" }, { "dropping-particle" : "", "family" : "Low", "given" : "Wah Yun", "non-dropping-particle" : "", "parse-names" : false, "suffix" : "" } ], "container-title" : "Journal of Men's Health", "id" : "ITEM-1", "issue" : "4", "issued" : { "date-parts" : [ [ "2008", "12" ] ] }, "page" : "350-355", "title" : "What do Asian men consider as important masculinity attributes? Findings from the Asian Men's Attitudes to Life Events and Sexuality (MALES) Study", "type" : "article-journal", "volume" : "5" }, "uris" : [ "http://www.mendeley.com/documents/?uuid=a760922d-cbce-411a-b850-4ad6402bb3a1" ] } ], "mendeley" : { "formattedCitation" : "&lt;sup&gt;17&lt;/sup&gt;", "plainTextFormattedCitation" : "17", "previouslyFormattedCitation" : "&lt;sup&gt;17&lt;/sup&gt;" }, "properties" : { "noteIndex" : 0 }, "schema" : "https://github.com/citation-style-language/schema/raw/master/csl-citation.json" }</w:instrText>
      </w:r>
      <w:r w:rsidR="00F85D7C">
        <w:rPr>
          <w:sz w:val="24"/>
          <w:szCs w:val="24"/>
        </w:rPr>
        <w:fldChar w:fldCharType="separate"/>
      </w:r>
      <w:r w:rsidR="005D1828" w:rsidRPr="005D1828">
        <w:rPr>
          <w:noProof/>
          <w:sz w:val="24"/>
          <w:szCs w:val="24"/>
          <w:vertAlign w:val="superscript"/>
        </w:rPr>
        <w:t>17</w:t>
      </w:r>
      <w:r w:rsidR="00F85D7C">
        <w:rPr>
          <w:sz w:val="24"/>
          <w:szCs w:val="24"/>
        </w:rPr>
        <w:fldChar w:fldCharType="end"/>
      </w:r>
      <w:r w:rsidR="00F85D7C">
        <w:rPr>
          <w:sz w:val="24"/>
          <w:szCs w:val="24"/>
        </w:rPr>
        <w:t xml:space="preserve"> is an important</w:t>
      </w:r>
      <w:r w:rsidR="000D6A06">
        <w:rPr>
          <w:sz w:val="24"/>
          <w:szCs w:val="24"/>
        </w:rPr>
        <w:t xml:space="preserve"> self-identified</w:t>
      </w:r>
      <w:r w:rsidR="00F85D7C">
        <w:rPr>
          <w:sz w:val="24"/>
          <w:szCs w:val="24"/>
        </w:rPr>
        <w:t xml:space="preserve"> masculinity attribute. This can be seen by the expectations of men to pay for expenses incurred during the dating process and also the need to act as main income provider.</w:t>
      </w:r>
    </w:p>
    <w:p w:rsidR="001032EC" w:rsidRDefault="00B67296" w:rsidP="005D1828">
      <w:pPr>
        <w:spacing w:line="276" w:lineRule="auto"/>
        <w:jc w:val="both"/>
        <w:rPr>
          <w:sz w:val="24"/>
          <w:szCs w:val="24"/>
        </w:rPr>
      </w:pPr>
      <w:r>
        <w:rPr>
          <w:sz w:val="24"/>
          <w:szCs w:val="24"/>
        </w:rPr>
        <w:t>Indeed, adopting egalitarian values can be challenging for man, especially due to the patriarchal norms prevalent in the society and masculine stances adopted by the government.</w:t>
      </w:r>
      <w:r>
        <w:rPr>
          <w:sz w:val="24"/>
          <w:szCs w:val="24"/>
        </w:rPr>
        <w:fldChar w:fldCharType="begin" w:fldLock="1"/>
      </w:r>
      <w:r w:rsidR="001032EC">
        <w:rPr>
          <w:sz w:val="24"/>
          <w:szCs w:val="24"/>
        </w:rPr>
        <w:instrText>ADDIN CSL_CITATION { "citationItems" : [ { "id" : "ITEM-1", "itemData" : { "author" : [ { "dropping-particle" : "", "family" : "Yang", "given" : "Mirabelle", "non-dropping-particle" : "", "parse-names" : false, "suffix" : "" } ], "id" : "ITEM-1", "issued" : { "date-parts" : [ [ "2013", "5", "26" ] ] }, "language" : "en_US", "title" : "Romance, Dating And Marriage In Singapore: Youth Attitudes, Ideals And The \"Checklist Syndrome\"", "type" : "article" }, "uris" : [ "http://www.mendeley.com/documents/?uuid=12a3c761-ff18-41c2-aadd-b5868afe15e1" ] } ], "mendeley" : { "formattedCitation" : "&lt;sup&gt;18&lt;/sup&gt;", "plainTextFormattedCitation" : "18", "previouslyFormattedCitation" : "&lt;sup&gt;18&lt;/sup&gt;" }, "properties" : { "noteIndex" : 0 }, "schema" : "https://github.com/citation-style-language/schema/raw/master/csl-citation.json" }</w:instrText>
      </w:r>
      <w:r>
        <w:rPr>
          <w:sz w:val="24"/>
          <w:szCs w:val="24"/>
        </w:rPr>
        <w:fldChar w:fldCharType="separate"/>
      </w:r>
      <w:r w:rsidR="005D1828" w:rsidRPr="005D1828">
        <w:rPr>
          <w:noProof/>
          <w:sz w:val="24"/>
          <w:szCs w:val="24"/>
          <w:vertAlign w:val="superscript"/>
        </w:rPr>
        <w:t>18</w:t>
      </w:r>
      <w:r>
        <w:rPr>
          <w:sz w:val="24"/>
          <w:szCs w:val="24"/>
        </w:rPr>
        <w:fldChar w:fldCharType="end"/>
      </w:r>
      <w:r>
        <w:rPr>
          <w:sz w:val="24"/>
          <w:szCs w:val="24"/>
        </w:rPr>
        <w:t xml:space="preserve"> Government campaigns seem to show interest in maintaining the </w:t>
      </w:r>
      <w:r w:rsidRPr="00B72DEA">
        <w:rPr>
          <w:sz w:val="24"/>
          <w:szCs w:val="24"/>
        </w:rPr>
        <w:t>social status quo between the sexes</w:t>
      </w:r>
      <w:r>
        <w:rPr>
          <w:sz w:val="24"/>
          <w:szCs w:val="24"/>
        </w:rPr>
        <w:fldChar w:fldCharType="begin" w:fldLock="1"/>
      </w:r>
      <w:r w:rsidR="001032EC">
        <w:rPr>
          <w:sz w:val="24"/>
          <w:szCs w:val="24"/>
        </w:rPr>
        <w:instrText>ADDIN CSL_CITATION { "citationItems" : [ { "id" : "ITEM-1", "itemData" : { "DOI" : "10.1177/0957926593004004002", "ISSN" : "0957-9265", "abstract" : "In recent years, an issue that has received plenty of national publicity in Singapore is the growing trend for well-educated women to remain single. The oft-cited reason for the trend is male dispreference for marrying women of an equal or higher educational standing than themselves. Arising from this situation, a series of `educational' ads was launched by the government. In this study, two such ads are closely analysed within a critical discourse analysis approach which draws upon M.A.K. Halliday's functional grammar. I argue that although one of the ads contains potential ingredients for correcting male chauvinism and promoting true gender equality, the ads taken as a set are really concerned with maintaining the social status quo between the sexes.", "author" : [ { "dropping-particle" : "", "family" : "Lazar", "given" : "M. M.", "non-dropping-particle" : "", "parse-names" : false, "suffix" : "" } ], "container-title" : "Discourse &amp; Society", "id" : "ITEM-1", "issue" : "4", "issued" : { "date-parts" : [ [ "1993", "10", "1" ] ] }, "page" : "443-465", "title" : "Equalizing Gender Relations: A Case of Double-Talk", "type" : "article-journal", "volume" : "4" }, "uris" : [ "http://www.mendeley.com/documents/?uuid=46310ebd-8984-4866-92f6-3d8e4d48060d" ] } ], "mendeley" : { "formattedCitation" : "&lt;sup&gt;19&lt;/sup&gt;", "plainTextFormattedCitation" : "19", "previouslyFormattedCitation" : "&lt;sup&gt;19&lt;/sup&gt;" }, "properties" : { "noteIndex" : 0 }, "schema" : "https://github.com/citation-style-language/schema/raw/master/csl-citation.json" }</w:instrText>
      </w:r>
      <w:r>
        <w:rPr>
          <w:sz w:val="24"/>
          <w:szCs w:val="24"/>
        </w:rPr>
        <w:fldChar w:fldCharType="separate"/>
      </w:r>
      <w:r w:rsidR="005D1828" w:rsidRPr="005D1828">
        <w:rPr>
          <w:noProof/>
          <w:sz w:val="24"/>
          <w:szCs w:val="24"/>
          <w:vertAlign w:val="superscript"/>
        </w:rPr>
        <w:t>19</w:t>
      </w:r>
      <w:r>
        <w:rPr>
          <w:sz w:val="24"/>
          <w:szCs w:val="24"/>
        </w:rPr>
        <w:fldChar w:fldCharType="end"/>
      </w:r>
      <w:r>
        <w:rPr>
          <w:sz w:val="24"/>
          <w:szCs w:val="24"/>
        </w:rPr>
        <w:t xml:space="preserve"> and the primary roles of women is to take care of their families. This shows a conflict between feminist values generally adopted by Singaporean Women and the masculine dominant ideology prevalent in the Singaporean society.</w:t>
      </w:r>
      <w:r>
        <w:rPr>
          <w:sz w:val="24"/>
          <w:szCs w:val="24"/>
        </w:rPr>
        <w:fldChar w:fldCharType="begin" w:fldLock="1"/>
      </w:r>
      <w:r w:rsidR="001032EC">
        <w:rPr>
          <w:sz w:val="24"/>
          <w:szCs w:val="24"/>
        </w:rPr>
        <w:instrText>ADDIN CSL_CITATION { "citationItems" : [ { "id" : "ITEM-1", "itemData" : { "ISBN" : "3110146991", "abstract" : "Singapore is viewed as a model of an orderly, economically developing successful society on the Pacific Rim. Based on eight years of field work, the author analyzes how modernization effects an Asian society and which value conflicts prevail.The Singapore government's program to shape its version of a modern, yet Asian national identity is described in light of the dominant ideology. In addition, the values and beliefs of opposition movements are presented. The work explores the tensions between these ideological sets and the likely outcome of the complex, inconsistent processes currently underway.", "author" : [ { "dropping-particle" : "", "family" : "Tamney", "given" : "Joseph B.", "non-dropping-particle" : "", "parse-names" : false, "suffix" : "" } ], "id" : "ITEM-1", "issued" : { "date-parts" : [ [ "1996" ] ] }, "number-of-pages" : "238", "publisher" : "Walter de Gruyter", "title" : "The Struggle Over Singapore's Soul: Western Modernization and Asian Culture", "type" : "book" }, "uris" : [ "http://www.mendeley.com/documents/?uuid=28ed42b9-77a4-4e23-9532-dabd941655c1" ] } ], "mendeley" : { "formattedCitation" : "&lt;sup&gt;20&lt;/sup&gt;", "plainTextFormattedCitation" : "20", "previouslyFormattedCitation" : "&lt;sup&gt;20&lt;/sup&gt;" }, "properties" : { "noteIndex" : 0 }, "schema" : "https://github.com/citation-style-language/schema/raw/master/csl-citation.json" }</w:instrText>
      </w:r>
      <w:r>
        <w:rPr>
          <w:sz w:val="24"/>
          <w:szCs w:val="24"/>
        </w:rPr>
        <w:fldChar w:fldCharType="separate"/>
      </w:r>
      <w:r w:rsidR="005D1828" w:rsidRPr="005D1828">
        <w:rPr>
          <w:noProof/>
          <w:sz w:val="24"/>
          <w:szCs w:val="24"/>
          <w:vertAlign w:val="superscript"/>
        </w:rPr>
        <w:t>20</w:t>
      </w:r>
      <w:r>
        <w:rPr>
          <w:sz w:val="24"/>
          <w:szCs w:val="24"/>
        </w:rPr>
        <w:fldChar w:fldCharType="end"/>
      </w:r>
      <w:r>
        <w:rPr>
          <w:sz w:val="24"/>
          <w:szCs w:val="24"/>
        </w:rPr>
        <w:t xml:space="preserve"> There are increased expectations for men in the younger generations to adopt roles that were previously regarded as “women’s work”.</w:t>
      </w:r>
      <w:r>
        <w:rPr>
          <w:sz w:val="24"/>
          <w:szCs w:val="24"/>
        </w:rPr>
        <w:fldChar w:fldCharType="begin" w:fldLock="1"/>
      </w:r>
      <w:r w:rsidR="001032EC">
        <w:rPr>
          <w:sz w:val="24"/>
          <w:szCs w:val="24"/>
        </w:rPr>
        <w:instrText>ADDIN CSL_CITATION { "citationItems" : [ { "id" : "ITEM-1", "itemData" : { "abstract" : "This exploratory, qualitative study examines women?s rationalizations of the decisions they have made in different forms of paid employment, as it is seen among well-educated Singaporean women in their forties and fifties. The study aims to locate these women?s narratives within the construction of work and choice-making in Singapore for women, and analyzes the wider social and political implications these may have on issues of gender inequalities in Singapore. This thesis examines the historical context of structural conditions which complicate what is known as ?work-life balance? choices for women, and argues that women may be collectively adopting a risk-averse approach in their personal biographies as part of managing that \"balance\". The ideological construct of ?Asian? femininity privileges involvement and domestic responsibilities for women over active, aggressive participation in the market. However, with rapid industrialization, joining the labour force and actively acquiring skills that increase the employability of an individual has been increasingly viewed as practical and prudent. In Singapore, women and men alike to aspire towards successful careers in paid employment, which helps to keep up with increasing costs of maintaining certain lifestyle and consumption habits, but to build and maintain a desirable identity and social class. Pressures of an aging population and an open labour economy, however, continually increase the need to provide domestic caregiving, while raising the bar for the labour force in Singapore, especially for women. The gendered nature of ?work-life balance? debates in the country has often been rationalized to be the result of heterogeneous personal preferences of women and valorized as a part of family values, but this has resulted in individualization of a phenomenon that is also sustained by structural forces. Findings indicate that this internalization of the omnipotence of the individual?s ability to accept, rationalize with and work around obstacles, reduces the visibility of structural conditions. The responsibility for managing the risks imposed by society leads to a gendered dimension in choices. This is because women in Singapore, especially those with elderly and young dependents, appear inclined to respond to the paradoxical pressures of domestic responsibilities and the workplace by strategically choosing career paths that enable them to manage the demands of their families, which may further contribute\u2026", "author" : [ { "dropping-particle" : "", "family" : "MINYI", "given" : "CHUA", "non-dropping-particle" : "", "parse-names" : false, "suffix" : "" } ], "id" : "ITEM-1", "issued" : { "date-parts" : [ [ "2011" ] ] }, "publisher" : "National University of Singapore", "title" : "Women, Work and Choice Making in Singapore", "type" : "thesis" }, "uris" : [ "http://www.mendeley.com/documents/?uuid=ca2063cf-16f1-4fa1-ba0b-04b78f81e181" ] } ], "mendeley" : { "formattedCitation" : "&lt;sup&gt;21&lt;/sup&gt;", "plainTextFormattedCitation" : "21", "previouslyFormattedCitation" : "&lt;sup&gt;21&lt;/sup&gt;" }, "properties" : { "noteIndex" : 0 }, "schema" : "https://github.com/citation-style-language/schema/raw/master/csl-citation.json" }</w:instrText>
      </w:r>
      <w:r>
        <w:rPr>
          <w:sz w:val="24"/>
          <w:szCs w:val="24"/>
        </w:rPr>
        <w:fldChar w:fldCharType="separate"/>
      </w:r>
      <w:r w:rsidR="005D1828" w:rsidRPr="005D1828">
        <w:rPr>
          <w:noProof/>
          <w:sz w:val="24"/>
          <w:szCs w:val="24"/>
          <w:vertAlign w:val="superscript"/>
        </w:rPr>
        <w:t>21</w:t>
      </w:r>
      <w:r>
        <w:rPr>
          <w:sz w:val="24"/>
          <w:szCs w:val="24"/>
        </w:rPr>
        <w:fldChar w:fldCharType="end"/>
      </w:r>
      <w:r>
        <w:rPr>
          <w:sz w:val="24"/>
          <w:szCs w:val="24"/>
        </w:rPr>
        <w:t xml:space="preserve">  However, it is unclear the extent of this conflict due to the absence of relevant masculinity studies in the region.</w:t>
      </w:r>
      <w:r>
        <w:rPr>
          <w:sz w:val="24"/>
          <w:szCs w:val="24"/>
        </w:rPr>
        <w:fldChar w:fldCharType="begin" w:fldLock="1"/>
      </w:r>
      <w:r w:rsidR="001032EC">
        <w:rPr>
          <w:sz w:val="24"/>
          <w:szCs w:val="24"/>
        </w:rPr>
        <w:instrText>ADDIN CSL_CITATION { "citationItems" : [ { "id" : "ITEM-1", "itemData" : { "DOI" : "10.1080/10357823.2014.898243", "ISSN" : "1035-7823", "abstract" : "Abstract: Masculinity as an analytical concept has received limited attention in historical and cultural studies of Asia, and particularly of South and Southeast Asia. Only a small number of works produced in South and Southeast Asian studies address the historical construction and evolution of masculinities in the regions and even fewer offer in-depth inquiries into the extent to which historical forms of masculinity governed social relations. The specific dynamics of the relationship between ideologies and the ways that manhood is interpreted, experienced and performed in daily life in the past and in present times remain underexplored. This essay reviews three recent publications that demonstrate that masculinity has been crucial to ideologies and techniques of rule in colonial, national and globalised contexts and, as such, needs to be placed at the centre of analyses of empire, nation and globalisation. It directs attention to promising areas for future comparative research on masculinities in Asia.", "author" : [ { "dropping-particle" : "", "family" : "Ikeya", "given" : "Chie", "non-dropping-particle" : "", "parse-names" : false, "suffix" : "" } ], "container-title" : "Asian Studies Review", "id" : "ITEM-1", "issue" : "2", "issued" : { "date-parts" : [ [ "2014", "4", "3" ] ] }, "note" : "doi: 10.1080/10357823.2014.898243", "page" : "243-252", "publisher" : "Routledge", "title" : "Masculinities in Asia: A Review Essay", "type" : "article-journal", "volume" : "38" }, "uris" : [ "http://www.mendeley.com/documents/?uuid=abc2125e-3395-49ce-9573-9cde3d2afb33" ] } ], "mendeley" : { "formattedCitation" : "&lt;sup&gt;22&lt;/sup&gt;", "plainTextFormattedCitation" : "22", "previouslyFormattedCitation" : "&lt;sup&gt;22&lt;/sup&gt;" }, "properties" : { "noteIndex" : 0 }, "schema" : "https://github.com/citation-style-language/schema/raw/master/csl-citation.json" }</w:instrText>
      </w:r>
      <w:r>
        <w:rPr>
          <w:sz w:val="24"/>
          <w:szCs w:val="24"/>
        </w:rPr>
        <w:fldChar w:fldCharType="separate"/>
      </w:r>
      <w:r w:rsidR="005D1828" w:rsidRPr="005D1828">
        <w:rPr>
          <w:noProof/>
          <w:sz w:val="24"/>
          <w:szCs w:val="24"/>
          <w:vertAlign w:val="superscript"/>
        </w:rPr>
        <w:t>22</w:t>
      </w:r>
      <w:r>
        <w:rPr>
          <w:sz w:val="24"/>
          <w:szCs w:val="24"/>
        </w:rPr>
        <w:fldChar w:fldCharType="end"/>
      </w:r>
      <w:r>
        <w:rPr>
          <w:sz w:val="24"/>
          <w:szCs w:val="24"/>
        </w:rPr>
        <w:t xml:space="preserve">  Even if such values are recognised by men, there are many deterrence to prevent such actions, which can explain why women mostly remain unconvinced (2). This can be supported by the scepticism of </w:t>
      </w:r>
      <w:r w:rsidRPr="00DA6B3F">
        <w:rPr>
          <w:sz w:val="24"/>
          <w:szCs w:val="24"/>
        </w:rPr>
        <w:t>Enhanced Marriage and Parenthood package</w:t>
      </w:r>
      <w:r>
        <w:rPr>
          <w:sz w:val="24"/>
          <w:szCs w:val="24"/>
        </w:rPr>
        <w:t xml:space="preserve"> due to the current gender divide in household roles.</w:t>
      </w:r>
      <w:r>
        <w:rPr>
          <w:sz w:val="24"/>
          <w:szCs w:val="24"/>
        </w:rPr>
        <w:fldChar w:fldCharType="begin" w:fldLock="1"/>
      </w:r>
      <w:r w:rsidR="001032EC">
        <w:rPr>
          <w:sz w:val="24"/>
          <w:szCs w:val="24"/>
        </w:rPr>
        <w:instrText>ADDIN CSL_CITATION { "citationItems" : [ { "id" : "ITEM-1", "itemData" : { "author" : [ { "dropping-particle" : "", "family" : "Saad", "given" : "Imelda", "non-dropping-particle" : "", "parse-names" : false, "suffix" : "" } ], "container-title" : "Channel NewsAsia", "id" : "ITEM-1", "issued" : { "date-parts" : [ [ "2015", "7", "6" ] ] }, "title" : "Women more sceptical of Enhanced Marriage and Parenthood package: IPS study", "type" : "article-newspaper" }, "uris" : [ "http://www.mendeley.com/documents/?uuid=de5175fd-03d0-4898-91c9-54025151e201" ] } ], "mendeley" : { "formattedCitation" : "&lt;sup&gt;23&lt;/sup&gt;", "plainTextFormattedCitation" : "23", "previouslyFormattedCitation" : "&lt;sup&gt;23&lt;/sup&gt;" }, "properties" : { "noteIndex" : 0 }, "schema" : "https://github.com/citation-style-language/schema/raw/master/csl-citation.json" }</w:instrText>
      </w:r>
      <w:r>
        <w:rPr>
          <w:sz w:val="24"/>
          <w:szCs w:val="24"/>
        </w:rPr>
        <w:fldChar w:fldCharType="separate"/>
      </w:r>
      <w:r w:rsidR="005D1828" w:rsidRPr="005D1828">
        <w:rPr>
          <w:noProof/>
          <w:sz w:val="24"/>
          <w:szCs w:val="24"/>
          <w:vertAlign w:val="superscript"/>
        </w:rPr>
        <w:t>23</w:t>
      </w:r>
      <w:r>
        <w:rPr>
          <w:sz w:val="24"/>
          <w:szCs w:val="24"/>
        </w:rPr>
        <w:fldChar w:fldCharType="end"/>
      </w:r>
      <w:r>
        <w:rPr>
          <w:sz w:val="24"/>
          <w:szCs w:val="24"/>
        </w:rPr>
        <w:t xml:space="preserve"> Thus, it is possible that women would want to delay their marriages in order to ensure that their partners are able to resonate with the women’s needs and cope with the sharing of household duties. </w:t>
      </w:r>
      <w:r w:rsidR="00AF0032">
        <w:rPr>
          <w:sz w:val="24"/>
          <w:szCs w:val="24"/>
        </w:rPr>
        <w:t>This is especially so when there is a prevailing work-family conflict</w:t>
      </w:r>
      <w:r w:rsidR="00AF0032">
        <w:rPr>
          <w:sz w:val="24"/>
          <w:szCs w:val="24"/>
        </w:rPr>
        <w:fldChar w:fldCharType="begin" w:fldLock="1"/>
      </w:r>
      <w:r w:rsidR="001032EC">
        <w:rPr>
          <w:sz w:val="24"/>
          <w:szCs w:val="24"/>
        </w:rPr>
        <w:instrText>ADDIN CSL_CITATION { "citationItems" : [ { "id" : "ITEM-1", "itemData" : { "DOI" : "10.1108/02683940810861356", "ISSN" : "0268-3946", "author" : [ { "dropping-particle" : "", "family" : "Boyar", "given" : "Scott L", "non-dropping-particle" : "", "parse-names" : false, "suffix" : "" }, { "dropping-particle" : "", "family" : "Jr", "given" : "Carl P Maertz", "non-dropping-particle" : "", "parse-names" : false, "suffix" : "" }, { "dropping-particle" : "", "family" : "Jr", "given" : "Donald C Mosley", "non-dropping-particle" : "", "parse-names" : false, "suffix" : "" }, { "dropping-particle" : "", "family" : "Carr", "given" : "Jon C", "non-dropping-particle" : "", "parse-names" : false, "suffix" : "" } ], "container-title" : "Journal of Managerial Psychology", "id" : "ITEM-1", "issue" : "3", "issued" : { "date-parts" : [ [ "2008", "3", "28" ] ] }, "note" : "doi: 10.1108/02683940810861356", "page" : "215-235", "publisher" : "Emerald", "title" : "The impact of work/family demand on work-family conflictnull", "type" : "article-journal", "volume" : "23" }, "uris" : [ "http://www.mendeley.com/documents/?uuid=573d6bf6-5622-4f04-b814-32dd9bf20095" ] } ], "mendeley" : { "formattedCitation" : "&lt;sup&gt;24&lt;/sup&gt;", "plainTextFormattedCitation" : "24", "previouslyFormattedCitation" : "&lt;sup&gt;24&lt;/sup&gt;" }, "properties" : { "noteIndex" : 0 }, "schema" : "https://github.com/citation-style-language/schema/raw/master/csl-citation.json" }</w:instrText>
      </w:r>
      <w:r w:rsidR="00AF0032">
        <w:rPr>
          <w:sz w:val="24"/>
          <w:szCs w:val="24"/>
        </w:rPr>
        <w:fldChar w:fldCharType="separate"/>
      </w:r>
      <w:r w:rsidR="005D1828" w:rsidRPr="005D1828">
        <w:rPr>
          <w:noProof/>
          <w:sz w:val="24"/>
          <w:szCs w:val="24"/>
          <w:vertAlign w:val="superscript"/>
        </w:rPr>
        <w:t>24</w:t>
      </w:r>
      <w:r w:rsidR="00AF0032">
        <w:rPr>
          <w:sz w:val="24"/>
          <w:szCs w:val="24"/>
        </w:rPr>
        <w:fldChar w:fldCharType="end"/>
      </w:r>
      <w:r w:rsidR="00AF0032">
        <w:rPr>
          <w:sz w:val="24"/>
          <w:szCs w:val="24"/>
        </w:rPr>
        <w:t xml:space="preserve">, especially among women, which will be further discussed in the later part of the essay. </w:t>
      </w:r>
    </w:p>
    <w:p w:rsidR="006B46F8" w:rsidRDefault="006B46F8" w:rsidP="005D1828">
      <w:pPr>
        <w:spacing w:line="276" w:lineRule="auto"/>
        <w:jc w:val="both"/>
        <w:rPr>
          <w:sz w:val="24"/>
          <w:szCs w:val="24"/>
        </w:rPr>
      </w:pPr>
      <w:r>
        <w:rPr>
          <w:sz w:val="24"/>
          <w:szCs w:val="24"/>
        </w:rPr>
        <w:t>Reasons behind the wish to focus on study or work can be varied, but the underlying reason could be led by the rising concern over job security.</w:t>
      </w:r>
      <w:r>
        <w:rPr>
          <w:sz w:val="24"/>
          <w:szCs w:val="24"/>
        </w:rPr>
        <w:fldChar w:fldCharType="begin" w:fldLock="1"/>
      </w:r>
      <w:r w:rsidR="001032EC">
        <w:rPr>
          <w:sz w:val="24"/>
          <w:szCs w:val="24"/>
        </w:rPr>
        <w:instrText>ADDIN CSL_CITATION { "citationItems" : [ { "id" : "ITEM-1", "itemData" : { "author" : [ { "dropping-particle" : "", "family" : "Peace", "given" : "Chiu", "non-dropping-particle" : "", "parse-names" : false, "suffix" : "" } ], "container-title" : "Yahoo News Singapore", "id" : "ITEM-1", "issued" : { "date-parts" : [ [ "2013", "8", "10" ] ] }, "title" : "Housing, healthcare and job security top Singaporeans\u2019 concerns: OSC survey", "type" : "article-newspaper" }, "uris" : [ "http://www.mendeley.com/documents/?uuid=d536c2fa-5850-4f4e-8207-0e57d1c8e0a8" ] } ], "mendeley" : { "formattedCitation" : "&lt;sup&gt;25&lt;/sup&gt;", "plainTextFormattedCitation" : "25", "previouslyFormattedCitation" : "&lt;sup&gt;26&lt;/sup&gt;" }, "properties" : { "noteIndex" : 0 }, "schema" : "https://github.com/citation-style-language/schema/raw/master/csl-citation.json" }</w:instrText>
      </w:r>
      <w:r>
        <w:rPr>
          <w:sz w:val="24"/>
          <w:szCs w:val="24"/>
        </w:rPr>
        <w:fldChar w:fldCharType="separate"/>
      </w:r>
      <w:r w:rsidR="001032EC" w:rsidRPr="001032EC">
        <w:rPr>
          <w:noProof/>
          <w:sz w:val="24"/>
          <w:szCs w:val="24"/>
          <w:vertAlign w:val="superscript"/>
        </w:rPr>
        <w:t>25</w:t>
      </w:r>
      <w:r>
        <w:rPr>
          <w:sz w:val="24"/>
          <w:szCs w:val="24"/>
        </w:rPr>
        <w:fldChar w:fldCharType="end"/>
      </w:r>
      <w:r w:rsidR="00AA70A6">
        <w:rPr>
          <w:sz w:val="24"/>
          <w:szCs w:val="24"/>
        </w:rPr>
        <w:t xml:space="preserve"> Younger</w:t>
      </w:r>
      <w:r>
        <w:rPr>
          <w:sz w:val="24"/>
          <w:szCs w:val="24"/>
        </w:rPr>
        <w:t xml:space="preserve"> Singaporeans</w:t>
      </w:r>
      <w:r w:rsidR="00AA70A6">
        <w:rPr>
          <w:sz w:val="24"/>
          <w:szCs w:val="24"/>
        </w:rPr>
        <w:t xml:space="preserve"> studying in tertiary institutions</w:t>
      </w:r>
      <w:r>
        <w:rPr>
          <w:sz w:val="24"/>
          <w:szCs w:val="24"/>
        </w:rPr>
        <w:t xml:space="preserve"> may choose to focus on their studies so that they can attain better academic results so as to get better jobs.</w:t>
      </w:r>
      <w:r>
        <w:rPr>
          <w:sz w:val="24"/>
          <w:szCs w:val="24"/>
        </w:rPr>
        <w:fldChar w:fldCharType="begin" w:fldLock="1"/>
      </w:r>
      <w:r w:rsidR="001032EC">
        <w:rPr>
          <w:sz w:val="24"/>
          <w:szCs w:val="24"/>
        </w:rPr>
        <w:instrText>ADDIN CSL_CITATION { "citationItems" : [ { "id" : "ITEM-1", "itemData" : { "author" : [ { "dropping-particle" : "", "family" : "Yng", "given" : "Ng Jing", "non-dropping-particle" : "", "parse-names" : false, "suffix" : "" } ], "container-title" : "Channel NewsAsia", "id" : "ITEM-1", "issued" : { "date-parts" : [ [ "2015", "8", "22" ] ] }, "title" : "As graduate numbers grow, a hard truth: Not all degrees are equal", "type" : "article-newspaper" }, "uris" : [ "http://www.mendeley.com/documents/?uuid=87f02908-e89d-4ae3-85a5-10c1304c654b" ] } ], "mendeley" : { "formattedCitation" : "&lt;sup&gt;26&lt;/sup&gt;", "plainTextFormattedCitation" : "26", "previouslyFormattedCitation" : "&lt;sup&gt;27&lt;/sup&gt;" }, "properties" : { "noteIndex" : 0 }, "schema" : "https://github.com/citation-style-language/schema/raw/master/csl-citation.json" }</w:instrText>
      </w:r>
      <w:r>
        <w:rPr>
          <w:sz w:val="24"/>
          <w:szCs w:val="24"/>
        </w:rPr>
        <w:fldChar w:fldCharType="separate"/>
      </w:r>
      <w:r w:rsidR="001032EC" w:rsidRPr="001032EC">
        <w:rPr>
          <w:noProof/>
          <w:sz w:val="24"/>
          <w:szCs w:val="24"/>
          <w:vertAlign w:val="superscript"/>
        </w:rPr>
        <w:t>26</w:t>
      </w:r>
      <w:r>
        <w:rPr>
          <w:sz w:val="24"/>
          <w:szCs w:val="24"/>
        </w:rPr>
        <w:fldChar w:fldCharType="end"/>
      </w:r>
      <w:r>
        <w:rPr>
          <w:sz w:val="24"/>
          <w:szCs w:val="24"/>
        </w:rPr>
        <w:t xml:space="preserve"> As Singapore’s job scene is competitive due to the presence of foreign talent</w:t>
      </w:r>
      <w:r>
        <w:rPr>
          <w:sz w:val="24"/>
          <w:szCs w:val="24"/>
        </w:rPr>
        <w:fldChar w:fldCharType="begin" w:fldLock="1"/>
      </w:r>
      <w:r w:rsidR="001032EC">
        <w:rPr>
          <w:sz w:val="24"/>
          <w:szCs w:val="24"/>
        </w:rPr>
        <w:instrText>ADDIN CSL_CITATION { "citationItems" : [ { "id" : "ITEM-1", "itemData" : { "author" : [ { "dropping-particle" : "", "family" : "Mokhtar", "given" : "Faris", "non-dropping-particle" : "", "parse-names" : false, "suffix" : "" } ], "container-title" : "Yahoo News Singapore", "id" : "ITEM-1", "issued" : { "date-parts" : [ [ "2011", "7", "22" ] ] }, "title" : "'Foreign talent allows S'pore to punch above its weight'", "type" : "article-newspaper" }, "uris" : [ "http://www.mendeley.com/documents/?uuid=b06f2786-c9ae-44c2-9575-079911e899f9" ] } ], "mendeley" : { "formattedCitation" : "&lt;sup&gt;27&lt;/sup&gt;", "plainTextFormattedCitation" : "27", "previouslyFormattedCitation" : "&lt;sup&gt;28&lt;/sup&gt;" }, "properties" : { "noteIndex" : 0 }, "schema" : "https://github.com/citation-style-language/schema/raw/master/csl-citation.json" }</w:instrText>
      </w:r>
      <w:r>
        <w:rPr>
          <w:sz w:val="24"/>
          <w:szCs w:val="24"/>
        </w:rPr>
        <w:fldChar w:fldCharType="separate"/>
      </w:r>
      <w:r w:rsidR="001032EC" w:rsidRPr="001032EC">
        <w:rPr>
          <w:noProof/>
          <w:sz w:val="24"/>
          <w:szCs w:val="24"/>
          <w:vertAlign w:val="superscript"/>
        </w:rPr>
        <w:t>27</w:t>
      </w:r>
      <w:r>
        <w:rPr>
          <w:sz w:val="24"/>
          <w:szCs w:val="24"/>
        </w:rPr>
        <w:fldChar w:fldCharType="end"/>
      </w:r>
      <w:r>
        <w:rPr>
          <w:sz w:val="24"/>
          <w:szCs w:val="24"/>
        </w:rPr>
        <w:t>,young Singaporeans often have to fulfil a variety of other responsibilities in order to boost their chances of getting the job of their choice. Internship during breaks are increasingly common</w:t>
      </w:r>
      <w:r>
        <w:rPr>
          <w:sz w:val="24"/>
          <w:szCs w:val="24"/>
        </w:rPr>
        <w:fldChar w:fldCharType="begin" w:fldLock="1"/>
      </w:r>
      <w:r w:rsidR="001032EC">
        <w:rPr>
          <w:sz w:val="24"/>
          <w:szCs w:val="24"/>
        </w:rPr>
        <w:instrText>ADDIN CSL_CITATION { "citationItems" : [ { "id" : "ITEM-1", "itemData" : { "URL" : "http://www.smu.edu.sg/news/2015/02/27/smu-graduates-snare-top-salaries-again-annual-local-grads-survey", "accessed" : { "date-parts" : [ [ "2015", "10", "25" ] ] }, "author" : [ { "dropping-particle" : "", "family" : "(SMU)", "given" : "Singapore Management University", "non-dropping-particle" : "", "parse-names" : false, "suffix" : "" } ], "container-title" : "News", "id" : "ITEM-1", "issued" : { "date-parts" : [ [ "2015" ] ] }, "title" : "SMU graduates snare top salaries again in annual local grads\u2019 survey", "type" : "webpage" }, "uris" : [ "http://www.mendeley.com/documents/?uuid=afaf6336-b616-4edb-8bcc-406b1b134650" ] } ], "mendeley" : { "formattedCitation" : "&lt;sup&gt;28&lt;/sup&gt;", "plainTextFormattedCitation" : "28", "previouslyFormattedCitation" : "&lt;sup&gt;29&lt;/sup&gt;" }, "properties" : { "noteIndex" : 0 }, "schema" : "https://github.com/citation-style-language/schema/raw/master/csl-citation.json" }</w:instrText>
      </w:r>
      <w:r>
        <w:rPr>
          <w:sz w:val="24"/>
          <w:szCs w:val="24"/>
        </w:rPr>
        <w:fldChar w:fldCharType="separate"/>
      </w:r>
      <w:r w:rsidR="001032EC" w:rsidRPr="001032EC">
        <w:rPr>
          <w:noProof/>
          <w:sz w:val="24"/>
          <w:szCs w:val="24"/>
          <w:vertAlign w:val="superscript"/>
        </w:rPr>
        <w:t>28</w:t>
      </w:r>
      <w:r>
        <w:rPr>
          <w:sz w:val="24"/>
          <w:szCs w:val="24"/>
        </w:rPr>
        <w:fldChar w:fldCharType="end"/>
      </w:r>
      <w:r>
        <w:rPr>
          <w:sz w:val="24"/>
          <w:szCs w:val="24"/>
        </w:rPr>
        <w:t xml:space="preserve">, and most people busied themselves with the </w:t>
      </w:r>
      <w:r>
        <w:rPr>
          <w:sz w:val="24"/>
          <w:szCs w:val="24"/>
        </w:rPr>
        <w:lastRenderedPageBreak/>
        <w:t xml:space="preserve">organisation of Co-Curricular Activities (CCA) to boost their managerial profile. </w:t>
      </w:r>
      <w:r w:rsidR="00AA70A6">
        <w:rPr>
          <w:sz w:val="24"/>
          <w:szCs w:val="24"/>
        </w:rPr>
        <w:t>Working adults may also choose to focus on their careers</w:t>
      </w:r>
      <w:r w:rsidR="00AA70A6">
        <w:rPr>
          <w:sz w:val="24"/>
          <w:szCs w:val="24"/>
        </w:rPr>
        <w:fldChar w:fldCharType="begin" w:fldLock="1"/>
      </w:r>
      <w:r w:rsidR="001032EC">
        <w:rPr>
          <w:sz w:val="24"/>
          <w:szCs w:val="24"/>
        </w:rPr>
        <w:instrText>ADDIN CSL_CITATION { "citationItems" : [ { "id" : "ITEM-1", "itemData" : { "author" : [ { "dropping-particle" : "", "family" : "PHILOMIN", "given" : "LAURA ELIZABETH", "non-dropping-particle" : "", "parse-names" : false, "suffix" : "" } ], "container-title" : "TODAYonline", "id" : "ITEM-1", "issued" : { "date-parts" : [ [ "2014", "7", "13" ] ] }, "note" : "Dr Straughan said the trend of delayed marriages will continue as more young Singaporeans are focusing on their careers first.", "title" : "Number of marriages falls despite incentives", "type" : "article-newspaper" }, "uris" : [ "http://www.mendeley.com/documents/?uuid=ca40784e-1fd2-4987-90d9-8f2de74049a7" ] } ], "mendeley" : { "formattedCitation" : "&lt;sup&gt;29&lt;/sup&gt;", "plainTextFormattedCitation" : "29", "previouslyFormattedCitation" : "&lt;sup&gt;30&lt;/sup&gt;" }, "properties" : { "noteIndex" : 0 }, "schema" : "https://github.com/citation-style-language/schema/raw/master/csl-citation.json" }</w:instrText>
      </w:r>
      <w:r w:rsidR="00AA70A6">
        <w:rPr>
          <w:sz w:val="24"/>
          <w:szCs w:val="24"/>
        </w:rPr>
        <w:fldChar w:fldCharType="separate"/>
      </w:r>
      <w:r w:rsidR="001032EC" w:rsidRPr="001032EC">
        <w:rPr>
          <w:noProof/>
          <w:sz w:val="24"/>
          <w:szCs w:val="24"/>
          <w:vertAlign w:val="superscript"/>
        </w:rPr>
        <w:t>29</w:t>
      </w:r>
      <w:r w:rsidR="00AA70A6">
        <w:rPr>
          <w:sz w:val="24"/>
          <w:szCs w:val="24"/>
        </w:rPr>
        <w:fldChar w:fldCharType="end"/>
      </w:r>
      <w:r w:rsidR="00AA70A6">
        <w:rPr>
          <w:sz w:val="24"/>
          <w:szCs w:val="24"/>
        </w:rPr>
        <w:t xml:space="preserve">, perhaps due to the socioeconomic conditions locally. </w:t>
      </w:r>
      <w:r>
        <w:rPr>
          <w:sz w:val="24"/>
          <w:szCs w:val="24"/>
        </w:rPr>
        <w:t>Our culture of economic competitiveness</w:t>
      </w:r>
      <w:r>
        <w:rPr>
          <w:sz w:val="24"/>
          <w:szCs w:val="24"/>
        </w:rPr>
        <w:fldChar w:fldCharType="begin" w:fldLock="1"/>
      </w:r>
      <w:r w:rsidR="001032EC">
        <w:rPr>
          <w:sz w:val="24"/>
          <w:szCs w:val="24"/>
        </w:rPr>
        <w:instrText>ADDIN CSL_CITATION { "citationItems" : [ { "id" : "ITEM-1", "itemData" : { "author" : [ { "dropping-particle" : "", "family" : "Sim", "given" : "Fann", "non-dropping-particle" : "", "parse-names" : false, "suffix" : "" } ], "container-title" : "Yahoo News Singapore", "id" : "ITEM-1", "issued" : { "date-parts" : [ [ "2012", "8", "24" ] ] }, "title" : "Singapore is kiasu, competitive, self-centred: survey", "type" : "article-newspaper" }, "uris" : [ "http://www.mendeley.com/documents/?uuid=ed189150-ee1d-414a-881a-5421fd1b0522" ] } ], "mendeley" : { "formattedCitation" : "&lt;sup&gt;30&lt;/sup&gt;", "plainTextFormattedCitation" : "30", "previouslyFormattedCitation" : "&lt;sup&gt;31&lt;/sup&gt;" }, "properties" : { "noteIndex" : 0 }, "schema" : "https://github.com/citation-style-language/schema/raw/master/csl-citation.json" }</w:instrText>
      </w:r>
      <w:r>
        <w:rPr>
          <w:sz w:val="24"/>
          <w:szCs w:val="24"/>
        </w:rPr>
        <w:fldChar w:fldCharType="separate"/>
      </w:r>
      <w:r w:rsidR="001032EC" w:rsidRPr="001032EC">
        <w:rPr>
          <w:noProof/>
          <w:sz w:val="24"/>
          <w:szCs w:val="24"/>
          <w:vertAlign w:val="superscript"/>
        </w:rPr>
        <w:t>30</w:t>
      </w:r>
      <w:r>
        <w:rPr>
          <w:sz w:val="24"/>
          <w:szCs w:val="24"/>
        </w:rPr>
        <w:fldChar w:fldCharType="end"/>
      </w:r>
      <w:r w:rsidR="00AA70A6">
        <w:rPr>
          <w:sz w:val="24"/>
          <w:szCs w:val="24"/>
        </w:rPr>
        <w:t xml:space="preserve"> could</w:t>
      </w:r>
      <w:r>
        <w:rPr>
          <w:sz w:val="24"/>
          <w:szCs w:val="24"/>
        </w:rPr>
        <w:t xml:space="preserve"> push both men and women to establish a strong foundation in their careers before settling down. </w:t>
      </w:r>
      <w:r w:rsidR="00AA70A6">
        <w:rPr>
          <w:sz w:val="24"/>
          <w:szCs w:val="24"/>
        </w:rPr>
        <w:t>This can be attributed to the ideology that the attainment of a “successful”</w:t>
      </w:r>
      <w:r w:rsidR="00251A87">
        <w:rPr>
          <w:sz w:val="24"/>
          <w:szCs w:val="24"/>
        </w:rPr>
        <w:t xml:space="preserve"> personal</w:t>
      </w:r>
      <w:r w:rsidR="00AA70A6">
        <w:rPr>
          <w:sz w:val="24"/>
          <w:szCs w:val="24"/>
        </w:rPr>
        <w:t xml:space="preserve"> life is through a strong career and making money.</w:t>
      </w:r>
      <w:r w:rsidR="00AA70A6">
        <w:rPr>
          <w:sz w:val="24"/>
          <w:szCs w:val="24"/>
        </w:rPr>
        <w:fldChar w:fldCharType="begin" w:fldLock="1"/>
      </w:r>
      <w:r w:rsidR="001032EC">
        <w:rPr>
          <w:sz w:val="24"/>
          <w:szCs w:val="24"/>
        </w:rPr>
        <w:instrText>ADDIN CSL_CITATION { "citationItems" : [ { "id" : "ITEM-1", "itemData" : { "author" : [ { "dropping-particle" : "", "family" : "VoicesTODAY", "given" : "", "non-dropping-particle" : "", "parse-names" : false, "suffix" : "" } ], "container-title" : "TODAYonline", "id" : "ITEM-1", "issued" : { "date-parts" : [ [ "2013", "8" ] ] }, "title" : "VoicesTODAY asks: Is it all about 'me' for young Singaporeans?", "type" : "article-newspaper" }, "uris" : [ "http://www.mendeley.com/documents/?uuid=4f7efb6e-ab74-4999-8d31-5bdf94857317" ] } ], "mendeley" : { "formattedCitation" : "&lt;sup&gt;31&lt;/sup&gt;", "plainTextFormattedCitation" : "31", "previouslyFormattedCitation" : "&lt;sup&gt;32&lt;/sup&gt;" }, "properties" : { "noteIndex" : 0 }, "schema" : "https://github.com/citation-style-language/schema/raw/master/csl-citation.json" }</w:instrText>
      </w:r>
      <w:r w:rsidR="00AA70A6">
        <w:rPr>
          <w:sz w:val="24"/>
          <w:szCs w:val="24"/>
        </w:rPr>
        <w:fldChar w:fldCharType="separate"/>
      </w:r>
      <w:r w:rsidR="001032EC" w:rsidRPr="001032EC">
        <w:rPr>
          <w:noProof/>
          <w:sz w:val="24"/>
          <w:szCs w:val="24"/>
          <w:vertAlign w:val="superscript"/>
        </w:rPr>
        <w:t>31</w:t>
      </w:r>
      <w:r w:rsidR="00AA70A6">
        <w:rPr>
          <w:sz w:val="24"/>
          <w:szCs w:val="24"/>
        </w:rPr>
        <w:fldChar w:fldCharType="end"/>
      </w:r>
      <w:r w:rsidR="00251A87">
        <w:rPr>
          <w:sz w:val="24"/>
          <w:szCs w:val="24"/>
          <w:vertAlign w:val="superscript"/>
        </w:rPr>
        <w:t>,</w:t>
      </w:r>
      <w:r w:rsidR="00251A87">
        <w:rPr>
          <w:sz w:val="24"/>
          <w:szCs w:val="24"/>
        </w:rPr>
        <w:fldChar w:fldCharType="begin" w:fldLock="1"/>
      </w:r>
      <w:r w:rsidR="001032EC">
        <w:rPr>
          <w:sz w:val="24"/>
          <w:szCs w:val="24"/>
        </w:rPr>
        <w:instrText>ADDIN CSL_CITATION { "citationItems" : [ { "id" : "ITEM-1", "itemData" : { "URL" : "http://www.todayonline.com/voicestoday/episodes/voicestoday-asks-it-all-about-me-young-singaporeans", "accessed" : { "date-parts" : [ [ "2015", "10", "27" ] ] }, "author" : [ { "dropping-particle" : "", "family" : "Soon", "given" : "Debbie", "non-dropping-particle" : "", "parse-names" : false, "suffix" : "" } ], "container-title" : "IPS", "id" : "ITEM-1", "issued" : { "date-parts" : [ [ "2013" ] ] }, "title" : "Choice: The Sixth 'C'", "type" : "webpage" }, "uris" : [ "http://www.mendeley.com/documents/?uuid=f2819461-a04c-4816-98c0-ca17c12009f9" ] } ], "mendeley" : { "formattedCitation" : "&lt;sup&gt;32&lt;/sup&gt;", "plainTextFormattedCitation" : "32", "previouslyFormattedCitation" : "&lt;sup&gt;33&lt;/sup&gt;" }, "properties" : { "noteIndex" : 0 }, "schema" : "https://github.com/citation-style-language/schema/raw/master/csl-citation.json" }</w:instrText>
      </w:r>
      <w:r w:rsidR="00251A87">
        <w:rPr>
          <w:sz w:val="24"/>
          <w:szCs w:val="24"/>
        </w:rPr>
        <w:fldChar w:fldCharType="separate"/>
      </w:r>
      <w:r w:rsidR="001032EC" w:rsidRPr="001032EC">
        <w:rPr>
          <w:noProof/>
          <w:sz w:val="24"/>
          <w:szCs w:val="24"/>
          <w:vertAlign w:val="superscript"/>
        </w:rPr>
        <w:t>32</w:t>
      </w:r>
      <w:r w:rsidR="00251A87">
        <w:rPr>
          <w:sz w:val="24"/>
          <w:szCs w:val="24"/>
        </w:rPr>
        <w:fldChar w:fldCharType="end"/>
      </w:r>
      <w:r w:rsidR="00AA70A6">
        <w:rPr>
          <w:sz w:val="24"/>
          <w:szCs w:val="24"/>
        </w:rPr>
        <w:t xml:space="preserve"> </w:t>
      </w:r>
    </w:p>
    <w:p w:rsidR="00B67296" w:rsidRDefault="00B67296" w:rsidP="005D1828">
      <w:pPr>
        <w:spacing w:line="276" w:lineRule="auto"/>
        <w:jc w:val="both"/>
        <w:rPr>
          <w:sz w:val="24"/>
          <w:szCs w:val="24"/>
        </w:rPr>
      </w:pPr>
      <w:r>
        <w:rPr>
          <w:sz w:val="24"/>
          <w:szCs w:val="24"/>
        </w:rPr>
        <w:t>Existing societal attitudes and goals can also put singles, especially women to delay marriages</w:t>
      </w:r>
      <w:r w:rsidR="006B46F8">
        <w:rPr>
          <w:sz w:val="24"/>
          <w:szCs w:val="24"/>
        </w:rPr>
        <w:t xml:space="preserve"> and focus on their careers</w:t>
      </w:r>
      <w:r>
        <w:rPr>
          <w:sz w:val="24"/>
          <w:szCs w:val="24"/>
        </w:rPr>
        <w:t>. Post-colonial industrialisation, improvement in education and tightening labour markets</w:t>
      </w:r>
      <w:r>
        <w:rPr>
          <w:sz w:val="24"/>
          <w:szCs w:val="24"/>
        </w:rPr>
        <w:fldChar w:fldCharType="begin" w:fldLock="1"/>
      </w:r>
      <w:r w:rsidR="001032EC">
        <w:rPr>
          <w:sz w:val="24"/>
          <w:szCs w:val="24"/>
        </w:rPr>
        <w:instrText>ADDIN CSL_CITATION { "citationItems" : [ { "id" : "ITEM-1", "itemData" : { "author" : [ { "dropping-particle" : "", "family" : "YNG", "given" : "NG JING", "non-dropping-particle" : "", "parse-names" : false, "suffix" : "" } ], "container-title" : "TODAYonline", "id" : "ITEM-1", "issued" : { "date-parts" : [ [ "2015", "3", "10" ] ] }, "title" : "Labour market will tighten further, warns Chuan-Jin", "type" : "article-newspaper" }, "uris" : [ "http://www.mendeley.com/documents/?uuid=0554b742-da47-4da2-830e-0d9e7c410f9a" ] } ], "mendeley" : { "formattedCitation" : "&lt;sup&gt;33&lt;/sup&gt;", "plainTextFormattedCitation" : "33", "previouslyFormattedCitation" : "&lt;sup&gt;34&lt;/sup&gt;" }, "properties" : { "noteIndex" : 0 }, "schema" : "https://github.com/citation-style-language/schema/raw/master/csl-citation.json" }</w:instrText>
      </w:r>
      <w:r>
        <w:rPr>
          <w:sz w:val="24"/>
          <w:szCs w:val="24"/>
        </w:rPr>
        <w:fldChar w:fldCharType="separate"/>
      </w:r>
      <w:r w:rsidR="001032EC" w:rsidRPr="001032EC">
        <w:rPr>
          <w:noProof/>
          <w:sz w:val="24"/>
          <w:szCs w:val="24"/>
          <w:vertAlign w:val="superscript"/>
        </w:rPr>
        <w:t>33</w:t>
      </w:r>
      <w:r>
        <w:rPr>
          <w:sz w:val="24"/>
          <w:szCs w:val="24"/>
        </w:rPr>
        <w:fldChar w:fldCharType="end"/>
      </w:r>
      <w:r>
        <w:rPr>
          <w:sz w:val="24"/>
          <w:szCs w:val="24"/>
        </w:rPr>
        <w:t xml:space="preserve"> has led to increased opportunities and encouragement by the government for Singaporeans women to work. However, within the private sphere of families there is disequilibrium in the designation of household tasks as women are expected to do most of household chores</w:t>
      </w:r>
      <w:r>
        <w:rPr>
          <w:sz w:val="24"/>
          <w:szCs w:val="24"/>
        </w:rPr>
        <w:fldChar w:fldCharType="begin" w:fldLock="1"/>
      </w:r>
      <w:r w:rsidR="001032EC">
        <w:rPr>
          <w:sz w:val="24"/>
          <w:szCs w:val="24"/>
        </w:rPr>
        <w:instrText>ADDIN CSL_CITATION { "citationItems" : [ { "id" : "ITEM-1", "itemData" : { "ISBN" : "9810412452", "abstract" : "This book is about three paradoxes faced by women in Singapore. At the national, economic level, there have been mixed messages. Women are called to be productive both at work and at home. There are policies that encourage women to work, because of the tight labour market. There are policies that encourage women to have more children because of the declining birth rate. At the societal level, we want modern career women who earn money for their families and contribute to the economy but we also want traditional wives and mothers who provide comfort to their families and stability to society. At the organisational level, women managers and executives are still under-represented, although their educational level has been rising. Women face psychological and corporate barriers. For instance, women managers are expected to demonstrate the qualities of decisiveness and assertiveness. These are traits typically associated with masculinity. At the same time, they are also expected to maintain their femininity (Deaux &amp; Kite, 1993).", "author" : [ { "dropping-particle" : "", "family" : "Lee", "given" : "Dr. Jean", "non-dropping-particle" : "", "parse-names" : false, "suffix" : "" }, { "dropping-particle" : "", "family" : "Campbell", "given" : "Dr. Kathleen", "non-dropping-particle" : "", "parse-names" : false, "suffix" : "" }, { "dropping-particle" : "", "family" : "Chia-Chan", "given" : "Audrey", "non-dropping-particle" : "", "parse-names" : false, "suffix" : "" }, { "dropping-particle" : "", "family" : "Research", "given" : "Association of Women for Action and", "non-dropping-particle" : "", "parse-names" : false, "suffix" : "" } ], "id" : "ITEM-1", "issued" : { "date-parts" : [ [ "1999" ] ] }, "number-of-pages" : "343", "publisher" : "Association of Women for Action and Research", "title" : "The 3 paradoxes: working women in Singapore", "type" : "book" }, "uris" : [ "http://www.mendeley.com/documents/?uuid=aca1f192-04d1-4ea2-9965-7f45f41e2d3e" ] } ], "mendeley" : { "formattedCitation" : "&lt;sup&gt;34&lt;/sup&gt;", "plainTextFormattedCitation" : "34", "previouslyFormattedCitation" : "&lt;sup&gt;35&lt;/sup&gt;" }, "properties" : { "noteIndex" : 0 }, "schema" : "https://github.com/citation-style-language/schema/raw/master/csl-citation.json" }</w:instrText>
      </w:r>
      <w:r>
        <w:rPr>
          <w:sz w:val="24"/>
          <w:szCs w:val="24"/>
        </w:rPr>
        <w:fldChar w:fldCharType="separate"/>
      </w:r>
      <w:r w:rsidR="001032EC" w:rsidRPr="001032EC">
        <w:rPr>
          <w:noProof/>
          <w:sz w:val="24"/>
          <w:szCs w:val="24"/>
          <w:vertAlign w:val="superscript"/>
        </w:rPr>
        <w:t>34</w:t>
      </w:r>
      <w:r>
        <w:rPr>
          <w:sz w:val="24"/>
          <w:szCs w:val="24"/>
        </w:rPr>
        <w:fldChar w:fldCharType="end"/>
      </w:r>
      <w:r>
        <w:rPr>
          <w:sz w:val="24"/>
          <w:szCs w:val="24"/>
          <w:vertAlign w:val="superscript"/>
        </w:rPr>
        <w:t>,</w:t>
      </w:r>
      <w:r>
        <w:rPr>
          <w:sz w:val="24"/>
          <w:szCs w:val="24"/>
        </w:rPr>
        <w:fldChar w:fldCharType="begin" w:fldLock="1"/>
      </w:r>
      <w:r w:rsidR="001032EC">
        <w:rPr>
          <w:sz w:val="24"/>
          <w:szCs w:val="24"/>
        </w:rPr>
        <w:instrText>ADDIN CSL_CITATION { "citationItems" : [ { "id" : "ITEM-1", "itemData" : { "abstract" : "This exploratory, qualitative study examines women?s rationalizations of the decisions they have made in different forms of paid employment, as it is seen among well-educated Singaporean women in their forties and fifties. The study aims to locate these women?s narratives within the construction of work and choice-making in Singapore for women, and analyzes the wider social and political implications these may have on issues of gender inequalities in Singapore. This thesis examines the historical context of structural conditions which complicate what is known as ?work-life balance? choices for women, and argues that women may be collectively adopting a risk-averse approach in their personal biographies as part of managing that \"balance\". The ideological construct of ?Asian? femininity privileges involvement and domestic responsibilities for women over active, aggressive participation in the market. However, with rapid industrialization, joining the labour force and actively acquiring skills that increase the employability of an individual has been increasingly viewed as practical and prudent. In Singapore, women and men alike to aspire towards successful careers in paid employment, which helps to keep up with increasing costs of maintaining certain lifestyle and consumption habits, but to build and maintain a desirable identity and social class. Pressures of an aging population and an open labour economy, however, continually increase the need to provide domestic caregiving, while raising the bar for the labour force in Singapore, especially for women. The gendered nature of ?work-life balance? debates in the country has often been rationalized to be the result of heterogeneous personal preferences of women and valorized as a part of family values, but this has resulted in individualization of a phenomenon that is also sustained by structural forces. Findings indicate that this internalization of the omnipotence of the individual?s ability to accept, rationalize with and work around obstacles, reduces the visibility of structural conditions. The responsibility for managing the risks imposed by society leads to a gendered dimension in choices. This is because women in Singapore, especially those with elderly and young dependents, appear inclined to respond to the paradoxical pressures of domestic responsibilities and the workplace by strategically choosing career paths that enable them to manage the demands of their families, which may further contribute\u2026", "author" : [ { "dropping-particle" : "", "family" : "MINYI", "given" : "CHUA", "non-dropping-particle" : "", "parse-names" : false, "suffix" : "" } ], "id" : "ITEM-1", "issued" : { "date-parts" : [ [ "2011" ] ] }, "publisher" : "National University of Singapore", "title" : "Women, Work and Choice Making in Singapore", "type" : "thesis" }, "uris" : [ "http://www.mendeley.com/documents/?uuid=ca2063cf-16f1-4fa1-ba0b-04b78f81e181" ] } ], "mendeley" : { "formattedCitation" : "&lt;sup&gt;21&lt;/sup&gt;", "plainTextFormattedCitation" : "21", "previouslyFormattedCitation" : "&lt;sup&gt;21&lt;/sup&gt;" }, "properties" : { "noteIndex" : 0 }, "schema" : "https://github.com/citation-style-language/schema/raw/master/csl-citation.json" }</w:instrText>
      </w:r>
      <w:r>
        <w:rPr>
          <w:sz w:val="24"/>
          <w:szCs w:val="24"/>
        </w:rPr>
        <w:fldChar w:fldCharType="separate"/>
      </w:r>
      <w:r w:rsidR="005D1828" w:rsidRPr="005D1828">
        <w:rPr>
          <w:noProof/>
          <w:sz w:val="24"/>
          <w:szCs w:val="24"/>
          <w:vertAlign w:val="superscript"/>
        </w:rPr>
        <w:t>21</w:t>
      </w:r>
      <w:r>
        <w:rPr>
          <w:sz w:val="24"/>
          <w:szCs w:val="24"/>
        </w:rPr>
        <w:fldChar w:fldCharType="end"/>
      </w:r>
      <w:r>
        <w:rPr>
          <w:sz w:val="24"/>
          <w:szCs w:val="24"/>
        </w:rPr>
        <w:t>. This leads to a work-family conflict</w:t>
      </w:r>
      <w:r>
        <w:rPr>
          <w:sz w:val="24"/>
          <w:szCs w:val="24"/>
        </w:rPr>
        <w:fldChar w:fldCharType="begin" w:fldLock="1"/>
      </w:r>
      <w:r w:rsidR="001032EC">
        <w:rPr>
          <w:sz w:val="24"/>
          <w:szCs w:val="24"/>
        </w:rPr>
        <w:instrText>ADDIN CSL_CITATION { "citationItems" : [ { "id" : "ITEM-1", "itemData" : { "author" : [ { "dropping-particle" : "", "family" : "Ling", "given" : "Jean Lee Siew Kim; Choo Seow", "non-dropping-particle" : "", "parse-names" : false, "suffix" : "" } ], "container-title" : "Women in Management Review", "id" : "ITEM-1", "issue" : "5/6", "issued" : { "date-parts" : [ [ "2001" ] ] }, "page" : "204", "title" : "Work-family conflict of women entrepreneurs in Singapore", "type" : "article-journal", "volume" : "16" }, "uris" : [ "http://www.mendeley.com/documents/?uuid=da2b6a8e-3ad8-4e33-b95f-819533d677cf" ] } ], "mendeley" : { "formattedCitation" : "&lt;sup&gt;35&lt;/sup&gt;", "plainTextFormattedCitation" : "35", "previouslyFormattedCitation" : "&lt;sup&gt;36&lt;/sup&gt;" }, "properties" : { "noteIndex" : 0 }, "schema" : "https://github.com/citation-style-language/schema/raw/master/csl-citation.json" }</w:instrText>
      </w:r>
      <w:r>
        <w:rPr>
          <w:sz w:val="24"/>
          <w:szCs w:val="24"/>
        </w:rPr>
        <w:fldChar w:fldCharType="separate"/>
      </w:r>
      <w:r w:rsidR="001032EC" w:rsidRPr="001032EC">
        <w:rPr>
          <w:noProof/>
          <w:sz w:val="24"/>
          <w:szCs w:val="24"/>
          <w:vertAlign w:val="superscript"/>
        </w:rPr>
        <w:t>35</w:t>
      </w:r>
      <w:r>
        <w:rPr>
          <w:sz w:val="24"/>
          <w:szCs w:val="24"/>
        </w:rPr>
        <w:fldChar w:fldCharType="end"/>
      </w:r>
      <w:r>
        <w:rPr>
          <w:sz w:val="24"/>
          <w:szCs w:val="24"/>
        </w:rPr>
        <w:t xml:space="preserve"> </w:t>
      </w:r>
      <w:r w:rsidR="002C704C">
        <w:rPr>
          <w:sz w:val="24"/>
          <w:szCs w:val="24"/>
        </w:rPr>
        <w:t>as long working hours and</w:t>
      </w:r>
      <w:r>
        <w:rPr>
          <w:sz w:val="24"/>
          <w:szCs w:val="24"/>
        </w:rPr>
        <w:t xml:space="preserve"> high work demands can diminish the capacities of mothers to cope with managing both work and household. Scarcity hypothesis, which is the basis of the work-family conflict theory, also supports that individual’s involvement in multiple roles will result in stress and inter-role conflict due to one having limited amount of energy.</w:t>
      </w:r>
      <w:r>
        <w:rPr>
          <w:sz w:val="24"/>
          <w:szCs w:val="24"/>
        </w:rPr>
        <w:fldChar w:fldCharType="begin" w:fldLock="1"/>
      </w:r>
      <w:r w:rsidR="001032EC">
        <w:rPr>
          <w:sz w:val="24"/>
          <w:szCs w:val="24"/>
        </w:rPr>
        <w:instrText>ADDIN CSL_CITATION { "citationItems" : [ { "id" : "ITEM-1", "itemData" : { "DOI" : "10.2307/2094577", "ISSN" : "00031224", "abstract" : "Sociologists generally invoke a natural \"scarcity\" approach to human energy, stressing the overdemanding nature of multiple roles. In contrast, a seldom used \"expansion\" approach provides an energy-creation theory of multiple roles rather than a \"spending\" or \"drain\" theory. Empirical literature only partially supports the scarcity approach view that multiple roles inevitably create \"strain.\" Moreover, human physiology implies that human activity produces as well as consumes energy. We need a comprehensive theory that explains both the scarcity and the abundance phenomenology of energy. Such a theory requires careful analytical distinctions between time, energy, and commitments. It is argued that particular types of commitment systems are responsible for whether or not strain will occur. A theory of scarcity excuses explains how strain or overload is generally rooted in one such system. Scarcity excuses get implicit support from scarcity theories, and a sociology of these theories suggests their ideological basis. CR  - Copyright &amp;#169; 1977 American Sociological Association", "author" : [ { "dropping-particle" : "", "family" : "Marks", "given" : "Stephen R", "non-dropping-particle" : "", "parse-names" : false, "suffix" : "" } ], "container-title" : "American Sociological Review", "id" : "ITEM-1", "issue" : "6", "issued" : { "date-parts" : [ [ "1977", "12", "1" ] ] }, "page" : "921-936", "publisher" : "American Sociological Association", "title" : "Multiple Roles and Role Strain: Some Notes on Human Energy, Time and Commitment", "type" : "article-journal", "volume" : "42" }, "uris" : [ "http://www.mendeley.com/documents/?uuid=7befca7e-2786-468b-afa8-ed66c5c1744c" ] } ], "mendeley" : { "formattedCitation" : "&lt;sup&gt;36&lt;/sup&gt;", "plainTextFormattedCitation" : "36", "previouslyFormattedCitation" : "&lt;sup&gt;37&lt;/sup&gt;" }, "properties" : { "noteIndex" : 0 }, "schema" : "https://github.com/citation-style-language/schema/raw/master/csl-citation.json" }</w:instrText>
      </w:r>
      <w:r>
        <w:rPr>
          <w:sz w:val="24"/>
          <w:szCs w:val="24"/>
        </w:rPr>
        <w:fldChar w:fldCharType="separate"/>
      </w:r>
      <w:r w:rsidR="001032EC" w:rsidRPr="001032EC">
        <w:rPr>
          <w:noProof/>
          <w:sz w:val="24"/>
          <w:szCs w:val="24"/>
          <w:vertAlign w:val="superscript"/>
        </w:rPr>
        <w:t>36</w:t>
      </w:r>
      <w:r>
        <w:rPr>
          <w:sz w:val="24"/>
          <w:szCs w:val="24"/>
        </w:rPr>
        <w:fldChar w:fldCharType="end"/>
      </w:r>
      <w:r w:rsidR="00BE392E">
        <w:rPr>
          <w:sz w:val="24"/>
          <w:szCs w:val="24"/>
        </w:rPr>
        <w:t xml:space="preserve"> The 2012 marriage and parenthood study has also revealed that most women “</w:t>
      </w:r>
      <w:r w:rsidR="00BE392E" w:rsidRPr="003F2BD8">
        <w:rPr>
          <w:sz w:val="24"/>
          <w:szCs w:val="24"/>
        </w:rPr>
        <w:t>desired family and employment at the same time</w:t>
      </w:r>
      <w:r w:rsidR="00BE392E">
        <w:rPr>
          <w:sz w:val="24"/>
          <w:szCs w:val="24"/>
        </w:rPr>
        <w:t>”.</w:t>
      </w:r>
      <w:r w:rsidR="00BE392E">
        <w:rPr>
          <w:sz w:val="24"/>
          <w:szCs w:val="24"/>
        </w:rPr>
        <w:fldChar w:fldCharType="begin" w:fldLock="1"/>
      </w:r>
      <w:r w:rsidR="001032EC">
        <w:rPr>
          <w:sz w:val="24"/>
          <w:szCs w:val="24"/>
        </w:rPr>
        <w:instrText>ADDIN CSL_CITATION { "citationItems" : [ { "id" : "ITEM-1", "itemData" : { "author" : [ { "dropping-particle" : "", "family" : "National Population and Talent Division", "given" : "", "non-dropping-particle" : "", "parse-names" : false, "suffix" : "" } ], "id" : "ITEM-1", "issued" : { "date-parts" : [ [ "2012" ] ] }, "title" : "Marriage and Parenthood Trends in Singapore", "type" : "report" }, "uris" : [ "http://www.mendeley.com/documents/?uuid=8b4c7679-9efe-4017-ae03-3efa930e241d" ] } ], "mendeley" : { "formattedCitation" : "&lt;sup&gt;1&lt;/sup&gt;", "plainTextFormattedCitation" : "1", "previouslyFormattedCitation" : "&lt;sup&gt;1&lt;/sup&gt;" }, "properties" : { "noteIndex" : 0 }, "schema" : "https://github.com/citation-style-language/schema/raw/master/csl-citation.json" }</w:instrText>
      </w:r>
      <w:r w:rsidR="00BE392E">
        <w:rPr>
          <w:sz w:val="24"/>
          <w:szCs w:val="24"/>
        </w:rPr>
        <w:fldChar w:fldCharType="separate"/>
      </w:r>
      <w:r w:rsidR="005D1828" w:rsidRPr="005D1828">
        <w:rPr>
          <w:noProof/>
          <w:sz w:val="24"/>
          <w:szCs w:val="24"/>
          <w:vertAlign w:val="superscript"/>
        </w:rPr>
        <w:t>1</w:t>
      </w:r>
      <w:r w:rsidR="00BE392E">
        <w:rPr>
          <w:sz w:val="24"/>
          <w:szCs w:val="24"/>
        </w:rPr>
        <w:fldChar w:fldCharType="end"/>
      </w:r>
      <w:r w:rsidR="00BE392E">
        <w:rPr>
          <w:sz w:val="24"/>
          <w:szCs w:val="24"/>
        </w:rPr>
        <w:t xml:space="preserve"> </w:t>
      </w:r>
      <w:r>
        <w:rPr>
          <w:sz w:val="24"/>
          <w:szCs w:val="24"/>
        </w:rPr>
        <w:t>Thus, Singapore women are faced with dichotomy as described by Engels</w:t>
      </w:r>
      <w:r>
        <w:rPr>
          <w:sz w:val="24"/>
          <w:szCs w:val="24"/>
        </w:rPr>
        <w:fldChar w:fldCharType="begin" w:fldLock="1"/>
      </w:r>
      <w:r w:rsidR="001032EC">
        <w:rPr>
          <w:sz w:val="24"/>
          <w:szCs w:val="24"/>
        </w:rPr>
        <w:instrText>ADDIN CSL_CITATION { "citationItems" : [ { "id" : "ITEM-1", "itemData" : { "author" : [ { "dropping-particle" : "", "family" : "Fowler", "given" : "Ana Carolina", "non-dropping-particle" : "", "parse-names" : false, "suffix" : "" } ], "container-title" : "Human Architecture: Journal of the Sociology of Self-Knowledge", "id" : "ITEM-1", "issue" : "2", "issued" : { "date-parts" : [ [ "2007" ] ] }, "title" : "Love and Marriage Through the Lens of Sociological Theories", "type" : "article-journal", "volume" : "5" }, "uris" : [ "http://www.mendeley.com/documents/?uuid=91e43060-00dd-4a5f-99f7-f822a86802a4" ] } ], "mendeley" : { "formattedCitation" : "&lt;sup&gt;37&lt;/sup&gt;", "plainTextFormattedCitation" : "37", "previouslyFormattedCitation" : "&lt;sup&gt;38&lt;/sup&gt;" }, "properties" : { "noteIndex" : 0 }, "schema" : "https://github.com/citation-style-language/schema/raw/master/csl-citation.json" }</w:instrText>
      </w:r>
      <w:r>
        <w:rPr>
          <w:sz w:val="24"/>
          <w:szCs w:val="24"/>
        </w:rPr>
        <w:fldChar w:fldCharType="separate"/>
      </w:r>
      <w:r w:rsidR="001032EC" w:rsidRPr="001032EC">
        <w:rPr>
          <w:noProof/>
          <w:sz w:val="24"/>
          <w:szCs w:val="24"/>
          <w:vertAlign w:val="superscript"/>
        </w:rPr>
        <w:t>37</w:t>
      </w:r>
      <w:r>
        <w:rPr>
          <w:sz w:val="24"/>
          <w:szCs w:val="24"/>
        </w:rPr>
        <w:fldChar w:fldCharType="end"/>
      </w:r>
      <w:r>
        <w:rPr>
          <w:sz w:val="24"/>
          <w:szCs w:val="24"/>
          <w:vertAlign w:val="superscript"/>
        </w:rPr>
        <w:t>,</w:t>
      </w:r>
      <w:r>
        <w:rPr>
          <w:sz w:val="24"/>
          <w:szCs w:val="24"/>
        </w:rPr>
        <w:fldChar w:fldCharType="begin" w:fldLock="1"/>
      </w:r>
      <w:r w:rsidR="001032EC">
        <w:rPr>
          <w:sz w:val="24"/>
          <w:szCs w:val="24"/>
        </w:rPr>
        <w:instrText>ADDIN CSL_CITATION { "citationItems" : [ { "id" : "ITEM-1", "itemData" : { "DOI" : "10.2307/1973630", "ISSN" : "00987921", "author" : [ { "dropping-particle" : "", "family" : "Engels]", "given" : "[Frederick", "non-dropping-particle" : "", "parse-names" : false, "suffix" : "" } ], "container-title" : "Population and Development Review", "id" : "ITEM-1", "issue" : "4", "issued" : { "date-parts" : [ [ "1988", "12", "1" ] ] }, "page" : "705-729 CR  - Copyright &amp;#169; 1988 Population Cou", "publisher" : "Population Council", "title" : "Engels on the Origin and Evolution of the Family", "type" : "article-journal", "volume" : "14" }, "uris" : [ "http://www.mendeley.com/documents/?uuid=45186091-b8f5-434b-ba6c-ec6fd57076b1" ] } ], "mendeley" : { "formattedCitation" : "&lt;sup&gt;38&lt;/sup&gt;", "plainTextFormattedCitation" : "38", "previouslyFormattedCitation" : "&lt;sup&gt;39&lt;/sup&gt;" }, "properties" : { "noteIndex" : 0 }, "schema" : "https://github.com/citation-style-language/schema/raw/master/csl-citation.json" }</w:instrText>
      </w:r>
      <w:r>
        <w:rPr>
          <w:sz w:val="24"/>
          <w:szCs w:val="24"/>
        </w:rPr>
        <w:fldChar w:fldCharType="separate"/>
      </w:r>
      <w:r w:rsidR="001032EC" w:rsidRPr="001032EC">
        <w:rPr>
          <w:noProof/>
          <w:sz w:val="24"/>
          <w:szCs w:val="24"/>
          <w:vertAlign w:val="superscript"/>
        </w:rPr>
        <w:t>38</w:t>
      </w:r>
      <w:r>
        <w:rPr>
          <w:sz w:val="24"/>
          <w:szCs w:val="24"/>
        </w:rPr>
        <w:fldChar w:fldCharType="end"/>
      </w:r>
      <w:r>
        <w:rPr>
          <w:sz w:val="24"/>
          <w:szCs w:val="24"/>
        </w:rPr>
        <w:t xml:space="preserve">: if they work, they are unable to fulfil their household duties fully; but if they stay at home, they will have to give up the idea of generating their own income independent of men. </w:t>
      </w:r>
      <w:r w:rsidRPr="008A2707">
        <w:rPr>
          <w:sz w:val="24"/>
          <w:szCs w:val="24"/>
        </w:rPr>
        <w:t>Thus, the inconsistency of gender inequality in the private sphere of the family and the gender equality of work in the public sphere can cause women to prioritise career over marriages, leading to late marriages.</w:t>
      </w:r>
    </w:p>
    <w:p w:rsidR="00B67296" w:rsidRPr="006B46F8" w:rsidRDefault="00B67296" w:rsidP="005D1828">
      <w:pPr>
        <w:spacing w:line="276" w:lineRule="auto"/>
        <w:jc w:val="both"/>
        <w:rPr>
          <w:sz w:val="24"/>
          <w:szCs w:val="24"/>
          <w:vertAlign w:val="superscript"/>
        </w:rPr>
      </w:pPr>
      <w:r>
        <w:rPr>
          <w:sz w:val="24"/>
          <w:szCs w:val="24"/>
        </w:rPr>
        <w:t xml:space="preserve">Although </w:t>
      </w:r>
      <w:r w:rsidRPr="008B5CCA">
        <w:rPr>
          <w:sz w:val="24"/>
          <w:szCs w:val="24"/>
        </w:rPr>
        <w:t xml:space="preserve">the problem of work-family conflict </w:t>
      </w:r>
      <w:r>
        <w:rPr>
          <w:sz w:val="24"/>
          <w:szCs w:val="24"/>
        </w:rPr>
        <w:t>cannot be ruled out as exclusively a women’s issue due to numerous studies suggesting work-family conflicts are present in both Singaporean man and women, women are more likely to face more difficulties in managing work-family conflicts due to the motherhood mandate present in Asian societies.</w:t>
      </w:r>
      <w:r>
        <w:rPr>
          <w:sz w:val="24"/>
          <w:szCs w:val="24"/>
        </w:rPr>
        <w:fldChar w:fldCharType="begin" w:fldLock="1"/>
      </w:r>
      <w:r w:rsidR="001032EC">
        <w:rPr>
          <w:sz w:val="24"/>
          <w:szCs w:val="24"/>
        </w:rPr>
        <w:instrText>ADDIN CSL_CITATION { "citationItems" : [ { "id" : "ITEM-1", "itemData" : { "author" : [ { "dropping-particle" : "", "family" : "Ahmad", "given" : "Martin Skitmore Sariati", "non-dropping-particle" : "", "parse-names" : false, "suffix" : "" } ], "container-title" : "Singapore Management Review", "id" : "ITEM-1", "issue" : "1", "issued" : { "date-parts" : [ [ "2003" ] ] }, "page" : "35", "title" : "Work-family conflict: A survey of Singaporean workers", "type" : "article-journal", "volume" : "25" }, "uris" : [ "http://www.mendeley.com/documents/?uuid=8440d3bd-8b48-4a6c-b048-7be1b2cbc20e" ] } ], "mendeley" : { "formattedCitation" : "&lt;sup&gt;39&lt;/sup&gt;", "plainTextFormattedCitation" : "39", "previouslyFormattedCitation" : "&lt;sup&gt;40&lt;/sup&gt;" }, "properties" : { "noteIndex" : 0 }, "schema" : "https://github.com/citation-style-language/schema/raw/master/csl-citation.json" }</w:instrText>
      </w:r>
      <w:r>
        <w:rPr>
          <w:sz w:val="24"/>
          <w:szCs w:val="24"/>
        </w:rPr>
        <w:fldChar w:fldCharType="separate"/>
      </w:r>
      <w:r w:rsidR="001032EC" w:rsidRPr="001032EC">
        <w:rPr>
          <w:noProof/>
          <w:sz w:val="24"/>
          <w:szCs w:val="24"/>
          <w:vertAlign w:val="superscript"/>
        </w:rPr>
        <w:t>39</w:t>
      </w:r>
      <w:r>
        <w:rPr>
          <w:sz w:val="24"/>
          <w:szCs w:val="24"/>
        </w:rPr>
        <w:fldChar w:fldCharType="end"/>
      </w:r>
      <w:r>
        <w:rPr>
          <w:sz w:val="24"/>
          <w:szCs w:val="24"/>
        </w:rPr>
        <w:t xml:space="preserve"> </w:t>
      </w:r>
      <w:r w:rsidR="002C704C">
        <w:rPr>
          <w:sz w:val="24"/>
          <w:szCs w:val="24"/>
        </w:rPr>
        <w:t>Work-family conflict is also proved to be a source of martial dissatisfaction for professional working women,</w:t>
      </w:r>
      <w:r w:rsidR="002C704C">
        <w:rPr>
          <w:sz w:val="24"/>
          <w:szCs w:val="24"/>
        </w:rPr>
        <w:fldChar w:fldCharType="begin" w:fldLock="1"/>
      </w:r>
      <w:r w:rsidR="001032EC">
        <w:rPr>
          <w:sz w:val="24"/>
          <w:szCs w:val="24"/>
        </w:rPr>
        <w:instrText>ADDIN CSL_CITATION { "citationItems" : [ { "id" : "ITEM-1", "itemData" : { "DOI" : "10.1177/001872679204500804", "ISSN" : "0018-7267", "abstract" : "The study reported here examined the impact ol fivc antecedent sets of work and family domain variables on three types of work-lamily conflict (job-spouse, job-parent, and job-homemakcr) and the impact of these types of work-family conflict on well-being and work outcome measures. Data were obtained from 354 married professional women from duil-career families in Singapore. Results indicate that married professional women in this study experienced moderate amounts of each type of work-lamily conflict. Role stressors explained the most variance in job-spouse and job-homemaker conflicts while task characteristics explained the most variance in job-parent conflict. The three types of work-family conflict explained only modest amounts of the variance in the well-being and work outcome measures. The findings are discussed within a feminist framework and an option for combining work and family lives is suggested.", "author" : [ { "dropping-particle" : "", "family" : "Aryee", "given" : "S.", "non-dropping-particle" : "", "parse-names" : false, "suffix" : "" } ], "container-title" : "Human Relations", "id" : "ITEM-1", "issue" : "8", "issued" : { "date-parts" : [ [ "1992", "8", "1" ] ] }, "page" : "813-837", "title" : "Antecedents and Outcomes of Work-Family Conflict Among Married Professional Women: Evidence from Singapore", "type" : "article-journal", "volume" : "45" }, "uris" : [ "http://www.mendeley.com/documents/?uuid=6475bccc-ffd0-419f-a37f-ae910f6aaf3a" ] } ], "mendeley" : { "formattedCitation" : "&lt;sup&gt;40&lt;/sup&gt;", "plainTextFormattedCitation" : "40", "previouslyFormattedCitation" : "&lt;sup&gt;41&lt;/sup&gt;" }, "properties" : { "noteIndex" : 0 }, "schema" : "https://github.com/citation-style-language/schema/raw/master/csl-citation.json" }</w:instrText>
      </w:r>
      <w:r w:rsidR="002C704C">
        <w:rPr>
          <w:sz w:val="24"/>
          <w:szCs w:val="24"/>
        </w:rPr>
        <w:fldChar w:fldCharType="separate"/>
      </w:r>
      <w:r w:rsidR="001032EC" w:rsidRPr="001032EC">
        <w:rPr>
          <w:noProof/>
          <w:sz w:val="24"/>
          <w:szCs w:val="24"/>
          <w:vertAlign w:val="superscript"/>
        </w:rPr>
        <w:t>40</w:t>
      </w:r>
      <w:r w:rsidR="002C704C">
        <w:rPr>
          <w:sz w:val="24"/>
          <w:szCs w:val="24"/>
        </w:rPr>
        <w:fldChar w:fldCharType="end"/>
      </w:r>
      <w:r w:rsidR="002C704C">
        <w:rPr>
          <w:sz w:val="24"/>
          <w:szCs w:val="24"/>
        </w:rPr>
        <w:t xml:space="preserve"> which can make marriages less appealing to women.</w:t>
      </w:r>
      <w:r w:rsidR="002C704C">
        <w:rPr>
          <w:sz w:val="24"/>
          <w:szCs w:val="24"/>
          <w:vertAlign w:val="superscript"/>
        </w:rPr>
        <w:t xml:space="preserve"> </w:t>
      </w:r>
      <w:r>
        <w:rPr>
          <w:sz w:val="24"/>
          <w:szCs w:val="24"/>
        </w:rPr>
        <w:t xml:space="preserve">This prevailing </w:t>
      </w:r>
      <w:r w:rsidR="00AF0032">
        <w:rPr>
          <w:sz w:val="24"/>
          <w:szCs w:val="24"/>
        </w:rPr>
        <w:t xml:space="preserve">work-family </w:t>
      </w:r>
      <w:r>
        <w:rPr>
          <w:sz w:val="24"/>
          <w:szCs w:val="24"/>
        </w:rPr>
        <w:t>conflict, coupled with a materialistic society</w:t>
      </w:r>
      <w:r>
        <w:rPr>
          <w:sz w:val="24"/>
          <w:szCs w:val="24"/>
        </w:rPr>
        <w:fldChar w:fldCharType="begin" w:fldLock="1"/>
      </w:r>
      <w:r w:rsidR="001032EC">
        <w:rPr>
          <w:sz w:val="24"/>
          <w:szCs w:val="24"/>
        </w:rPr>
        <w:instrText>ADDIN CSL_CITATION { "citationItems" : [ { "id" : "ITEM-1", "itemData" : { "author" : [ { "dropping-particle" : "", "family" : "Sim", "given" : "Walter", "non-dropping-particle" : "", "parse-names" : false, "suffix" : "" } ], "container-title" : "The Straits Times", "id" : "ITEM-1", "issued" : { "date-parts" : [ [ "2015", "7", "24" ] ] }, "title" : "Singaporeans see virtues like compassion in themselves but view society as materialistic", "type" : "article-newspaper" }, "uris" : [ "http://www.mendeley.com/documents/?uuid=d394e84f-6629-4ec7-af68-cf138bf44d8b" ] } ], "mendeley" : { "formattedCitation" : "&lt;sup&gt;41&lt;/sup&gt;", "plainTextFormattedCitation" : "41", "previouslyFormattedCitation" : "&lt;sup&gt;42&lt;/sup&gt;" }, "properties" : { "noteIndex" : 0 }, "schema" : "https://github.com/citation-style-language/schema/raw/master/csl-citation.json" }</w:instrText>
      </w:r>
      <w:r>
        <w:rPr>
          <w:sz w:val="24"/>
          <w:szCs w:val="24"/>
        </w:rPr>
        <w:fldChar w:fldCharType="separate"/>
      </w:r>
      <w:r w:rsidR="001032EC" w:rsidRPr="001032EC">
        <w:rPr>
          <w:noProof/>
          <w:sz w:val="24"/>
          <w:szCs w:val="24"/>
          <w:vertAlign w:val="superscript"/>
        </w:rPr>
        <w:t>41</w:t>
      </w:r>
      <w:r>
        <w:rPr>
          <w:sz w:val="24"/>
          <w:szCs w:val="24"/>
        </w:rPr>
        <w:fldChar w:fldCharType="end"/>
      </w:r>
      <w:r>
        <w:rPr>
          <w:sz w:val="24"/>
          <w:szCs w:val="24"/>
        </w:rPr>
        <w:t xml:space="preserve"> can lead </w:t>
      </w:r>
      <w:r w:rsidR="002C704C">
        <w:rPr>
          <w:sz w:val="24"/>
          <w:szCs w:val="24"/>
        </w:rPr>
        <w:t>to women delaying marriages. This is because a</w:t>
      </w:r>
      <w:r w:rsidRPr="0070231B">
        <w:rPr>
          <w:sz w:val="24"/>
          <w:szCs w:val="24"/>
        </w:rPr>
        <w:t xml:space="preserve"> recent psychological study has suggested that Singaporean women are more materialistic, which in turn leads to increased negativity for marriages and h</w:t>
      </w:r>
      <w:r>
        <w:rPr>
          <w:sz w:val="24"/>
          <w:szCs w:val="24"/>
        </w:rPr>
        <w:t>aving children.</w:t>
      </w:r>
      <w:r w:rsidRPr="0070231B">
        <w:rPr>
          <w:sz w:val="24"/>
          <w:szCs w:val="24"/>
        </w:rPr>
        <w:fldChar w:fldCharType="begin" w:fldLock="1"/>
      </w:r>
      <w:r w:rsidR="001032EC">
        <w:rPr>
          <w:sz w:val="24"/>
          <w:szCs w:val="24"/>
        </w:rPr>
        <w:instrText>ADDIN CSL_CITATION { "citationItems" : [ { "id" : "ITEM-1", "itemData" : { "DOI" : "10.1371/journal.pone.0126543", "ISSN" : "1932-6203", "PMID" : "25955502", "abstract" : "We developed new materials to induce a luxury mindset and activate materialistic values, and examined materialism's relationship to attitudes toward marriage and having children in Singapore. Path analyses indicated that materialistic values led to more negative attitudes toward marriage, which led to more negative attitudes toward children, which in turn led to a decreased number of children desired. Results across two studies highlight, at the individual level, the tradeoff between materialistic values and attitudes toward marriage and procreation and suggest that a consideration of psychological variables such as materialistic values may allow for a better understanding of larger-scale socioeconomic issues including low fertility rates among developed countries. We discuss implications and describe how psychological factors relating to low fertility fit within evolutionary mismatch and life history theory frameworks.", "author" : [ { "dropping-particle" : "", "family" : "Li", "given" : "Norman P", "non-dropping-particle" : "", "parse-names" : false, "suffix" : "" }, { "dropping-particle" : "", "family" : "Lim", "given" : "Amy J Y", "non-dropping-particle" : "", "parse-names" : false, "suffix" : "" }, { "dropping-particle" : "", "family" : "Tsai", "given" : "Ming-Hong", "non-dropping-particle" : "", "parse-names" : false, "suffix" : "" }, { "dropping-particle" : "", "family" : "O", "given" : "Jiaqing", "non-dropping-particle" : "", "parse-names" : false, "suffix" : "" } ], "container-title" : "PloS one", "id" : "ITEM-1", "issue" : "5", "issued" : { "date-parts" : [ [ "2015", "1", "8" ] ] }, "page" : "e0126543", "publisher" : "Public Library of Science", "title" : "Too materialistic to get married and have children?", "type" : "article-journal", "volume" : "10" }, "uris" : [ "http://www.mendeley.com/documents/?uuid=3a91e932-8217-4aaa-b78c-fd14ca74a0ed" ] } ], "mendeley" : { "formattedCitation" : "&lt;sup&gt;42&lt;/sup&gt;", "plainTextFormattedCitation" : "42", "previouslyFormattedCitation" : "&lt;sup&gt;43&lt;/sup&gt;" }, "properties" : { "noteIndex" : 0 }, "schema" : "https://github.com/citation-style-language/schema/raw/master/csl-citation.json" }</w:instrText>
      </w:r>
      <w:r w:rsidRPr="0070231B">
        <w:rPr>
          <w:sz w:val="24"/>
          <w:szCs w:val="24"/>
        </w:rPr>
        <w:fldChar w:fldCharType="separate"/>
      </w:r>
      <w:r w:rsidR="001032EC" w:rsidRPr="001032EC">
        <w:rPr>
          <w:noProof/>
          <w:sz w:val="24"/>
          <w:szCs w:val="24"/>
          <w:vertAlign w:val="superscript"/>
        </w:rPr>
        <w:t>42</w:t>
      </w:r>
      <w:r w:rsidRPr="0070231B">
        <w:rPr>
          <w:sz w:val="24"/>
          <w:szCs w:val="24"/>
        </w:rPr>
        <w:fldChar w:fldCharType="end"/>
      </w:r>
      <w:r w:rsidRPr="0070231B">
        <w:rPr>
          <w:sz w:val="24"/>
          <w:szCs w:val="24"/>
          <w:vertAlign w:val="superscript"/>
        </w:rPr>
        <w:t>,</w:t>
      </w:r>
      <w:r w:rsidRPr="0070231B">
        <w:rPr>
          <w:sz w:val="24"/>
          <w:szCs w:val="24"/>
          <w:vertAlign w:val="superscript"/>
        </w:rPr>
        <w:fldChar w:fldCharType="begin" w:fldLock="1"/>
      </w:r>
      <w:r w:rsidR="001032EC">
        <w:rPr>
          <w:sz w:val="24"/>
          <w:szCs w:val="24"/>
          <w:vertAlign w:val="superscript"/>
        </w:rPr>
        <w:instrText>ADDIN CSL_CITATION { "citationItems" : [ { "id" : "ITEM-1", "itemData" : { "author" : [ { "dropping-particle" : "", "family" : "Movement", "given" : "Singapore Kindness", "non-dropping-particle" : "", "parse-names" : false, "suffix" : "" } ], "id" : "ITEM-1", "issued" : { "date-parts" : [ [ "2011", "6" ] ] }, "title" : "Money talks when S\u2019pore women say \u2018I love you\u2019", "type" : "article-magazine" }, "uris" : [ "http://www.mendeley.com/documents/?uuid=60a14429-21e7-43db-8584-8208a13a4813" ] } ], "mendeley" : { "formattedCitation" : "&lt;sup&gt;43&lt;/sup&gt;", "plainTextFormattedCitation" : "43", "previouslyFormattedCitation" : "&lt;sup&gt;44&lt;/sup&gt;" }, "properties" : { "noteIndex" : 0 }, "schema" : "https://github.com/citation-style-language/schema/raw/master/csl-citation.json" }</w:instrText>
      </w:r>
      <w:r w:rsidRPr="0070231B">
        <w:rPr>
          <w:sz w:val="24"/>
          <w:szCs w:val="24"/>
          <w:vertAlign w:val="superscript"/>
        </w:rPr>
        <w:fldChar w:fldCharType="separate"/>
      </w:r>
      <w:r w:rsidR="001032EC" w:rsidRPr="001032EC">
        <w:rPr>
          <w:noProof/>
          <w:sz w:val="24"/>
          <w:szCs w:val="24"/>
          <w:vertAlign w:val="superscript"/>
        </w:rPr>
        <w:t>43</w:t>
      </w:r>
      <w:r w:rsidRPr="0070231B">
        <w:rPr>
          <w:sz w:val="24"/>
          <w:szCs w:val="24"/>
          <w:vertAlign w:val="superscript"/>
        </w:rPr>
        <w:fldChar w:fldCharType="end"/>
      </w:r>
      <w:r>
        <w:rPr>
          <w:sz w:val="24"/>
          <w:szCs w:val="24"/>
          <w:vertAlign w:val="superscript"/>
        </w:rPr>
        <w:t>,</w:t>
      </w:r>
      <w:r>
        <w:rPr>
          <w:sz w:val="24"/>
          <w:szCs w:val="24"/>
          <w:vertAlign w:val="superscript"/>
        </w:rPr>
        <w:fldChar w:fldCharType="begin" w:fldLock="1"/>
      </w:r>
      <w:r w:rsidR="001032EC">
        <w:rPr>
          <w:sz w:val="24"/>
          <w:szCs w:val="24"/>
          <w:vertAlign w:val="superscript"/>
        </w:rPr>
        <w:instrText>ADDIN CSL_CITATION { "citationItems" : [ { "id" : "ITEM-1", "itemData" : { "author" : [ { "dropping-particle" : "", "family" : "Fong", "given" : "Kai", "non-dropping-particle" : "", "parse-names" : false, "suffix" : "" } ], "container-title" : "Yahoo News Singapore", "id" : "ITEM-1", "issued" : { "date-parts" : [ [ "2011", "6", "15" ] ] }, "title" : "S\u2019pore girls are materialistic: SMU study", "type" : "article-newspaper" }, "uris" : [ "http://www.mendeley.com/documents/?uuid=85e6283b-ef07-4019-bac4-4528d6ba789c" ] } ], "mendeley" : { "formattedCitation" : "&lt;sup&gt;44&lt;/sup&gt;", "plainTextFormattedCitation" : "44", "previouslyFormattedCitation" : "&lt;sup&gt;45&lt;/sup&gt;" }, "properties" : { "noteIndex" : 0 }, "schema" : "https://github.com/citation-style-language/schema/raw/master/csl-citation.json" }</w:instrText>
      </w:r>
      <w:r>
        <w:rPr>
          <w:sz w:val="24"/>
          <w:szCs w:val="24"/>
          <w:vertAlign w:val="superscript"/>
        </w:rPr>
        <w:fldChar w:fldCharType="separate"/>
      </w:r>
      <w:r w:rsidR="001032EC" w:rsidRPr="001032EC">
        <w:rPr>
          <w:noProof/>
          <w:sz w:val="24"/>
          <w:szCs w:val="24"/>
          <w:vertAlign w:val="superscript"/>
        </w:rPr>
        <w:t>44</w:t>
      </w:r>
      <w:r>
        <w:rPr>
          <w:sz w:val="24"/>
          <w:szCs w:val="24"/>
          <w:vertAlign w:val="superscript"/>
        </w:rPr>
        <w:fldChar w:fldCharType="end"/>
      </w:r>
      <w:r>
        <w:rPr>
          <w:sz w:val="24"/>
          <w:szCs w:val="24"/>
          <w:vertAlign w:val="superscript"/>
        </w:rPr>
        <w:t xml:space="preserve"> </w:t>
      </w:r>
      <w:r w:rsidR="002C704C">
        <w:rPr>
          <w:sz w:val="24"/>
          <w:szCs w:val="24"/>
        </w:rPr>
        <w:t xml:space="preserve"> Thus, there is increase desirability among women to earn money to support their own affluent lifestyle.  </w:t>
      </w:r>
      <w:r>
        <w:rPr>
          <w:sz w:val="24"/>
          <w:szCs w:val="24"/>
        </w:rPr>
        <w:t>Hence, the combination of such factors can be why wome</w:t>
      </w:r>
      <w:r w:rsidR="002C704C">
        <w:rPr>
          <w:sz w:val="24"/>
          <w:szCs w:val="24"/>
        </w:rPr>
        <w:t>n would want to focus on work as</w:t>
      </w:r>
      <w:r>
        <w:rPr>
          <w:sz w:val="24"/>
          <w:szCs w:val="24"/>
        </w:rPr>
        <w:t xml:space="preserve"> </w:t>
      </w:r>
      <w:r w:rsidR="002C704C">
        <w:rPr>
          <w:sz w:val="24"/>
          <w:szCs w:val="24"/>
        </w:rPr>
        <w:t xml:space="preserve">marriages has become less appealing due to the high personal costs and lower personal benefit associated. </w:t>
      </w:r>
    </w:p>
    <w:p w:rsidR="00B67296" w:rsidRDefault="00B67296" w:rsidP="005D1828">
      <w:pPr>
        <w:spacing w:line="276" w:lineRule="auto"/>
        <w:jc w:val="both"/>
        <w:rPr>
          <w:sz w:val="24"/>
          <w:szCs w:val="24"/>
        </w:rPr>
      </w:pPr>
      <w:r>
        <w:rPr>
          <w:sz w:val="24"/>
          <w:szCs w:val="24"/>
        </w:rPr>
        <w:t xml:space="preserve">Among singles who are considering marriage, most of them cite the need to save up for housing and wedding besides putting careers as their priorities. This serves as a strong economic reason for delayed marriages. Indeed, there is a need to save up as a “typical” wedding can easily cost a </w:t>
      </w:r>
      <w:r w:rsidRPr="00FB346E">
        <w:rPr>
          <w:sz w:val="24"/>
          <w:szCs w:val="24"/>
        </w:rPr>
        <w:t>mi</w:t>
      </w:r>
      <w:r>
        <w:rPr>
          <w:sz w:val="24"/>
          <w:szCs w:val="24"/>
        </w:rPr>
        <w:t xml:space="preserve">nimum of $50,000 and even </w:t>
      </w:r>
      <w:r w:rsidRPr="00FB346E">
        <w:rPr>
          <w:sz w:val="24"/>
          <w:szCs w:val="24"/>
        </w:rPr>
        <w:t>up to $130,0</w:t>
      </w:r>
      <w:r>
        <w:rPr>
          <w:sz w:val="24"/>
          <w:szCs w:val="24"/>
        </w:rPr>
        <w:t>00.</w:t>
      </w:r>
      <w:r>
        <w:rPr>
          <w:sz w:val="24"/>
          <w:szCs w:val="24"/>
        </w:rPr>
        <w:fldChar w:fldCharType="begin" w:fldLock="1"/>
      </w:r>
      <w:r w:rsidR="001032EC">
        <w:rPr>
          <w:sz w:val="24"/>
          <w:szCs w:val="24"/>
        </w:rPr>
        <w:instrText>ADDIN CSL_CITATION { "citationItems" : [ { "id" : "ITEM-1", "itemData" : { "URL" : "https://www.drwealth.com/2015/04/27/the-cost-of-wedding-in-singapore/", "accessed" : { "date-parts" : [ [ "2015", "9", "11" ] ] }, "author" : [ { "dropping-particle" : "", "family" : "Winnie", "given" : "", "non-dropping-particle" : "", "parse-names" : false, "suffix" : "" } ], "container-title" : "DrWealth.com", "id" : "ITEM-1", "issued" : { "date-parts" : [ [ "2015" ] ] }, "title" : "The Cost of Wedding in Singapore", "type" : "webpage" }, "uris" : [ "http://www.mendeley.com/documents/?uuid=e0ed99be-7a43-4d9d-a6fa-456642e0a7fc" ] } ], "mendeley" : { "formattedCitation" : "&lt;sup&gt;45&lt;/sup&gt;", "plainTextFormattedCitation" : "45", "previouslyFormattedCitation" : "&lt;sup&gt;46&lt;/sup&gt;" }, "properties" : { "noteIndex" : 0 }, "schema" : "https://github.com/citation-style-language/schema/raw/master/csl-citation.json" }</w:instrText>
      </w:r>
      <w:r>
        <w:rPr>
          <w:sz w:val="24"/>
          <w:szCs w:val="24"/>
        </w:rPr>
        <w:fldChar w:fldCharType="separate"/>
      </w:r>
      <w:r w:rsidR="001032EC" w:rsidRPr="001032EC">
        <w:rPr>
          <w:noProof/>
          <w:sz w:val="24"/>
          <w:szCs w:val="24"/>
          <w:vertAlign w:val="superscript"/>
        </w:rPr>
        <w:t>45</w:t>
      </w:r>
      <w:r>
        <w:rPr>
          <w:sz w:val="24"/>
          <w:szCs w:val="24"/>
        </w:rPr>
        <w:fldChar w:fldCharType="end"/>
      </w:r>
      <w:r>
        <w:rPr>
          <w:sz w:val="24"/>
          <w:szCs w:val="24"/>
        </w:rPr>
        <w:t xml:space="preserve"> Marriage in </w:t>
      </w:r>
      <w:r>
        <w:rPr>
          <w:sz w:val="24"/>
          <w:szCs w:val="24"/>
        </w:rPr>
        <w:lastRenderedPageBreak/>
        <w:t>Singapore often entails a complex financial and social timeline as couples nowadays prefer to</w:t>
      </w:r>
      <w:r w:rsidRPr="00486F2A">
        <w:rPr>
          <w:sz w:val="24"/>
          <w:szCs w:val="24"/>
        </w:rPr>
        <w:t xml:space="preserve"> buy a home, then wed and have children</w:t>
      </w:r>
      <w:r>
        <w:rPr>
          <w:sz w:val="24"/>
          <w:szCs w:val="24"/>
        </w:rPr>
        <w:t>.</w:t>
      </w:r>
      <w:r>
        <w:rPr>
          <w:sz w:val="24"/>
          <w:szCs w:val="24"/>
        </w:rPr>
        <w:fldChar w:fldCharType="begin" w:fldLock="1"/>
      </w:r>
      <w:r w:rsidR="001032EC">
        <w:rPr>
          <w:sz w:val="24"/>
          <w:szCs w:val="24"/>
        </w:rPr>
        <w:instrText>ADDIN CSL_CITATION { "citationItems" : [ { "id" : "ITEM-1", "itemData" : { "author" : [ { "dropping-particle" : "", "family" : "BOON", "given" : "WOO SIAN", "non-dropping-particle" : "", "parse-names" : false, "suffix" : "" } ], "container-title" : "TODAYonline", "id" : "ITEM-1", "issued" : { "date-parts" : [ [ "2013", "12", "27" ] ] }, "title" : "Couples now buy home first, marry later: Khaw", "type" : "article-newspaper" }, "uris" : [ "http://www.mendeley.com/documents/?uuid=63475dcd-4935-40a2-8288-66c6d33c2ecf" ] } ], "mendeley" : { "formattedCitation" : "&lt;sup&gt;46&lt;/sup&gt;", "plainTextFormattedCitation" : "46", "previouslyFormattedCitation" : "&lt;sup&gt;47&lt;/sup&gt;" }, "properties" : { "noteIndex" : 0 }, "schema" : "https://github.com/citation-style-language/schema/raw/master/csl-citation.json" }</w:instrText>
      </w:r>
      <w:r>
        <w:rPr>
          <w:sz w:val="24"/>
          <w:szCs w:val="24"/>
        </w:rPr>
        <w:fldChar w:fldCharType="separate"/>
      </w:r>
      <w:r w:rsidR="001032EC" w:rsidRPr="001032EC">
        <w:rPr>
          <w:noProof/>
          <w:sz w:val="24"/>
          <w:szCs w:val="24"/>
          <w:vertAlign w:val="superscript"/>
        </w:rPr>
        <w:t>46</w:t>
      </w:r>
      <w:r>
        <w:rPr>
          <w:sz w:val="24"/>
          <w:szCs w:val="24"/>
        </w:rPr>
        <w:fldChar w:fldCharType="end"/>
      </w:r>
      <w:r>
        <w:rPr>
          <w:sz w:val="24"/>
          <w:szCs w:val="24"/>
        </w:rPr>
        <w:t xml:space="preserve"> Recent statistics in 2014 has shown only 1 in 4 young Singaporeans </w:t>
      </w:r>
      <w:r w:rsidRPr="00577CFC">
        <w:rPr>
          <w:sz w:val="24"/>
          <w:szCs w:val="24"/>
        </w:rPr>
        <w:t>wants to live with either set of parent</w:t>
      </w:r>
      <w:r>
        <w:rPr>
          <w:sz w:val="24"/>
          <w:szCs w:val="24"/>
        </w:rPr>
        <w:t>s after he or she gets married</w:t>
      </w:r>
      <w:r>
        <w:rPr>
          <w:sz w:val="24"/>
          <w:szCs w:val="24"/>
        </w:rPr>
        <w:fldChar w:fldCharType="begin" w:fldLock="1"/>
      </w:r>
      <w:r w:rsidR="001032EC">
        <w:rPr>
          <w:sz w:val="24"/>
          <w:szCs w:val="24"/>
        </w:rPr>
        <w:instrText>ADDIN CSL_CITATION { "citationItems" : [ { "id" : "ITEM-1", "itemData" : { "author" : [ { "dropping-particle" : "", "family" : "Heng", "given" : "Linette", "non-dropping-particle" : "", "parse-names" : false, "suffix" : "" } ], "container-title" : "The Straits Times", "id" : "ITEM-1", "issued" : { "date-parts" : [ [ "2014" ] ] }, "title" : "Survey: 1 in 4 S'poreans wants to live with parents after marriage", "type" : "article-newspaper" }, "uris" : [ "http://www.mendeley.com/documents/?uuid=7da80c61-f53a-4794-bb2b-56d7ea2ce22c" ] } ], "mendeley" : { "formattedCitation" : "&lt;sup&gt;47&lt;/sup&gt;", "plainTextFormattedCitation" : "47", "previouslyFormattedCitation" : "&lt;sup&gt;48&lt;/sup&gt;" }, "properties" : { "noteIndex" : 0 }, "schema" : "https://github.com/citation-style-language/schema/raw/master/csl-citation.json" }</w:instrText>
      </w:r>
      <w:r>
        <w:rPr>
          <w:sz w:val="24"/>
          <w:szCs w:val="24"/>
        </w:rPr>
        <w:fldChar w:fldCharType="separate"/>
      </w:r>
      <w:r w:rsidR="001032EC" w:rsidRPr="001032EC">
        <w:rPr>
          <w:noProof/>
          <w:sz w:val="24"/>
          <w:szCs w:val="24"/>
          <w:vertAlign w:val="superscript"/>
        </w:rPr>
        <w:t>47</w:t>
      </w:r>
      <w:r>
        <w:rPr>
          <w:sz w:val="24"/>
          <w:szCs w:val="24"/>
        </w:rPr>
        <w:fldChar w:fldCharType="end"/>
      </w:r>
      <w:r>
        <w:rPr>
          <w:sz w:val="24"/>
          <w:szCs w:val="24"/>
        </w:rPr>
        <w:t xml:space="preserve">, proving that majority of Singaporeans would prefer to move out after marriage. The application for public housing often served as a delay for marriages among young Singaporeans as a </w:t>
      </w:r>
      <w:r w:rsidRPr="003A267F">
        <w:rPr>
          <w:sz w:val="24"/>
          <w:szCs w:val="24"/>
        </w:rPr>
        <w:t>Build-To-Order</w:t>
      </w:r>
      <w:r>
        <w:rPr>
          <w:sz w:val="24"/>
          <w:szCs w:val="24"/>
        </w:rPr>
        <w:t xml:space="preserve"> HDB flat typically takes 3 years to build</w:t>
      </w:r>
      <w:r>
        <w:rPr>
          <w:sz w:val="24"/>
          <w:szCs w:val="24"/>
        </w:rPr>
        <w:fldChar w:fldCharType="begin" w:fldLock="1"/>
      </w:r>
      <w:r w:rsidR="001032EC">
        <w:rPr>
          <w:sz w:val="24"/>
          <w:szCs w:val="24"/>
        </w:rPr>
        <w:instrText>ADDIN CSL_CITATION { "citationItems" : [ { "id" : "ITEM-1", "itemData" : { "URL" : "http://dollarsandsense.sg/step-by-step-guide-to-buying-your-first-bto-flat-2015-edition/", "accessed" : { "date-parts" : [ [ "2015", "10", "20" ] ] }, "author" : [ { "dropping-particle" : "", "family" : "Ho", "given" : "Timothy", "non-dropping-particle" : "", "parse-names" : false, "suffix" : "" } ], "id" : "ITEM-1", "issued" : { "date-parts" : [ [ "2015" ] ] }, "title" : "Feature: Step-by-step guide to buying a BTO flat", "type" : "webpage" }, "uris" : [ "http://www.mendeley.com/documents/?uuid=542ab581-fe86-4fc1-8800-3a0b82d7d7f2" ] } ], "mendeley" : { "formattedCitation" : "&lt;sup&gt;48&lt;/sup&gt;", "plainTextFormattedCitation" : "48", "previouslyFormattedCitation" : "&lt;sup&gt;49&lt;/sup&gt;" }, "properties" : { "noteIndex" : 0 }, "schema" : "https://github.com/citation-style-language/schema/raw/master/csl-citation.json" }</w:instrText>
      </w:r>
      <w:r>
        <w:rPr>
          <w:sz w:val="24"/>
          <w:szCs w:val="24"/>
        </w:rPr>
        <w:fldChar w:fldCharType="separate"/>
      </w:r>
      <w:r w:rsidR="001032EC" w:rsidRPr="001032EC">
        <w:rPr>
          <w:noProof/>
          <w:sz w:val="24"/>
          <w:szCs w:val="24"/>
          <w:vertAlign w:val="superscript"/>
        </w:rPr>
        <w:t>48</w:t>
      </w:r>
      <w:r>
        <w:rPr>
          <w:sz w:val="24"/>
          <w:szCs w:val="24"/>
        </w:rPr>
        <w:fldChar w:fldCharType="end"/>
      </w:r>
      <w:r>
        <w:rPr>
          <w:sz w:val="24"/>
          <w:szCs w:val="24"/>
        </w:rPr>
        <w:t>, without taking into account other factors such as waiting period</w:t>
      </w:r>
      <w:r>
        <w:rPr>
          <w:sz w:val="24"/>
          <w:szCs w:val="24"/>
        </w:rPr>
        <w:fldChar w:fldCharType="begin" w:fldLock="1"/>
      </w:r>
      <w:r w:rsidR="001032EC">
        <w:rPr>
          <w:sz w:val="24"/>
          <w:szCs w:val="24"/>
        </w:rPr>
        <w:instrText>ADDIN CSL_CITATION { "citationItems" : [ { "id" : "ITEM-1", "itemData" : { "author" : [ { "dropping-particle" : "", "family" : "Teo", "given" : "Esther", "non-dropping-particle" : "", "parse-names" : false, "suffix" : "" } ], "container-title" : "The Straits Times", "id" : "ITEM-1", "issued" : { "date-parts" : [ [ "2013", "3", "18" ] ] }, "title" : "BTO flat buyers face longer wait amid labour and supply strains", "type" : "article-newspaper" }, "uris" : [ "http://www.mendeley.com/documents/?uuid=d31f5ea6-2bff-4e59-9a68-545e34c91a4f" ] } ], "mendeley" : { "formattedCitation" : "&lt;sup&gt;49&lt;/sup&gt;", "plainTextFormattedCitation" : "49", "previouslyFormattedCitation" : "&lt;sup&gt;50&lt;/sup&gt;" }, "properties" : { "noteIndex" : 0 }, "schema" : "https://github.com/citation-style-language/schema/raw/master/csl-citation.json" }</w:instrText>
      </w:r>
      <w:r>
        <w:rPr>
          <w:sz w:val="24"/>
          <w:szCs w:val="24"/>
        </w:rPr>
        <w:fldChar w:fldCharType="separate"/>
      </w:r>
      <w:r w:rsidR="001032EC" w:rsidRPr="001032EC">
        <w:rPr>
          <w:noProof/>
          <w:sz w:val="24"/>
          <w:szCs w:val="24"/>
          <w:vertAlign w:val="superscript"/>
        </w:rPr>
        <w:t>49</w:t>
      </w:r>
      <w:r>
        <w:rPr>
          <w:sz w:val="24"/>
          <w:szCs w:val="24"/>
        </w:rPr>
        <w:fldChar w:fldCharType="end"/>
      </w:r>
      <w:r>
        <w:rPr>
          <w:sz w:val="24"/>
          <w:szCs w:val="24"/>
        </w:rPr>
        <w:t xml:space="preserve"> and financial planning. Couples would also have to ensure that they have sufficient funds in their CPF accounts to pay for their flat subsequently</w:t>
      </w:r>
      <w:r>
        <w:rPr>
          <w:sz w:val="24"/>
          <w:szCs w:val="24"/>
        </w:rPr>
        <w:fldChar w:fldCharType="begin" w:fldLock="1"/>
      </w:r>
      <w:r w:rsidR="001032EC">
        <w:rPr>
          <w:sz w:val="24"/>
          <w:szCs w:val="24"/>
        </w:rPr>
        <w:instrText>ADDIN CSL_CITATION { "citationItems" : [ { "id" : "ITEM-1", "itemData" : { "author" : [ { "dropping-particle" : "", "family" : "Teo", "given" : "Youyenn", "non-dropping-particle" : "", "parse-names" : false, "suffix" : "" } ], "container-title" : "TRaNS: Trans-Regional and -National Studies of Southeast Asia", "id" : "ITEM-1", "issue" : "01", "issued" : { "date-parts" : [ [ "2015" ] ] }, "page" : "73-93", "title" : "Differentiated Deservedness: Governance through Familialist Social Policies in Singapore", "type" : "article-journal", "volume" : "3" }, "uris" : [ "http://www.mendeley.com/documents/?uuid=77a2a30f-23bb-416e-a810-bd86449b95f8" ] } ], "mendeley" : { "formattedCitation" : "&lt;sup&gt;50&lt;/sup&gt;", "plainTextFormattedCitation" : "50", "previouslyFormattedCitation" : "&lt;sup&gt;51&lt;/sup&gt;" }, "properties" : { "noteIndex" : 0 }, "schema" : "https://github.com/citation-style-language/schema/raw/master/csl-citation.json" }</w:instrText>
      </w:r>
      <w:r>
        <w:rPr>
          <w:sz w:val="24"/>
          <w:szCs w:val="24"/>
        </w:rPr>
        <w:fldChar w:fldCharType="separate"/>
      </w:r>
      <w:r w:rsidR="001032EC" w:rsidRPr="001032EC">
        <w:rPr>
          <w:noProof/>
          <w:sz w:val="24"/>
          <w:szCs w:val="24"/>
          <w:vertAlign w:val="superscript"/>
        </w:rPr>
        <w:t>50</w:t>
      </w:r>
      <w:r>
        <w:rPr>
          <w:sz w:val="24"/>
          <w:szCs w:val="24"/>
        </w:rPr>
        <w:fldChar w:fldCharType="end"/>
      </w:r>
      <w:r>
        <w:rPr>
          <w:sz w:val="24"/>
          <w:szCs w:val="24"/>
        </w:rPr>
        <w:t xml:space="preserve"> and also are able to pay</w:t>
      </w:r>
      <w:bookmarkStart w:id="0" w:name="_GoBack"/>
      <w:bookmarkEnd w:id="0"/>
      <w:r>
        <w:rPr>
          <w:sz w:val="24"/>
          <w:szCs w:val="24"/>
        </w:rPr>
        <w:t xml:space="preserve"> for other related costs such as renovation costs</w:t>
      </w:r>
      <w:r>
        <w:rPr>
          <w:sz w:val="24"/>
          <w:szCs w:val="24"/>
        </w:rPr>
        <w:fldChar w:fldCharType="begin" w:fldLock="1"/>
      </w:r>
      <w:r w:rsidR="001032EC">
        <w:rPr>
          <w:sz w:val="24"/>
          <w:szCs w:val="24"/>
        </w:rPr>
        <w:instrText>ADDIN CSL_CITATION { "citationItems" : [ { "id" : "ITEM-1", "itemData" : { "URL" : "http://blog.moneysmart.sg/property/how-much-are-singaporeans-spending-on-renovating-their-homes/", "accessed" : { "date-parts" : [ [ "2015", "10", "24" ] ] }, "author" : [ { "dropping-particle" : "", "family" : "Lin", "given" : "Peter", "non-dropping-particle" : "", "parse-names" : false, "suffix" : "" } ], "container-title" : "MoneySmart.sg", "id" : "ITEM-1", "issued" : { "date-parts" : [ [ "2015" ] ] }, "title" : "How Much Are Singaporeans Spending on Renovating Their Homes?", "type" : "webpage" }, "uris" : [ "http://www.mendeley.com/documents/?uuid=08fdf9ac-8cb0-4d6c-9602-8726b6b139b2" ] } ], "mendeley" : { "formattedCitation" : "&lt;sup&gt;51&lt;/sup&gt;", "plainTextFormattedCitation" : "51", "previouslyFormattedCitation" : "&lt;sup&gt;52&lt;/sup&gt;" }, "properties" : { "noteIndex" : 0 }, "schema" : "https://github.com/citation-style-language/schema/raw/master/csl-citation.json" }</w:instrText>
      </w:r>
      <w:r>
        <w:rPr>
          <w:sz w:val="24"/>
          <w:szCs w:val="24"/>
        </w:rPr>
        <w:fldChar w:fldCharType="separate"/>
      </w:r>
      <w:r w:rsidR="001032EC" w:rsidRPr="001032EC">
        <w:rPr>
          <w:noProof/>
          <w:sz w:val="24"/>
          <w:szCs w:val="24"/>
          <w:vertAlign w:val="superscript"/>
        </w:rPr>
        <w:t>51</w:t>
      </w:r>
      <w:r>
        <w:rPr>
          <w:sz w:val="24"/>
          <w:szCs w:val="24"/>
        </w:rPr>
        <w:fldChar w:fldCharType="end"/>
      </w:r>
      <w:r>
        <w:rPr>
          <w:sz w:val="24"/>
          <w:szCs w:val="24"/>
        </w:rPr>
        <w:t xml:space="preserve"> which is likely to drive them to have later marriages as they sort out such financial issues. Coupled with the need to cope with rising costs of living</w:t>
      </w:r>
      <w:r>
        <w:rPr>
          <w:sz w:val="24"/>
          <w:szCs w:val="24"/>
        </w:rPr>
        <w:fldChar w:fldCharType="begin" w:fldLock="1"/>
      </w:r>
      <w:r w:rsidR="001032EC">
        <w:rPr>
          <w:sz w:val="24"/>
          <w:szCs w:val="24"/>
        </w:rPr>
        <w:instrText>ADDIN CSL_CITATION { "citationItems" : [ { "id" : "ITEM-1", "itemData" : { "author" : [ { "dropping-particle" : "", "family" : "Holliday", "given" : "Katie", "non-dropping-particle" : "", "parse-names" : false, "suffix" : "" } ], "container-title" : "CNBC", "id" : "ITEM-1", "issued" : { "date-parts" : [ [ "2014", "1", "16" ] ] }, "title" : "Cost of living - a worry for young Singaporeans: survey", "type" : "article-newspaper" }, "uris" : [ "http://www.mendeley.com/documents/?uuid=77dda803-947b-4222-b6dc-eef541cbbdd7" ] } ], "mendeley" : { "formattedCitation" : "&lt;sup&gt;52&lt;/sup&gt;", "plainTextFormattedCitation" : "52", "previouslyFormattedCitation" : "&lt;sup&gt;53&lt;/sup&gt;" }, "properties" : { "noteIndex" : 0 }, "schema" : "https://github.com/citation-style-language/schema/raw/master/csl-citation.json" }</w:instrText>
      </w:r>
      <w:r>
        <w:rPr>
          <w:sz w:val="24"/>
          <w:szCs w:val="24"/>
        </w:rPr>
        <w:fldChar w:fldCharType="separate"/>
      </w:r>
      <w:r w:rsidR="001032EC" w:rsidRPr="001032EC">
        <w:rPr>
          <w:noProof/>
          <w:sz w:val="24"/>
          <w:szCs w:val="24"/>
          <w:vertAlign w:val="superscript"/>
        </w:rPr>
        <w:t>52</w:t>
      </w:r>
      <w:r>
        <w:rPr>
          <w:sz w:val="24"/>
          <w:szCs w:val="24"/>
        </w:rPr>
        <w:fldChar w:fldCharType="end"/>
      </w:r>
      <w:r>
        <w:rPr>
          <w:sz w:val="24"/>
          <w:szCs w:val="24"/>
        </w:rPr>
        <w:t xml:space="preserve">, such combined mixtures of factors are likely to force couples spend time for planning before going entering the altar. </w:t>
      </w:r>
    </w:p>
    <w:p w:rsidR="00B67296" w:rsidRDefault="00B67296" w:rsidP="005D1828">
      <w:pPr>
        <w:spacing w:line="276" w:lineRule="auto"/>
        <w:jc w:val="both"/>
        <w:rPr>
          <w:sz w:val="24"/>
          <w:szCs w:val="24"/>
        </w:rPr>
      </w:pPr>
      <w:r>
        <w:rPr>
          <w:sz w:val="24"/>
          <w:szCs w:val="24"/>
        </w:rPr>
        <w:t xml:space="preserve">In all, it seems unavoidable that young Singaporeans are delaying marriages due to the nature of pre-existing attitudes in society regarding to mind-set of the affordability of marriage-related costs as well as the roles of women during marriage.  </w:t>
      </w:r>
      <w:r w:rsidRPr="00576E66">
        <w:rPr>
          <w:sz w:val="24"/>
          <w:szCs w:val="24"/>
        </w:rPr>
        <w:t xml:space="preserve">As Singapore continue to have a strong economic standing in the world, </w:t>
      </w:r>
      <w:r>
        <w:rPr>
          <w:sz w:val="24"/>
          <w:szCs w:val="24"/>
        </w:rPr>
        <w:t xml:space="preserve">the trend of dual income families is expected </w:t>
      </w:r>
      <w:r w:rsidRPr="00576E66">
        <w:rPr>
          <w:sz w:val="24"/>
          <w:szCs w:val="24"/>
        </w:rPr>
        <w:t>to continue as consumerism predominates the society</w:t>
      </w:r>
      <w:r w:rsidR="001032EC">
        <w:rPr>
          <w:sz w:val="24"/>
          <w:szCs w:val="24"/>
        </w:rPr>
        <w:fldChar w:fldCharType="begin" w:fldLock="1"/>
      </w:r>
      <w:r w:rsidR="001032EC">
        <w:rPr>
          <w:sz w:val="24"/>
          <w:szCs w:val="24"/>
        </w:rPr>
        <w:instrText>ADDIN CSL_CITATION { "citationItems" : [ { "id" : "ITEM-1", "itemData" : { "ISSN" : "00420980", "abstract" : "Singapore's take on the spread of global capitalism and consumerism is examined.  Living conditions on the island have changed dramatically in the last three decades, with a congruent rise in consumerism and excess.", "author" : [ { "dropping-particle" : "", "family" : "Chua", "given" : "Beng-Huat", "non-dropping-particle" : "", "parse-names" : false, "suffix" : "" } ], "container-title" : "Urban Studies", "id" : "ITEM-1", "issue" : "5/6", "issued" : { "date-parts" : [ [ "1998", "5" ] ] }, "language" : "English", "note" : "Copyright - Copyright Carfax Publishing Company May 1998\n\nLast updated - 2015-09-19\n\nCODEN - URBSAQ\n\nSubjectsTermNotLitGenreText - Singapore\n\nReferences\n\nANG, I. and STRATTON, J. (1995) The Singapore way of multiculturalism: Western concepts/ Eastern cultures, Sojourn, 10, pp. 65-89. APPARDURAI, A. (1990) Disjuncture and difference in the global cultural economy, Public Culture, 2, pp. 1-24.\n\nBHABA, H. (1983) Difference, discrimination and the discourse of colonialism, in: F. BARAKERR et al. (Eds) The Politics of Theory, pp. 194211. Colchester: University of Essex Press. BLOODWORTH, D. (1986) The Tiger and the Trojan\n\nHorse. Singapore: Times International Press. CASTELLS, M., GOH, L. and KWOK, R. Y.-W. (1990) The Shek Kip Mei Syndrome. London: Pion.\n\nCHAN, H.-C. (1992) Democracy, human rights and social justice: which comes first? Straits Times, 22 November.\n\nCHING, L. (1994) Imaginings in the Empire of the Sun: Japanese mass culture in Asia, Boundaries, 2, 21, pp. 198-219. CHIU, S. W. K., Ho, K. C. and LuI, T.-L. (1997) City-States in the Global Economy: Industrial Restructuring in Hong Kong and Singapore. Boulder, CO: Westview Press. CHUA, B.-H. (1989) The Golden Shoe: Building Singapore's Financial District. Singapore: Urban Redevelopment Authority.\n\nCHUA, B.-H. (1995) Communitarian Ideology and\n\nDemocracy in Singapore. London: Routledge. CHUA, B.-H. (1996) Culturalisation of economics and politics in Singapore, in: R. ROBISON (Ed.) Pathways to Asia, pp. 87-107. Sydney: Allen and Unwin.\n\nCHUA, B.-H. and TAN, J. E. (1995) Singapore: new configuration of a socially stratified culture. Working Paper No. 127, Department of Sociology, National University of Singapore. CLASSEN, C. and HOWES, D. (1996) Epilogue: the dynamics and ethics of cross-cultural consumption, in: D. HOWES (Ed.) Cross-cultural Consumption, pp. 178-194. London: Routledge. DICKEN, P. and KIRKPATRICK, C. (1991) Servicesled development in ASEAN: transnational regional headquarters in Singapore, Pacific Review, 4, pp. 174-184.\n\nDRYSDALE, J. (1984) Singapore: The Struggle for\n\nSuccess. Singapore: Times International Press. Economic Committee Report (1986) Ministry of Trade and Industry, Republic of Singapore. EWEN, S. (1976) Captains of Consciousness. New\n\nYork: McGraw Hill.\n\nFEATHERSTONE, M. (1995) Undoing Culture: Globalisation, Postmodernism and Identity. London: Sage.\n\nFINKELSTEIN, J. (1996) After a Fashion. Melbourne: Melbourne University Press. Foo, S. M. (1995) Paradox of affluence. Unpub\n\nlished exercise, Department of Sociology, National University of Singapore. FRIEDMAN, J. (1995) Where we stand: a decade of world city research, in: P. L. KNox and P. J. TAYLOR (Eds) World Cities in a World System, pp. 21-47. Cambridge: Cambridge University Press.\n\nGERKE, S. (1995) Symbolic consumption and the Indonesian middle class. Working Paper No. 233, Sociology of Development Research Centre, Bielefield University.\n\nHALL, S. (1991) The local and the global: globalization and ethnicity, in: A. D. KING (Ed.) Culture, Globalization and the World System, pp. 19-39. London: Macmillan.\n\nHART, D. M. (1993) Class formation and industrialization of culture: the case of South Korea's emerging middle class, Korean Journal, 33, pp. 42-57.\n\nHo, K. C. and CHUA, B. H. (1995) Cultural, social and leisure activities in Singapore. Monograph No. 3. Singapore: Department of Statistics, Census of Population 1990.\n\nHOWES, D. (1996a) Cross-cultural Consumption: Global Markets, Local Realities. London: Routledge.\n\nHOWES, D. (1996b) Introduction: commodities and cultural borders, in: D. HOWES (Ed.) Crosscultural Consumption, pp. 1-16. London: Routledge.\n\nHUFF, W. (1994) The Economic Growth of Singapore: Trade and Development in the Twentieth Century. Cambridge: Cambridge University Press.\n\nIBRAHIM, A. (1997) Asian Renaissance. Singa\n\npore: Times International Press. KAHN, J. (1996) Growth, economic transformation, culture and the middle classes in Malaysia, in: R. ROBISON and D. S. G. GooDMAN (Eds) The New Rich in Asia, pp. 49-78. London: Routledge.\n\nKIM, S.-K. (1996) The changing lifestyle and consumption patterns of Korean middle class. Paper presented in the Workshop on Patterns of Consumption of Asia's New Rich. Asia Research Centre, Murdoch University, Western Australia, 9-10 September.\n\nKOH, G. and OoI, G. L. (1996) Public policy and the Singapore Dream. Paper presented at the Conference on `The Singapore Dream': Private Property, Social Expectations and Public Policy, the School of Architecture and Estate Management, National University of Singapore, 6 September.\n\nKONG, L. and YEOH, B. S. A. (1994) Urban conservation in Singapore: a survey of state policies and popular attitudes, Urban Studies, 31, pp. 247-265.\n\nLEE, H. L. (1989) The national identity: a direction and identity for Singapore, in: Speeches,\n\nvol. 13, pp. 26-28. Singapore: Ministry of Information and the Arts.\n\nLEE, N. P. (1994) Money culture and higher edu\n\ncation, Korea Journal, 34, pp. 48-56. MAHBUBANI, K. (1993) The dangers of decadence, Foreign Affairs, 72, pp. 10-14. MANSFIELD, E. (1994) Microeconomics. New\n\nYork: W.W. Norton and Company. MINISTRY OF LABOUR (1995) Profile of the Labour Force of Singapore 1983-1994. Singapore: Ministry of Labour.\n\nMIZRA, H. (1986) Multinationals and the Growth of Singapore's Economy. London: Croom Helm.\n\nPERRY, M. (1992) Promoting corporate control in Singapore, Regional Studies, 26, pp. 289-294. RODAN, G. (1989) The Political Economy of Sin\n\ngapore's Industrialisation. London: Macmillan. RODAN, G. and HEWISON, K. (1996) A `clash of cultures' of the convergence of political ideol\n\nogy?, in: R. ROBISON (Ed.) Pathways to Asia, pp. 29-55. Sydney: Allen and Unwin. ROKIAH, T. (1995) Credit and consumer culture in Malaysia, in: T. ROKIAH and C. B. TAN (Eds) Dimensions of Tradition and Development in Malaysia, pp. 203-236. Kuala Lumpur: Pelanduk Publishers.\n\nSASSEN, S. (1991) The Global City: New York, London and Tokyo. Princeton, NJ: Princeton University Press.\n\nSKLAIR, L. (1995) Sociology of the Global System. London: Prentice Hall Harvester Wheatsheaf. SOH, S. H. (1994/95). Fandom in Singapore. Unpublished exercise, Department of Sociology, National University of Singapore. TAN, A. H. H. (1986) Singapore's economy: growth and structural change, in: Southeast Asian Affairs 1986, pp. 271-295. Institute of Southeast Asian Studies.", "page" : "981-1000", "publisher" : "Sage Publications Ltd.", "publisher-place" : "London", "title" : "World cities, globalisation and the spread of consumerism: A view from Singapore", "type" : "article-journal", "volume" : "35" }, "uris" : [ "http://www.mendeley.com/documents/?uuid=fbafccf7-4d1b-456a-88a8-174057e64a6f" ] } ], "mendeley" : { "formattedCitation" : "&lt;sup&gt;53&lt;/sup&gt;", "plainTextFormattedCitation" : "53" }, "properties" : { "noteIndex" : 0 }, "schema" : "https://github.com/citation-style-language/schema/raw/master/csl-citation.json" }</w:instrText>
      </w:r>
      <w:r w:rsidR="001032EC">
        <w:rPr>
          <w:sz w:val="24"/>
          <w:szCs w:val="24"/>
        </w:rPr>
        <w:fldChar w:fldCharType="separate"/>
      </w:r>
      <w:r w:rsidR="001032EC" w:rsidRPr="001032EC">
        <w:rPr>
          <w:noProof/>
          <w:sz w:val="24"/>
          <w:szCs w:val="24"/>
          <w:vertAlign w:val="superscript"/>
        </w:rPr>
        <w:t>53</w:t>
      </w:r>
      <w:r w:rsidR="001032EC">
        <w:rPr>
          <w:sz w:val="24"/>
          <w:szCs w:val="24"/>
        </w:rPr>
        <w:fldChar w:fldCharType="end"/>
      </w:r>
      <w:r w:rsidRPr="00576E66">
        <w:rPr>
          <w:sz w:val="24"/>
          <w:szCs w:val="24"/>
        </w:rPr>
        <w:t>.</w:t>
      </w:r>
      <w:r>
        <w:rPr>
          <w:sz w:val="24"/>
          <w:szCs w:val="24"/>
        </w:rPr>
        <w:t xml:space="preserve"> Singaporeans will have to find a balance between “saving face” for men and fully support women’s wants to pursue their careers without the need to feel strains from work-life balance. </w:t>
      </w:r>
      <w:r w:rsidR="001032EC">
        <w:rPr>
          <w:sz w:val="24"/>
          <w:szCs w:val="24"/>
        </w:rPr>
        <w:t>Discussions with young adults has also revealed that family formation is hesitated due to fear that they cannot fulfil the high demands of marriage and parenthood</w:t>
      </w:r>
      <w:r w:rsidR="001032EC">
        <w:rPr>
          <w:sz w:val="24"/>
          <w:szCs w:val="24"/>
        </w:rPr>
        <w:fldChar w:fldCharType="begin" w:fldLock="1"/>
      </w:r>
      <w:r w:rsidR="001032EC">
        <w:rPr>
          <w:sz w:val="24"/>
          <w:szCs w:val="24"/>
        </w:rPr>
        <w:instrText>ADDIN CSL_CITATION { "citationItems" : [ { "id" : "ITEM-1", "itemData" : { "ISBN" : "904742493X", "abstract" : "Drawing on sociological perspectives, this book provides an important insight into social change and its impact on marital expectations. Marriage stability is influenced by women's changing expectations of their roles in the family, notions of romantic love and expecations of the ideal spouse, preparedness for parenthood, and work demands.", "author" : [ { "dropping-particle" : "", "family" : "Straughan", "given" : "Paulin", "non-dropping-particle" : "", "parse-names" : false, "suffix" : "" } ], "id" : "ITEM-1", "issued" : { "date-parts" : [ [ "2009" ] ] }, "number-of-pages" : "192", "publisher" : "BRILL", "title" : "Marriage Dissolution in Singapore: Revisiting Family Values and Ideology in Marriage", "type" : "book" }, "uris" : [ "http://www.mendeley.com/documents/?uuid=8a70dd63-9a74-421e-9333-739aaeebe061" ] } ], "mendeley" : { "formattedCitation" : "&lt;sup&gt;54&lt;/sup&gt;", "plainTextFormattedCitation" : "54", "previouslyFormattedCitation" : "&lt;sup&gt;25&lt;/sup&gt;" }, "properties" : { "noteIndex" : 0 }, "schema" : "https://github.com/citation-style-language/schema/raw/master/csl-citation.json" }</w:instrText>
      </w:r>
      <w:r w:rsidR="001032EC">
        <w:rPr>
          <w:sz w:val="24"/>
          <w:szCs w:val="24"/>
        </w:rPr>
        <w:fldChar w:fldCharType="separate"/>
      </w:r>
      <w:r w:rsidR="001032EC" w:rsidRPr="001032EC">
        <w:rPr>
          <w:noProof/>
          <w:sz w:val="24"/>
          <w:szCs w:val="24"/>
          <w:vertAlign w:val="superscript"/>
        </w:rPr>
        <w:t>54</w:t>
      </w:r>
      <w:r w:rsidR="001032EC">
        <w:rPr>
          <w:sz w:val="24"/>
          <w:szCs w:val="24"/>
        </w:rPr>
        <w:fldChar w:fldCharType="end"/>
      </w:r>
      <w:r w:rsidR="001032EC">
        <w:rPr>
          <w:sz w:val="24"/>
          <w:szCs w:val="24"/>
        </w:rPr>
        <w:t xml:space="preserve">, further proving this point. </w:t>
      </w:r>
      <w:r>
        <w:rPr>
          <w:sz w:val="24"/>
          <w:szCs w:val="24"/>
        </w:rPr>
        <w:t>As suggested by</w:t>
      </w:r>
      <w:r w:rsidRPr="00B72DEA">
        <w:rPr>
          <w:sz w:val="24"/>
          <w:szCs w:val="24"/>
        </w:rPr>
        <w:t xml:space="preserve"> Hartman</w:t>
      </w:r>
      <w:r>
        <w:rPr>
          <w:sz w:val="24"/>
          <w:szCs w:val="24"/>
        </w:rPr>
        <w:fldChar w:fldCharType="begin" w:fldLock="1"/>
      </w:r>
      <w:r w:rsidR="001032EC">
        <w:rPr>
          <w:sz w:val="24"/>
          <w:szCs w:val="24"/>
        </w:rPr>
        <w:instrText>ADDIN CSL_CITATION { "citationItems" : [ { "id" : "ITEM-1", "itemData" : { "author" : [ { "dropping-particle" : "", "family" : "Hartman", "given" : "A", "non-dropping-particle" : "", "parse-names" : false, "suffix" : "" } ], "container-title" : "Families in Society: The Journal of Contemporary Human Services", "id" : "ITEM-1", "issue" : "3", "issued" : { "date-parts" : [ [ "1995" ] ] }, "page" : "182-192", "title" : "Ideological themes in family policy", "type" : "article-journal", "volume" : "76" }, "uris" : [ "http://www.mendeley.com/documents/?uuid=eca3c4e1-29bb-4d62-81ee-f5e50c0b0f7a" ] } ], "mendeley" : { "formattedCitation" : "&lt;sup&gt;55&lt;/sup&gt;", "plainTextFormattedCitation" : "55", "previouslyFormattedCitation" : "&lt;sup&gt;54&lt;/sup&gt;" }, "properties" : { "noteIndex" : 0 }, "schema" : "https://github.com/citation-style-language/schema/raw/master/csl-citation.json" }</w:instrText>
      </w:r>
      <w:r>
        <w:rPr>
          <w:sz w:val="24"/>
          <w:szCs w:val="24"/>
        </w:rPr>
        <w:fldChar w:fldCharType="separate"/>
      </w:r>
      <w:r w:rsidR="001032EC" w:rsidRPr="001032EC">
        <w:rPr>
          <w:noProof/>
          <w:sz w:val="24"/>
          <w:szCs w:val="24"/>
          <w:vertAlign w:val="superscript"/>
        </w:rPr>
        <w:t>55</w:t>
      </w:r>
      <w:r>
        <w:rPr>
          <w:sz w:val="24"/>
          <w:szCs w:val="24"/>
        </w:rPr>
        <w:fldChar w:fldCharType="end"/>
      </w:r>
      <w:r>
        <w:rPr>
          <w:sz w:val="24"/>
          <w:szCs w:val="24"/>
        </w:rPr>
        <w:t>,</w:t>
      </w:r>
      <w:r w:rsidRPr="00B72DEA">
        <w:rPr>
          <w:sz w:val="24"/>
          <w:szCs w:val="24"/>
        </w:rPr>
        <w:t>a dichotomy between individualism and familism can lead to the tension be</w:t>
      </w:r>
      <w:r>
        <w:rPr>
          <w:sz w:val="24"/>
          <w:szCs w:val="24"/>
        </w:rPr>
        <w:t>tween the state and the family, which should be resolved to better adapt to existing societal conditions</w:t>
      </w:r>
      <w:r w:rsidRPr="00B72DEA">
        <w:rPr>
          <w:sz w:val="24"/>
          <w:szCs w:val="24"/>
        </w:rPr>
        <w:t>.</w:t>
      </w:r>
    </w:p>
    <w:p w:rsidR="006B46F8" w:rsidRDefault="006B46F8" w:rsidP="005D1828">
      <w:pPr>
        <w:spacing w:line="276" w:lineRule="auto"/>
        <w:jc w:val="both"/>
        <w:rPr>
          <w:b/>
          <w:sz w:val="24"/>
          <w:szCs w:val="24"/>
          <w:u w:val="single"/>
        </w:rPr>
      </w:pPr>
    </w:p>
    <w:p w:rsidR="006B46F8" w:rsidRDefault="006B46F8" w:rsidP="005D1828">
      <w:pPr>
        <w:spacing w:line="240" w:lineRule="auto"/>
        <w:jc w:val="both"/>
        <w:rPr>
          <w:b/>
          <w:sz w:val="24"/>
          <w:szCs w:val="24"/>
          <w:u w:val="single"/>
        </w:rPr>
      </w:pPr>
    </w:p>
    <w:p w:rsidR="006B46F8" w:rsidRDefault="006B46F8" w:rsidP="005D1828">
      <w:pPr>
        <w:spacing w:line="240" w:lineRule="auto"/>
        <w:jc w:val="both"/>
        <w:rPr>
          <w:b/>
          <w:sz w:val="24"/>
          <w:szCs w:val="24"/>
          <w:u w:val="single"/>
        </w:rPr>
      </w:pPr>
    </w:p>
    <w:p w:rsidR="006B46F8" w:rsidRDefault="006B46F8" w:rsidP="005D1828">
      <w:pPr>
        <w:spacing w:line="240" w:lineRule="auto"/>
        <w:jc w:val="both"/>
        <w:rPr>
          <w:b/>
          <w:sz w:val="24"/>
          <w:szCs w:val="24"/>
          <w:u w:val="single"/>
        </w:rPr>
      </w:pPr>
    </w:p>
    <w:p w:rsidR="006B46F8" w:rsidRDefault="006B46F8" w:rsidP="005D1828">
      <w:pPr>
        <w:spacing w:line="240" w:lineRule="auto"/>
        <w:jc w:val="both"/>
        <w:rPr>
          <w:b/>
          <w:sz w:val="24"/>
          <w:szCs w:val="24"/>
          <w:u w:val="single"/>
        </w:rPr>
      </w:pPr>
    </w:p>
    <w:p w:rsidR="006B46F8" w:rsidRDefault="006B46F8" w:rsidP="005D1828">
      <w:pPr>
        <w:spacing w:line="240" w:lineRule="auto"/>
        <w:jc w:val="both"/>
        <w:rPr>
          <w:b/>
          <w:sz w:val="24"/>
          <w:szCs w:val="24"/>
          <w:u w:val="single"/>
        </w:rPr>
      </w:pPr>
    </w:p>
    <w:p w:rsidR="005D1828" w:rsidRDefault="005D1828" w:rsidP="005D1828">
      <w:pPr>
        <w:spacing w:line="240" w:lineRule="auto"/>
        <w:jc w:val="both"/>
        <w:rPr>
          <w:b/>
          <w:sz w:val="24"/>
          <w:szCs w:val="24"/>
          <w:u w:val="single"/>
        </w:rPr>
      </w:pPr>
    </w:p>
    <w:p w:rsidR="005D1828" w:rsidRDefault="005D1828" w:rsidP="005D1828">
      <w:pPr>
        <w:spacing w:line="240" w:lineRule="auto"/>
        <w:jc w:val="both"/>
        <w:rPr>
          <w:b/>
          <w:sz w:val="24"/>
          <w:szCs w:val="24"/>
          <w:u w:val="single"/>
        </w:rPr>
      </w:pPr>
    </w:p>
    <w:p w:rsidR="005D1828" w:rsidRDefault="005D1828" w:rsidP="005D1828">
      <w:pPr>
        <w:spacing w:line="240" w:lineRule="auto"/>
        <w:jc w:val="both"/>
        <w:rPr>
          <w:b/>
          <w:sz w:val="24"/>
          <w:szCs w:val="24"/>
          <w:u w:val="single"/>
        </w:rPr>
      </w:pPr>
    </w:p>
    <w:p w:rsidR="005D1828" w:rsidRDefault="005D1828" w:rsidP="005D1828">
      <w:pPr>
        <w:spacing w:line="240" w:lineRule="auto"/>
        <w:jc w:val="both"/>
        <w:rPr>
          <w:b/>
          <w:sz w:val="24"/>
          <w:szCs w:val="24"/>
          <w:u w:val="single"/>
        </w:rPr>
      </w:pPr>
    </w:p>
    <w:p w:rsidR="005D1828" w:rsidRDefault="005D1828" w:rsidP="005D1828">
      <w:pPr>
        <w:spacing w:line="240" w:lineRule="auto"/>
        <w:jc w:val="both"/>
        <w:rPr>
          <w:b/>
          <w:sz w:val="24"/>
          <w:szCs w:val="24"/>
          <w:u w:val="single"/>
        </w:rPr>
      </w:pPr>
    </w:p>
    <w:p w:rsidR="005D1828" w:rsidRDefault="005D1828" w:rsidP="005D1828">
      <w:pPr>
        <w:spacing w:line="240" w:lineRule="auto"/>
        <w:jc w:val="both"/>
        <w:rPr>
          <w:b/>
          <w:sz w:val="24"/>
          <w:szCs w:val="24"/>
          <w:u w:val="single"/>
        </w:rPr>
      </w:pPr>
    </w:p>
    <w:p w:rsidR="005D1828" w:rsidRDefault="005D1828" w:rsidP="005D1828">
      <w:pPr>
        <w:spacing w:line="240" w:lineRule="auto"/>
        <w:jc w:val="both"/>
        <w:rPr>
          <w:b/>
          <w:sz w:val="24"/>
          <w:szCs w:val="24"/>
          <w:u w:val="single"/>
        </w:rPr>
      </w:pPr>
    </w:p>
    <w:p w:rsidR="005D1828" w:rsidRDefault="005D1828" w:rsidP="005D1828">
      <w:pPr>
        <w:spacing w:line="240" w:lineRule="auto"/>
        <w:jc w:val="both"/>
        <w:rPr>
          <w:b/>
          <w:sz w:val="24"/>
          <w:szCs w:val="24"/>
          <w:u w:val="single"/>
        </w:rPr>
      </w:pPr>
    </w:p>
    <w:p w:rsidR="005D1828" w:rsidRDefault="005D1828" w:rsidP="005D1828">
      <w:pPr>
        <w:spacing w:line="240" w:lineRule="auto"/>
        <w:jc w:val="both"/>
        <w:rPr>
          <w:b/>
          <w:sz w:val="24"/>
          <w:szCs w:val="24"/>
          <w:u w:val="single"/>
        </w:rPr>
      </w:pPr>
    </w:p>
    <w:p w:rsidR="0070231B" w:rsidRPr="0070231B" w:rsidRDefault="00B72DEA" w:rsidP="005D1828">
      <w:pPr>
        <w:spacing w:line="240" w:lineRule="auto"/>
        <w:jc w:val="both"/>
        <w:rPr>
          <w:sz w:val="24"/>
          <w:szCs w:val="24"/>
        </w:rPr>
      </w:pPr>
      <w:r>
        <w:rPr>
          <w:b/>
          <w:sz w:val="24"/>
          <w:szCs w:val="24"/>
          <w:u w:val="single"/>
        </w:rPr>
        <w:t>References</w:t>
      </w:r>
    </w:p>
    <w:p w:rsidR="001032EC" w:rsidRPr="001032EC" w:rsidRDefault="0049269D">
      <w:pPr>
        <w:widowControl w:val="0"/>
        <w:autoSpaceDE w:val="0"/>
        <w:autoSpaceDN w:val="0"/>
        <w:adjustRightInd w:val="0"/>
        <w:spacing w:after="140" w:line="288" w:lineRule="auto"/>
        <w:rPr>
          <w:rFonts w:ascii="Calibri" w:hAnsi="Calibri" w:cs="Times New Roman"/>
          <w:noProof/>
          <w:sz w:val="24"/>
          <w:szCs w:val="24"/>
        </w:rPr>
      </w:pPr>
      <w:r w:rsidRPr="0070231B">
        <w:rPr>
          <w:rFonts w:cs="Times New Roman"/>
        </w:rPr>
        <w:fldChar w:fldCharType="begin" w:fldLock="1"/>
      </w:r>
      <w:r w:rsidRPr="0070231B">
        <w:instrText xml:space="preserve">ADDIN Mendeley Bibliography CSL_BIBLIOGRAPHY </w:instrText>
      </w:r>
      <w:r w:rsidRPr="0070231B">
        <w:rPr>
          <w:rFonts w:cs="Times New Roman"/>
        </w:rPr>
        <w:fldChar w:fldCharType="separate"/>
      </w:r>
    </w:p>
    <w:p w:rsidR="001032EC" w:rsidRPr="001032EC" w:rsidRDefault="001032EC">
      <w:pPr>
        <w:widowControl w:val="0"/>
        <w:autoSpaceDE w:val="0"/>
        <w:autoSpaceDN w:val="0"/>
        <w:adjustRightInd w:val="0"/>
        <w:spacing w:after="0" w:line="240" w:lineRule="auto"/>
        <w:ind w:left="640" w:hanging="640"/>
        <w:rPr>
          <w:rFonts w:ascii="Calibri" w:hAnsi="Calibri" w:cs="Times New Roman"/>
          <w:noProof/>
          <w:sz w:val="24"/>
          <w:szCs w:val="24"/>
        </w:rPr>
      </w:pPr>
      <w:r w:rsidRPr="001032EC">
        <w:rPr>
          <w:rFonts w:ascii="Calibri" w:hAnsi="Calibri" w:cs="Times New Roman"/>
          <w:noProof/>
          <w:sz w:val="24"/>
          <w:szCs w:val="24"/>
        </w:rPr>
        <w:t>1.</w:t>
      </w:r>
      <w:r w:rsidRPr="001032EC">
        <w:rPr>
          <w:rFonts w:ascii="Calibri" w:hAnsi="Calibri" w:cs="Times New Roman"/>
          <w:noProof/>
          <w:sz w:val="24"/>
          <w:szCs w:val="24"/>
        </w:rPr>
        <w:tab/>
        <w:t xml:space="preserve">National Population and Talent Division. </w:t>
      </w:r>
      <w:r w:rsidRPr="001032EC">
        <w:rPr>
          <w:rFonts w:ascii="Calibri" w:hAnsi="Calibri" w:cs="Times New Roman"/>
          <w:i/>
          <w:iCs/>
          <w:noProof/>
          <w:sz w:val="24"/>
          <w:szCs w:val="24"/>
        </w:rPr>
        <w:t>Marriage and Parenthood Trends in Singapore</w:t>
      </w:r>
      <w:r w:rsidRPr="001032EC">
        <w:rPr>
          <w:rFonts w:ascii="Calibri" w:hAnsi="Calibri" w:cs="Times New Roman"/>
          <w:noProof/>
          <w:sz w:val="24"/>
          <w:szCs w:val="24"/>
        </w:rPr>
        <w:t>. (2012).</w:t>
      </w:r>
    </w:p>
    <w:p w:rsidR="001032EC" w:rsidRPr="001032EC" w:rsidRDefault="001032EC">
      <w:pPr>
        <w:widowControl w:val="0"/>
        <w:autoSpaceDE w:val="0"/>
        <w:autoSpaceDN w:val="0"/>
        <w:adjustRightInd w:val="0"/>
        <w:spacing w:after="140" w:line="288" w:lineRule="auto"/>
        <w:rPr>
          <w:rFonts w:ascii="Calibri" w:hAnsi="Calibri" w:cs="Times New Roman"/>
          <w:noProof/>
          <w:sz w:val="24"/>
          <w:szCs w:val="24"/>
        </w:rPr>
      </w:pPr>
    </w:p>
    <w:p w:rsidR="001032EC" w:rsidRPr="001032EC" w:rsidRDefault="001032EC">
      <w:pPr>
        <w:widowControl w:val="0"/>
        <w:autoSpaceDE w:val="0"/>
        <w:autoSpaceDN w:val="0"/>
        <w:adjustRightInd w:val="0"/>
        <w:spacing w:after="0" w:line="240" w:lineRule="auto"/>
        <w:ind w:left="640" w:hanging="640"/>
        <w:rPr>
          <w:rFonts w:ascii="Calibri" w:hAnsi="Calibri" w:cs="Times New Roman"/>
          <w:noProof/>
          <w:sz w:val="24"/>
          <w:szCs w:val="24"/>
        </w:rPr>
      </w:pPr>
      <w:r w:rsidRPr="001032EC">
        <w:rPr>
          <w:rFonts w:ascii="Calibri" w:hAnsi="Calibri" w:cs="Times New Roman"/>
          <w:noProof/>
          <w:sz w:val="24"/>
          <w:szCs w:val="24"/>
        </w:rPr>
        <w:t>2.</w:t>
      </w:r>
      <w:r w:rsidRPr="001032EC">
        <w:rPr>
          <w:rFonts w:ascii="Calibri" w:hAnsi="Calibri" w:cs="Times New Roman"/>
          <w:noProof/>
          <w:sz w:val="24"/>
          <w:szCs w:val="24"/>
        </w:rPr>
        <w:tab/>
        <w:t xml:space="preserve">Straughan, P. T. </w:t>
      </w:r>
      <w:r w:rsidRPr="001032EC">
        <w:rPr>
          <w:rFonts w:ascii="Calibri" w:hAnsi="Calibri" w:cs="Times New Roman"/>
          <w:i/>
          <w:iCs/>
          <w:noProof/>
          <w:sz w:val="24"/>
          <w:szCs w:val="24"/>
        </w:rPr>
        <w:t>Delayed Marriage and Ultra-low Fertility in Singapore - The Confounding Challenges to Social Stability</w:t>
      </w:r>
      <w:r w:rsidRPr="001032EC">
        <w:rPr>
          <w:rFonts w:ascii="Calibri" w:hAnsi="Calibri" w:cs="Times New Roman"/>
          <w:noProof/>
          <w:sz w:val="24"/>
          <w:szCs w:val="24"/>
        </w:rPr>
        <w:t>. (2012).</w:t>
      </w:r>
    </w:p>
    <w:p w:rsidR="001032EC" w:rsidRPr="001032EC" w:rsidRDefault="001032EC">
      <w:pPr>
        <w:widowControl w:val="0"/>
        <w:autoSpaceDE w:val="0"/>
        <w:autoSpaceDN w:val="0"/>
        <w:adjustRightInd w:val="0"/>
        <w:spacing w:after="140" w:line="288" w:lineRule="auto"/>
        <w:rPr>
          <w:rFonts w:ascii="Calibri" w:hAnsi="Calibri" w:cs="Times New Roman"/>
          <w:noProof/>
          <w:sz w:val="24"/>
          <w:szCs w:val="24"/>
        </w:rPr>
      </w:pPr>
    </w:p>
    <w:p w:rsidR="001032EC" w:rsidRPr="001032EC" w:rsidRDefault="001032EC">
      <w:pPr>
        <w:widowControl w:val="0"/>
        <w:autoSpaceDE w:val="0"/>
        <w:autoSpaceDN w:val="0"/>
        <w:adjustRightInd w:val="0"/>
        <w:spacing w:after="0" w:line="240" w:lineRule="auto"/>
        <w:ind w:left="640" w:hanging="640"/>
        <w:rPr>
          <w:rFonts w:ascii="Calibri" w:hAnsi="Calibri" w:cs="Times New Roman"/>
          <w:noProof/>
          <w:sz w:val="24"/>
          <w:szCs w:val="24"/>
        </w:rPr>
      </w:pPr>
      <w:r w:rsidRPr="001032EC">
        <w:rPr>
          <w:rFonts w:ascii="Calibri" w:hAnsi="Calibri" w:cs="Times New Roman"/>
          <w:noProof/>
          <w:sz w:val="24"/>
          <w:szCs w:val="24"/>
        </w:rPr>
        <w:t>3.</w:t>
      </w:r>
      <w:r w:rsidRPr="001032EC">
        <w:rPr>
          <w:rFonts w:ascii="Calibri" w:hAnsi="Calibri" w:cs="Times New Roman"/>
          <w:noProof/>
          <w:sz w:val="24"/>
          <w:szCs w:val="24"/>
        </w:rPr>
        <w:tab/>
        <w:t xml:space="preserve">Lee, V. More singles than ever looking for love. </w:t>
      </w:r>
      <w:r w:rsidRPr="001032EC">
        <w:rPr>
          <w:rFonts w:ascii="Calibri" w:hAnsi="Calibri" w:cs="Times New Roman"/>
          <w:i/>
          <w:iCs/>
          <w:noProof/>
          <w:sz w:val="24"/>
          <w:szCs w:val="24"/>
        </w:rPr>
        <w:t>The Straits Times</w:t>
      </w:r>
      <w:r w:rsidRPr="001032EC">
        <w:rPr>
          <w:rFonts w:ascii="Calibri" w:hAnsi="Calibri" w:cs="Times New Roman"/>
          <w:noProof/>
          <w:sz w:val="24"/>
          <w:szCs w:val="24"/>
        </w:rPr>
        <w:t xml:space="preserve"> (2015).</w:t>
      </w:r>
    </w:p>
    <w:p w:rsidR="001032EC" w:rsidRPr="001032EC" w:rsidRDefault="001032EC">
      <w:pPr>
        <w:widowControl w:val="0"/>
        <w:autoSpaceDE w:val="0"/>
        <w:autoSpaceDN w:val="0"/>
        <w:adjustRightInd w:val="0"/>
        <w:spacing w:after="140" w:line="288" w:lineRule="auto"/>
        <w:rPr>
          <w:rFonts w:ascii="Calibri" w:hAnsi="Calibri" w:cs="Times New Roman"/>
          <w:noProof/>
          <w:sz w:val="24"/>
          <w:szCs w:val="24"/>
        </w:rPr>
      </w:pPr>
    </w:p>
    <w:p w:rsidR="001032EC" w:rsidRPr="001032EC" w:rsidRDefault="001032EC">
      <w:pPr>
        <w:widowControl w:val="0"/>
        <w:autoSpaceDE w:val="0"/>
        <w:autoSpaceDN w:val="0"/>
        <w:adjustRightInd w:val="0"/>
        <w:spacing w:after="0" w:line="240" w:lineRule="auto"/>
        <w:ind w:left="640" w:hanging="640"/>
        <w:rPr>
          <w:rFonts w:ascii="Calibri" w:hAnsi="Calibri" w:cs="Times New Roman"/>
          <w:noProof/>
          <w:sz w:val="24"/>
          <w:szCs w:val="24"/>
        </w:rPr>
      </w:pPr>
      <w:r w:rsidRPr="001032EC">
        <w:rPr>
          <w:rFonts w:ascii="Calibri" w:hAnsi="Calibri" w:cs="Times New Roman"/>
          <w:noProof/>
          <w:sz w:val="24"/>
          <w:szCs w:val="24"/>
        </w:rPr>
        <w:t>4.</w:t>
      </w:r>
      <w:r w:rsidRPr="001032EC">
        <w:rPr>
          <w:rFonts w:ascii="Calibri" w:hAnsi="Calibri" w:cs="Times New Roman"/>
          <w:noProof/>
          <w:sz w:val="24"/>
          <w:szCs w:val="24"/>
        </w:rPr>
        <w:tab/>
        <w:t xml:space="preserve">Statistics, D. of. </w:t>
      </w:r>
      <w:r w:rsidRPr="001032EC">
        <w:rPr>
          <w:rFonts w:ascii="Calibri" w:hAnsi="Calibri" w:cs="Times New Roman"/>
          <w:i/>
          <w:iCs/>
          <w:noProof/>
          <w:sz w:val="24"/>
          <w:szCs w:val="24"/>
        </w:rPr>
        <w:t>STATISTICS ON MARRIAGES AND DIVORCES, 2014</w:t>
      </w:r>
      <w:r w:rsidRPr="001032EC">
        <w:rPr>
          <w:rFonts w:ascii="Calibri" w:hAnsi="Calibri" w:cs="Times New Roman"/>
          <w:noProof/>
          <w:sz w:val="24"/>
          <w:szCs w:val="24"/>
        </w:rPr>
        <w:t xml:space="preserve">. </w:t>
      </w:r>
      <w:r w:rsidRPr="001032EC">
        <w:rPr>
          <w:rFonts w:ascii="Calibri" w:hAnsi="Calibri" w:cs="Times New Roman"/>
          <w:i/>
          <w:iCs/>
          <w:noProof/>
          <w:sz w:val="24"/>
          <w:szCs w:val="24"/>
        </w:rPr>
        <w:t>SINGAPORE Dep. Stat.</w:t>
      </w:r>
      <w:r w:rsidRPr="001032EC">
        <w:rPr>
          <w:rFonts w:ascii="Calibri" w:hAnsi="Calibri" w:cs="Times New Roman"/>
          <w:noProof/>
          <w:sz w:val="24"/>
          <w:szCs w:val="24"/>
        </w:rPr>
        <w:t xml:space="preserve"> (2014).</w:t>
      </w:r>
    </w:p>
    <w:p w:rsidR="001032EC" w:rsidRPr="001032EC" w:rsidRDefault="001032EC">
      <w:pPr>
        <w:widowControl w:val="0"/>
        <w:autoSpaceDE w:val="0"/>
        <w:autoSpaceDN w:val="0"/>
        <w:adjustRightInd w:val="0"/>
        <w:spacing w:after="140" w:line="288" w:lineRule="auto"/>
        <w:rPr>
          <w:rFonts w:ascii="Calibri" w:hAnsi="Calibri" w:cs="Times New Roman"/>
          <w:noProof/>
          <w:sz w:val="24"/>
          <w:szCs w:val="24"/>
        </w:rPr>
      </w:pPr>
    </w:p>
    <w:p w:rsidR="001032EC" w:rsidRPr="001032EC" w:rsidRDefault="001032EC">
      <w:pPr>
        <w:widowControl w:val="0"/>
        <w:autoSpaceDE w:val="0"/>
        <w:autoSpaceDN w:val="0"/>
        <w:adjustRightInd w:val="0"/>
        <w:spacing w:after="0" w:line="240" w:lineRule="auto"/>
        <w:ind w:left="640" w:hanging="640"/>
        <w:rPr>
          <w:rFonts w:ascii="Calibri" w:hAnsi="Calibri" w:cs="Times New Roman"/>
          <w:noProof/>
          <w:sz w:val="24"/>
          <w:szCs w:val="24"/>
        </w:rPr>
      </w:pPr>
      <w:r w:rsidRPr="001032EC">
        <w:rPr>
          <w:rFonts w:ascii="Calibri" w:hAnsi="Calibri" w:cs="Times New Roman"/>
          <w:noProof/>
          <w:sz w:val="24"/>
          <w:szCs w:val="24"/>
        </w:rPr>
        <w:t>5.</w:t>
      </w:r>
      <w:r w:rsidRPr="001032EC">
        <w:rPr>
          <w:rFonts w:ascii="Calibri" w:hAnsi="Calibri" w:cs="Times New Roman"/>
          <w:noProof/>
          <w:sz w:val="24"/>
          <w:szCs w:val="24"/>
        </w:rPr>
        <w:tab/>
        <w:t xml:space="preserve">Lim, A. More couples get hitched in 2014 with record number of marriages registered. </w:t>
      </w:r>
      <w:r w:rsidRPr="001032EC">
        <w:rPr>
          <w:rFonts w:ascii="Calibri" w:hAnsi="Calibri" w:cs="Times New Roman"/>
          <w:i/>
          <w:iCs/>
          <w:noProof/>
          <w:sz w:val="24"/>
          <w:szCs w:val="24"/>
        </w:rPr>
        <w:t>The Straits Times</w:t>
      </w:r>
      <w:r w:rsidRPr="001032EC">
        <w:rPr>
          <w:rFonts w:ascii="Calibri" w:hAnsi="Calibri" w:cs="Times New Roman"/>
          <w:noProof/>
          <w:sz w:val="24"/>
          <w:szCs w:val="24"/>
        </w:rPr>
        <w:t xml:space="preserve"> (2015).</w:t>
      </w:r>
    </w:p>
    <w:p w:rsidR="001032EC" w:rsidRPr="001032EC" w:rsidRDefault="001032EC">
      <w:pPr>
        <w:widowControl w:val="0"/>
        <w:autoSpaceDE w:val="0"/>
        <w:autoSpaceDN w:val="0"/>
        <w:adjustRightInd w:val="0"/>
        <w:spacing w:after="140" w:line="288" w:lineRule="auto"/>
        <w:rPr>
          <w:rFonts w:ascii="Calibri" w:hAnsi="Calibri" w:cs="Times New Roman"/>
          <w:noProof/>
          <w:sz w:val="24"/>
          <w:szCs w:val="24"/>
        </w:rPr>
      </w:pPr>
    </w:p>
    <w:p w:rsidR="001032EC" w:rsidRPr="001032EC" w:rsidRDefault="001032EC">
      <w:pPr>
        <w:widowControl w:val="0"/>
        <w:autoSpaceDE w:val="0"/>
        <w:autoSpaceDN w:val="0"/>
        <w:adjustRightInd w:val="0"/>
        <w:spacing w:after="0" w:line="240" w:lineRule="auto"/>
        <w:ind w:left="640" w:hanging="640"/>
        <w:rPr>
          <w:rFonts w:ascii="Calibri" w:hAnsi="Calibri" w:cs="Times New Roman"/>
          <w:noProof/>
          <w:sz w:val="24"/>
          <w:szCs w:val="24"/>
        </w:rPr>
      </w:pPr>
      <w:r w:rsidRPr="001032EC">
        <w:rPr>
          <w:rFonts w:ascii="Calibri" w:hAnsi="Calibri" w:cs="Times New Roman"/>
          <w:noProof/>
          <w:sz w:val="24"/>
          <w:szCs w:val="24"/>
        </w:rPr>
        <w:t>6.</w:t>
      </w:r>
      <w:r w:rsidRPr="001032EC">
        <w:rPr>
          <w:rFonts w:ascii="Calibri" w:hAnsi="Calibri" w:cs="Times New Roman"/>
          <w:noProof/>
          <w:sz w:val="24"/>
          <w:szCs w:val="24"/>
        </w:rPr>
        <w:tab/>
        <w:t xml:space="preserve">Menken, J., Trussell, J. &amp; Larsen, U. Age and infertility. </w:t>
      </w:r>
      <w:r w:rsidRPr="001032EC">
        <w:rPr>
          <w:rFonts w:ascii="Calibri" w:hAnsi="Calibri" w:cs="Times New Roman"/>
          <w:i/>
          <w:iCs/>
          <w:noProof/>
          <w:sz w:val="24"/>
          <w:szCs w:val="24"/>
        </w:rPr>
        <w:t xml:space="preserve">Sci. </w:t>
      </w:r>
      <w:r w:rsidRPr="001032EC">
        <w:rPr>
          <w:rFonts w:ascii="Calibri" w:hAnsi="Calibri" w:cs="Times New Roman"/>
          <w:noProof/>
          <w:sz w:val="24"/>
          <w:szCs w:val="24"/>
        </w:rPr>
        <w:t xml:space="preserve"> </w:t>
      </w:r>
      <w:r w:rsidRPr="001032EC">
        <w:rPr>
          <w:rFonts w:ascii="Calibri" w:hAnsi="Calibri" w:cs="Times New Roman"/>
          <w:b/>
          <w:bCs/>
          <w:noProof/>
          <w:sz w:val="24"/>
          <w:szCs w:val="24"/>
        </w:rPr>
        <w:t>233 ,</w:t>
      </w:r>
      <w:r w:rsidRPr="001032EC">
        <w:rPr>
          <w:rFonts w:ascii="Calibri" w:hAnsi="Calibri" w:cs="Times New Roman"/>
          <w:noProof/>
          <w:sz w:val="24"/>
          <w:szCs w:val="24"/>
        </w:rPr>
        <w:t xml:space="preserve"> 1389–1394 (1986).</w:t>
      </w:r>
    </w:p>
    <w:p w:rsidR="001032EC" w:rsidRPr="001032EC" w:rsidRDefault="001032EC">
      <w:pPr>
        <w:widowControl w:val="0"/>
        <w:autoSpaceDE w:val="0"/>
        <w:autoSpaceDN w:val="0"/>
        <w:adjustRightInd w:val="0"/>
        <w:spacing w:after="140" w:line="288" w:lineRule="auto"/>
        <w:rPr>
          <w:rFonts w:ascii="Calibri" w:hAnsi="Calibri" w:cs="Times New Roman"/>
          <w:noProof/>
          <w:sz w:val="24"/>
          <w:szCs w:val="24"/>
        </w:rPr>
      </w:pPr>
    </w:p>
    <w:p w:rsidR="001032EC" w:rsidRPr="001032EC" w:rsidRDefault="001032EC">
      <w:pPr>
        <w:widowControl w:val="0"/>
        <w:autoSpaceDE w:val="0"/>
        <w:autoSpaceDN w:val="0"/>
        <w:adjustRightInd w:val="0"/>
        <w:spacing w:after="0" w:line="240" w:lineRule="auto"/>
        <w:ind w:left="640" w:hanging="640"/>
        <w:rPr>
          <w:rFonts w:ascii="Calibri" w:hAnsi="Calibri" w:cs="Times New Roman"/>
          <w:noProof/>
          <w:sz w:val="24"/>
          <w:szCs w:val="24"/>
        </w:rPr>
      </w:pPr>
      <w:r w:rsidRPr="001032EC">
        <w:rPr>
          <w:rFonts w:ascii="Calibri" w:hAnsi="Calibri" w:cs="Times New Roman"/>
          <w:noProof/>
          <w:sz w:val="24"/>
          <w:szCs w:val="24"/>
        </w:rPr>
        <w:t>7.</w:t>
      </w:r>
      <w:r w:rsidRPr="001032EC">
        <w:rPr>
          <w:rFonts w:ascii="Calibri" w:hAnsi="Calibri" w:cs="Times New Roman"/>
          <w:noProof/>
          <w:sz w:val="24"/>
          <w:szCs w:val="24"/>
        </w:rPr>
        <w:tab/>
        <w:t xml:space="preserve">Tan, T. More women are staying childless. </w:t>
      </w:r>
      <w:r w:rsidRPr="001032EC">
        <w:rPr>
          <w:rFonts w:ascii="Calibri" w:hAnsi="Calibri" w:cs="Times New Roman"/>
          <w:i/>
          <w:iCs/>
          <w:noProof/>
          <w:sz w:val="24"/>
          <w:szCs w:val="24"/>
        </w:rPr>
        <w:t>Strait Times</w:t>
      </w:r>
      <w:r w:rsidRPr="001032EC">
        <w:rPr>
          <w:rFonts w:ascii="Calibri" w:hAnsi="Calibri" w:cs="Times New Roman"/>
          <w:noProof/>
          <w:sz w:val="24"/>
          <w:szCs w:val="24"/>
        </w:rPr>
        <w:t xml:space="preserve"> (2015).</w:t>
      </w:r>
    </w:p>
    <w:p w:rsidR="001032EC" w:rsidRPr="001032EC" w:rsidRDefault="001032EC">
      <w:pPr>
        <w:widowControl w:val="0"/>
        <w:autoSpaceDE w:val="0"/>
        <w:autoSpaceDN w:val="0"/>
        <w:adjustRightInd w:val="0"/>
        <w:spacing w:after="140" w:line="288" w:lineRule="auto"/>
        <w:rPr>
          <w:rFonts w:ascii="Calibri" w:hAnsi="Calibri" w:cs="Times New Roman"/>
          <w:noProof/>
          <w:sz w:val="24"/>
          <w:szCs w:val="24"/>
        </w:rPr>
      </w:pPr>
    </w:p>
    <w:p w:rsidR="001032EC" w:rsidRPr="001032EC" w:rsidRDefault="001032EC">
      <w:pPr>
        <w:widowControl w:val="0"/>
        <w:autoSpaceDE w:val="0"/>
        <w:autoSpaceDN w:val="0"/>
        <w:adjustRightInd w:val="0"/>
        <w:spacing w:after="0" w:line="240" w:lineRule="auto"/>
        <w:ind w:left="640" w:hanging="640"/>
        <w:rPr>
          <w:rFonts w:ascii="Calibri" w:hAnsi="Calibri" w:cs="Times New Roman"/>
          <w:noProof/>
          <w:sz w:val="24"/>
          <w:szCs w:val="24"/>
        </w:rPr>
      </w:pPr>
      <w:r w:rsidRPr="001032EC">
        <w:rPr>
          <w:rFonts w:ascii="Calibri" w:hAnsi="Calibri" w:cs="Times New Roman"/>
          <w:noProof/>
          <w:sz w:val="24"/>
          <w:szCs w:val="24"/>
        </w:rPr>
        <w:t>8.</w:t>
      </w:r>
      <w:r w:rsidRPr="001032EC">
        <w:rPr>
          <w:rFonts w:ascii="Calibri" w:hAnsi="Calibri" w:cs="Times New Roman"/>
          <w:noProof/>
          <w:sz w:val="24"/>
          <w:szCs w:val="24"/>
        </w:rPr>
        <w:tab/>
        <w:t xml:space="preserve">Journal, S. P. Maybe, Baby? Understanding Singapore’s Low Fertility Rate. </w:t>
      </w:r>
      <w:r w:rsidRPr="001032EC">
        <w:rPr>
          <w:rFonts w:ascii="Calibri" w:hAnsi="Calibri" w:cs="Times New Roman"/>
          <w:i/>
          <w:iCs/>
          <w:noProof/>
          <w:sz w:val="24"/>
          <w:szCs w:val="24"/>
        </w:rPr>
        <w:t>Wordpress.com</w:t>
      </w:r>
      <w:r w:rsidRPr="001032EC">
        <w:rPr>
          <w:rFonts w:ascii="Calibri" w:hAnsi="Calibri" w:cs="Times New Roman"/>
          <w:noProof/>
          <w:sz w:val="24"/>
          <w:szCs w:val="24"/>
        </w:rPr>
        <w:t xml:space="preserve"> (2014). at &lt;http://singaporepolicyjournal.com/2014/12/18/maybe-baby-understanding-singapores-low-fertility-rate/&gt;</w:t>
      </w:r>
    </w:p>
    <w:p w:rsidR="001032EC" w:rsidRPr="001032EC" w:rsidRDefault="001032EC">
      <w:pPr>
        <w:widowControl w:val="0"/>
        <w:autoSpaceDE w:val="0"/>
        <w:autoSpaceDN w:val="0"/>
        <w:adjustRightInd w:val="0"/>
        <w:spacing w:after="140" w:line="288" w:lineRule="auto"/>
        <w:rPr>
          <w:rFonts w:ascii="Calibri" w:hAnsi="Calibri" w:cs="Times New Roman"/>
          <w:noProof/>
          <w:sz w:val="24"/>
          <w:szCs w:val="24"/>
        </w:rPr>
      </w:pPr>
    </w:p>
    <w:p w:rsidR="001032EC" w:rsidRPr="001032EC" w:rsidRDefault="001032EC">
      <w:pPr>
        <w:widowControl w:val="0"/>
        <w:autoSpaceDE w:val="0"/>
        <w:autoSpaceDN w:val="0"/>
        <w:adjustRightInd w:val="0"/>
        <w:spacing w:after="0" w:line="240" w:lineRule="auto"/>
        <w:ind w:left="640" w:hanging="640"/>
        <w:rPr>
          <w:rFonts w:ascii="Calibri" w:hAnsi="Calibri" w:cs="Times New Roman"/>
          <w:noProof/>
          <w:sz w:val="24"/>
          <w:szCs w:val="24"/>
        </w:rPr>
      </w:pPr>
      <w:r w:rsidRPr="001032EC">
        <w:rPr>
          <w:rFonts w:ascii="Calibri" w:hAnsi="Calibri" w:cs="Times New Roman"/>
          <w:noProof/>
          <w:sz w:val="24"/>
          <w:szCs w:val="24"/>
        </w:rPr>
        <w:t>9.</w:t>
      </w:r>
      <w:r w:rsidRPr="001032EC">
        <w:rPr>
          <w:rFonts w:ascii="Calibri" w:hAnsi="Calibri" w:cs="Times New Roman"/>
          <w:noProof/>
          <w:sz w:val="24"/>
          <w:szCs w:val="24"/>
        </w:rPr>
        <w:tab/>
        <w:t xml:space="preserve">NG, K. Singapore feeling impact of rapidly ageing population. </w:t>
      </w:r>
      <w:r w:rsidRPr="001032EC">
        <w:rPr>
          <w:rFonts w:ascii="Calibri" w:hAnsi="Calibri" w:cs="Times New Roman"/>
          <w:i/>
          <w:iCs/>
          <w:noProof/>
          <w:sz w:val="24"/>
          <w:szCs w:val="24"/>
        </w:rPr>
        <w:t>TODAYonline</w:t>
      </w:r>
      <w:r w:rsidRPr="001032EC">
        <w:rPr>
          <w:rFonts w:ascii="Calibri" w:hAnsi="Calibri" w:cs="Times New Roman"/>
          <w:noProof/>
          <w:sz w:val="24"/>
          <w:szCs w:val="24"/>
        </w:rPr>
        <w:t xml:space="preserve"> (2015).</w:t>
      </w:r>
    </w:p>
    <w:p w:rsidR="001032EC" w:rsidRPr="001032EC" w:rsidRDefault="001032EC">
      <w:pPr>
        <w:widowControl w:val="0"/>
        <w:autoSpaceDE w:val="0"/>
        <w:autoSpaceDN w:val="0"/>
        <w:adjustRightInd w:val="0"/>
        <w:spacing w:after="140" w:line="288" w:lineRule="auto"/>
        <w:rPr>
          <w:rFonts w:ascii="Calibri" w:hAnsi="Calibri" w:cs="Times New Roman"/>
          <w:noProof/>
          <w:sz w:val="24"/>
          <w:szCs w:val="24"/>
        </w:rPr>
      </w:pPr>
    </w:p>
    <w:p w:rsidR="001032EC" w:rsidRPr="001032EC" w:rsidRDefault="001032EC">
      <w:pPr>
        <w:widowControl w:val="0"/>
        <w:autoSpaceDE w:val="0"/>
        <w:autoSpaceDN w:val="0"/>
        <w:adjustRightInd w:val="0"/>
        <w:spacing w:after="0" w:line="240" w:lineRule="auto"/>
        <w:ind w:left="640" w:hanging="640"/>
        <w:rPr>
          <w:rFonts w:ascii="Calibri" w:hAnsi="Calibri" w:cs="Times New Roman"/>
          <w:noProof/>
          <w:sz w:val="24"/>
          <w:szCs w:val="24"/>
        </w:rPr>
      </w:pPr>
      <w:r w:rsidRPr="001032EC">
        <w:rPr>
          <w:rFonts w:ascii="Calibri" w:hAnsi="Calibri" w:cs="Times New Roman"/>
          <w:noProof/>
          <w:sz w:val="24"/>
          <w:szCs w:val="24"/>
        </w:rPr>
        <w:t>10.</w:t>
      </w:r>
      <w:r w:rsidRPr="001032EC">
        <w:rPr>
          <w:rFonts w:ascii="Calibri" w:hAnsi="Calibri" w:cs="Times New Roman"/>
          <w:noProof/>
          <w:sz w:val="24"/>
          <w:szCs w:val="24"/>
        </w:rPr>
        <w:tab/>
        <w:t xml:space="preserve">Asia’s lonely hearts. </w:t>
      </w:r>
      <w:r w:rsidRPr="001032EC">
        <w:rPr>
          <w:rFonts w:ascii="Calibri" w:hAnsi="Calibri" w:cs="Times New Roman"/>
          <w:i/>
          <w:iCs/>
          <w:noProof/>
          <w:sz w:val="24"/>
          <w:szCs w:val="24"/>
        </w:rPr>
        <w:t>Econ.</w:t>
      </w:r>
      <w:r w:rsidRPr="001032EC">
        <w:rPr>
          <w:rFonts w:ascii="Calibri" w:hAnsi="Calibri" w:cs="Times New Roman"/>
          <w:noProof/>
          <w:sz w:val="24"/>
          <w:szCs w:val="24"/>
        </w:rPr>
        <w:t xml:space="preserve"> (2011).</w:t>
      </w:r>
    </w:p>
    <w:p w:rsidR="001032EC" w:rsidRPr="001032EC" w:rsidRDefault="001032EC">
      <w:pPr>
        <w:widowControl w:val="0"/>
        <w:autoSpaceDE w:val="0"/>
        <w:autoSpaceDN w:val="0"/>
        <w:adjustRightInd w:val="0"/>
        <w:spacing w:after="140" w:line="288" w:lineRule="auto"/>
        <w:rPr>
          <w:rFonts w:ascii="Calibri" w:hAnsi="Calibri" w:cs="Times New Roman"/>
          <w:noProof/>
          <w:sz w:val="24"/>
          <w:szCs w:val="24"/>
        </w:rPr>
      </w:pPr>
    </w:p>
    <w:p w:rsidR="001032EC" w:rsidRPr="001032EC" w:rsidRDefault="001032EC">
      <w:pPr>
        <w:widowControl w:val="0"/>
        <w:autoSpaceDE w:val="0"/>
        <w:autoSpaceDN w:val="0"/>
        <w:adjustRightInd w:val="0"/>
        <w:spacing w:after="0" w:line="240" w:lineRule="auto"/>
        <w:ind w:left="640" w:hanging="640"/>
        <w:rPr>
          <w:rFonts w:ascii="Calibri" w:hAnsi="Calibri" w:cs="Times New Roman"/>
          <w:noProof/>
          <w:sz w:val="24"/>
          <w:szCs w:val="24"/>
        </w:rPr>
      </w:pPr>
      <w:r w:rsidRPr="001032EC">
        <w:rPr>
          <w:rFonts w:ascii="Calibri" w:hAnsi="Calibri" w:cs="Times New Roman"/>
          <w:noProof/>
          <w:sz w:val="24"/>
          <w:szCs w:val="24"/>
        </w:rPr>
        <w:t>11.</w:t>
      </w:r>
      <w:r w:rsidRPr="001032EC">
        <w:rPr>
          <w:rFonts w:ascii="Calibri" w:hAnsi="Calibri" w:cs="Times New Roman"/>
          <w:noProof/>
          <w:sz w:val="24"/>
          <w:szCs w:val="24"/>
        </w:rPr>
        <w:tab/>
        <w:t xml:space="preserve">Mills, C. W. in </w:t>
      </w:r>
      <w:r w:rsidRPr="001032EC">
        <w:rPr>
          <w:rFonts w:ascii="Calibri" w:hAnsi="Calibri" w:cs="Times New Roman"/>
          <w:i/>
          <w:iCs/>
          <w:noProof/>
          <w:sz w:val="24"/>
          <w:szCs w:val="24"/>
        </w:rPr>
        <w:t>Sociol. Imagin.</w:t>
      </w:r>
      <w:r w:rsidRPr="001032EC">
        <w:rPr>
          <w:rFonts w:ascii="Calibri" w:hAnsi="Calibri" w:cs="Times New Roman"/>
          <w:noProof/>
          <w:sz w:val="24"/>
          <w:szCs w:val="24"/>
        </w:rPr>
        <w:t xml:space="preserve"> 3–24 (Oxford University Press., 1959).</w:t>
      </w:r>
    </w:p>
    <w:p w:rsidR="001032EC" w:rsidRPr="001032EC" w:rsidRDefault="001032EC">
      <w:pPr>
        <w:widowControl w:val="0"/>
        <w:autoSpaceDE w:val="0"/>
        <w:autoSpaceDN w:val="0"/>
        <w:adjustRightInd w:val="0"/>
        <w:spacing w:after="140" w:line="288" w:lineRule="auto"/>
        <w:rPr>
          <w:rFonts w:ascii="Calibri" w:hAnsi="Calibri" w:cs="Times New Roman"/>
          <w:noProof/>
          <w:sz w:val="24"/>
          <w:szCs w:val="24"/>
        </w:rPr>
      </w:pPr>
    </w:p>
    <w:p w:rsidR="001032EC" w:rsidRPr="001032EC" w:rsidRDefault="001032EC">
      <w:pPr>
        <w:widowControl w:val="0"/>
        <w:autoSpaceDE w:val="0"/>
        <w:autoSpaceDN w:val="0"/>
        <w:adjustRightInd w:val="0"/>
        <w:spacing w:after="0" w:line="240" w:lineRule="auto"/>
        <w:ind w:left="640" w:hanging="640"/>
        <w:rPr>
          <w:rFonts w:ascii="Calibri" w:hAnsi="Calibri" w:cs="Times New Roman"/>
          <w:noProof/>
          <w:sz w:val="24"/>
          <w:szCs w:val="24"/>
        </w:rPr>
      </w:pPr>
      <w:r w:rsidRPr="001032EC">
        <w:rPr>
          <w:rFonts w:ascii="Calibri" w:hAnsi="Calibri" w:cs="Times New Roman"/>
          <w:noProof/>
          <w:sz w:val="24"/>
          <w:szCs w:val="24"/>
        </w:rPr>
        <w:t>12.</w:t>
      </w:r>
      <w:r w:rsidRPr="001032EC">
        <w:rPr>
          <w:rFonts w:ascii="Calibri" w:hAnsi="Calibri" w:cs="Times New Roman"/>
          <w:noProof/>
          <w:sz w:val="24"/>
          <w:szCs w:val="24"/>
        </w:rPr>
        <w:tab/>
        <w:t xml:space="preserve">Andersen, M. &amp; Taylor, H. </w:t>
      </w:r>
      <w:r w:rsidRPr="001032EC">
        <w:rPr>
          <w:rFonts w:ascii="Calibri" w:hAnsi="Calibri" w:cs="Times New Roman"/>
          <w:i/>
          <w:iCs/>
          <w:noProof/>
          <w:sz w:val="24"/>
          <w:szCs w:val="24"/>
        </w:rPr>
        <w:t>Sociology: Understanding a Diverse Society, Updated</w:t>
      </w:r>
      <w:r w:rsidRPr="001032EC">
        <w:rPr>
          <w:rFonts w:ascii="Calibri" w:hAnsi="Calibri" w:cs="Times New Roman"/>
          <w:noProof/>
          <w:sz w:val="24"/>
          <w:szCs w:val="24"/>
        </w:rPr>
        <w:t>. (Cengage Learning, 2007).</w:t>
      </w:r>
    </w:p>
    <w:p w:rsidR="001032EC" w:rsidRPr="001032EC" w:rsidRDefault="001032EC">
      <w:pPr>
        <w:widowControl w:val="0"/>
        <w:autoSpaceDE w:val="0"/>
        <w:autoSpaceDN w:val="0"/>
        <w:adjustRightInd w:val="0"/>
        <w:spacing w:after="140" w:line="288" w:lineRule="auto"/>
        <w:rPr>
          <w:rFonts w:ascii="Calibri" w:hAnsi="Calibri" w:cs="Times New Roman"/>
          <w:noProof/>
          <w:sz w:val="24"/>
          <w:szCs w:val="24"/>
        </w:rPr>
      </w:pPr>
    </w:p>
    <w:p w:rsidR="001032EC" w:rsidRPr="001032EC" w:rsidRDefault="001032EC">
      <w:pPr>
        <w:widowControl w:val="0"/>
        <w:autoSpaceDE w:val="0"/>
        <w:autoSpaceDN w:val="0"/>
        <w:adjustRightInd w:val="0"/>
        <w:spacing w:after="0" w:line="240" w:lineRule="auto"/>
        <w:ind w:left="640" w:hanging="640"/>
        <w:rPr>
          <w:rFonts w:ascii="Calibri" w:hAnsi="Calibri" w:cs="Times New Roman"/>
          <w:noProof/>
          <w:sz w:val="24"/>
          <w:szCs w:val="24"/>
        </w:rPr>
      </w:pPr>
      <w:r w:rsidRPr="001032EC">
        <w:rPr>
          <w:rFonts w:ascii="Calibri" w:hAnsi="Calibri" w:cs="Times New Roman"/>
          <w:noProof/>
          <w:sz w:val="24"/>
          <w:szCs w:val="24"/>
        </w:rPr>
        <w:lastRenderedPageBreak/>
        <w:t>13.</w:t>
      </w:r>
      <w:r w:rsidRPr="001032EC">
        <w:rPr>
          <w:rFonts w:ascii="Calibri" w:hAnsi="Calibri" w:cs="Times New Roman"/>
          <w:noProof/>
          <w:sz w:val="24"/>
          <w:szCs w:val="24"/>
        </w:rPr>
        <w:tab/>
        <w:t xml:space="preserve">David M. Buss; Neil Malamuth. </w:t>
      </w:r>
      <w:r w:rsidRPr="001032EC">
        <w:rPr>
          <w:rFonts w:ascii="Calibri" w:hAnsi="Calibri" w:cs="Times New Roman"/>
          <w:i/>
          <w:iCs/>
          <w:noProof/>
          <w:sz w:val="24"/>
          <w:szCs w:val="24"/>
        </w:rPr>
        <w:t>Sex, Power, Conflict: Evolutionary and Feminist Perspectives</w:t>
      </w:r>
      <w:r w:rsidRPr="001032EC">
        <w:rPr>
          <w:rFonts w:ascii="Calibri" w:hAnsi="Calibri" w:cs="Times New Roman"/>
          <w:noProof/>
          <w:sz w:val="24"/>
          <w:szCs w:val="24"/>
        </w:rPr>
        <w:t>. (Oxford University Press, 1996).</w:t>
      </w:r>
    </w:p>
    <w:p w:rsidR="001032EC" w:rsidRPr="001032EC" w:rsidRDefault="001032EC">
      <w:pPr>
        <w:widowControl w:val="0"/>
        <w:autoSpaceDE w:val="0"/>
        <w:autoSpaceDN w:val="0"/>
        <w:adjustRightInd w:val="0"/>
        <w:spacing w:after="140" w:line="288" w:lineRule="auto"/>
        <w:rPr>
          <w:rFonts w:ascii="Calibri" w:hAnsi="Calibri" w:cs="Times New Roman"/>
          <w:noProof/>
          <w:sz w:val="24"/>
          <w:szCs w:val="24"/>
        </w:rPr>
      </w:pPr>
    </w:p>
    <w:p w:rsidR="001032EC" w:rsidRPr="001032EC" w:rsidRDefault="001032EC">
      <w:pPr>
        <w:widowControl w:val="0"/>
        <w:autoSpaceDE w:val="0"/>
        <w:autoSpaceDN w:val="0"/>
        <w:adjustRightInd w:val="0"/>
        <w:spacing w:after="0" w:line="240" w:lineRule="auto"/>
        <w:ind w:left="640" w:hanging="640"/>
        <w:rPr>
          <w:rFonts w:ascii="Calibri" w:hAnsi="Calibri" w:cs="Times New Roman"/>
          <w:noProof/>
          <w:sz w:val="24"/>
          <w:szCs w:val="24"/>
        </w:rPr>
      </w:pPr>
      <w:r w:rsidRPr="001032EC">
        <w:rPr>
          <w:rFonts w:ascii="Calibri" w:hAnsi="Calibri" w:cs="Times New Roman"/>
          <w:noProof/>
          <w:sz w:val="24"/>
          <w:szCs w:val="24"/>
        </w:rPr>
        <w:t>14.</w:t>
      </w:r>
      <w:r w:rsidRPr="001032EC">
        <w:rPr>
          <w:rFonts w:ascii="Calibri" w:hAnsi="Calibri" w:cs="Times New Roman"/>
          <w:noProof/>
          <w:sz w:val="24"/>
          <w:szCs w:val="24"/>
        </w:rPr>
        <w:tab/>
        <w:t xml:space="preserve">Pedulla, D. S. &amp; Thébaud, S. Can We Finish the Revolution? Gender, Work-Family Ideals, and Institutional Constraint. </w:t>
      </w:r>
      <w:r w:rsidRPr="001032EC">
        <w:rPr>
          <w:rFonts w:ascii="Calibri" w:hAnsi="Calibri" w:cs="Times New Roman"/>
          <w:i/>
          <w:iCs/>
          <w:noProof/>
          <w:sz w:val="24"/>
          <w:szCs w:val="24"/>
        </w:rPr>
        <w:t xml:space="preserve">Am. Sociol. Rev. </w:t>
      </w:r>
      <w:r w:rsidRPr="001032EC">
        <w:rPr>
          <w:rFonts w:ascii="Calibri" w:hAnsi="Calibri" w:cs="Times New Roman"/>
          <w:noProof/>
          <w:sz w:val="24"/>
          <w:szCs w:val="24"/>
        </w:rPr>
        <w:t xml:space="preserve"> </w:t>
      </w:r>
      <w:r w:rsidRPr="001032EC">
        <w:rPr>
          <w:rFonts w:ascii="Calibri" w:hAnsi="Calibri" w:cs="Times New Roman"/>
          <w:b/>
          <w:bCs/>
          <w:noProof/>
          <w:sz w:val="24"/>
          <w:szCs w:val="24"/>
        </w:rPr>
        <w:t>80 ,</w:t>
      </w:r>
      <w:r w:rsidRPr="001032EC">
        <w:rPr>
          <w:rFonts w:ascii="Calibri" w:hAnsi="Calibri" w:cs="Times New Roman"/>
          <w:noProof/>
          <w:sz w:val="24"/>
          <w:szCs w:val="24"/>
        </w:rPr>
        <w:t xml:space="preserve"> 116–139 (2015).</w:t>
      </w:r>
    </w:p>
    <w:p w:rsidR="001032EC" w:rsidRPr="001032EC" w:rsidRDefault="001032EC">
      <w:pPr>
        <w:widowControl w:val="0"/>
        <w:autoSpaceDE w:val="0"/>
        <w:autoSpaceDN w:val="0"/>
        <w:adjustRightInd w:val="0"/>
        <w:spacing w:after="140" w:line="288" w:lineRule="auto"/>
        <w:rPr>
          <w:rFonts w:ascii="Calibri" w:hAnsi="Calibri" w:cs="Times New Roman"/>
          <w:noProof/>
          <w:sz w:val="24"/>
          <w:szCs w:val="24"/>
        </w:rPr>
      </w:pPr>
    </w:p>
    <w:p w:rsidR="001032EC" w:rsidRPr="001032EC" w:rsidRDefault="001032EC">
      <w:pPr>
        <w:widowControl w:val="0"/>
        <w:autoSpaceDE w:val="0"/>
        <w:autoSpaceDN w:val="0"/>
        <w:adjustRightInd w:val="0"/>
        <w:spacing w:after="0" w:line="240" w:lineRule="auto"/>
        <w:ind w:left="640" w:hanging="640"/>
        <w:rPr>
          <w:rFonts w:ascii="Calibri" w:hAnsi="Calibri" w:cs="Times New Roman"/>
          <w:noProof/>
          <w:sz w:val="24"/>
          <w:szCs w:val="24"/>
        </w:rPr>
      </w:pPr>
      <w:r w:rsidRPr="001032EC">
        <w:rPr>
          <w:rFonts w:ascii="Calibri" w:hAnsi="Calibri" w:cs="Times New Roman"/>
          <w:noProof/>
          <w:sz w:val="24"/>
          <w:szCs w:val="24"/>
        </w:rPr>
        <w:t>15.</w:t>
      </w:r>
      <w:r w:rsidRPr="001032EC">
        <w:rPr>
          <w:rFonts w:ascii="Calibri" w:hAnsi="Calibri" w:cs="Times New Roman"/>
          <w:noProof/>
          <w:sz w:val="24"/>
          <w:szCs w:val="24"/>
        </w:rPr>
        <w:tab/>
        <w:t xml:space="preserve">IPS. </w:t>
      </w:r>
      <w:r w:rsidRPr="001032EC">
        <w:rPr>
          <w:rFonts w:ascii="Calibri" w:hAnsi="Calibri" w:cs="Times New Roman"/>
          <w:i/>
          <w:iCs/>
          <w:noProof/>
          <w:sz w:val="24"/>
          <w:szCs w:val="24"/>
        </w:rPr>
        <w:t>IPS Perception of Policies in Singapore (POPS) Survey 6: Perceptions of Singles on Marriage and Having Children</w:t>
      </w:r>
      <w:r w:rsidRPr="001032EC">
        <w:rPr>
          <w:rFonts w:ascii="Calibri" w:hAnsi="Calibri" w:cs="Times New Roman"/>
          <w:noProof/>
          <w:sz w:val="24"/>
          <w:szCs w:val="24"/>
        </w:rPr>
        <w:t>. (2013).</w:t>
      </w:r>
    </w:p>
    <w:p w:rsidR="001032EC" w:rsidRPr="001032EC" w:rsidRDefault="001032EC">
      <w:pPr>
        <w:widowControl w:val="0"/>
        <w:autoSpaceDE w:val="0"/>
        <w:autoSpaceDN w:val="0"/>
        <w:adjustRightInd w:val="0"/>
        <w:spacing w:after="140" w:line="288" w:lineRule="auto"/>
        <w:rPr>
          <w:rFonts w:ascii="Calibri" w:hAnsi="Calibri" w:cs="Times New Roman"/>
          <w:noProof/>
          <w:sz w:val="24"/>
          <w:szCs w:val="24"/>
        </w:rPr>
      </w:pPr>
    </w:p>
    <w:p w:rsidR="001032EC" w:rsidRPr="001032EC" w:rsidRDefault="001032EC">
      <w:pPr>
        <w:widowControl w:val="0"/>
        <w:autoSpaceDE w:val="0"/>
        <w:autoSpaceDN w:val="0"/>
        <w:adjustRightInd w:val="0"/>
        <w:spacing w:after="0" w:line="240" w:lineRule="auto"/>
        <w:ind w:left="640" w:hanging="640"/>
        <w:rPr>
          <w:rFonts w:ascii="Calibri" w:hAnsi="Calibri" w:cs="Times New Roman"/>
          <w:noProof/>
          <w:sz w:val="24"/>
          <w:szCs w:val="24"/>
        </w:rPr>
      </w:pPr>
      <w:r w:rsidRPr="001032EC">
        <w:rPr>
          <w:rFonts w:ascii="Calibri" w:hAnsi="Calibri" w:cs="Times New Roman"/>
          <w:noProof/>
          <w:sz w:val="24"/>
          <w:szCs w:val="24"/>
        </w:rPr>
        <w:t>16.</w:t>
      </w:r>
      <w:r w:rsidRPr="001032EC">
        <w:rPr>
          <w:rFonts w:ascii="Calibri" w:hAnsi="Calibri" w:cs="Times New Roman"/>
          <w:noProof/>
          <w:sz w:val="24"/>
          <w:szCs w:val="24"/>
        </w:rPr>
        <w:tab/>
      </w:r>
      <w:r w:rsidRPr="001032EC">
        <w:rPr>
          <w:rFonts w:ascii="Calibri" w:hAnsi="Calibri" w:cs="Times New Roman"/>
          <w:i/>
          <w:iCs/>
          <w:noProof/>
          <w:sz w:val="24"/>
          <w:szCs w:val="24"/>
        </w:rPr>
        <w:t>Women’s Movements in Asia: Feminisms and Transnational Activism</w:t>
      </w:r>
      <w:r w:rsidRPr="001032EC">
        <w:rPr>
          <w:rFonts w:ascii="Calibri" w:hAnsi="Calibri" w:cs="Times New Roman"/>
          <w:noProof/>
          <w:sz w:val="24"/>
          <w:szCs w:val="24"/>
        </w:rPr>
        <w:t>. (Routledge, 2010).</w:t>
      </w:r>
    </w:p>
    <w:p w:rsidR="001032EC" w:rsidRPr="001032EC" w:rsidRDefault="001032EC">
      <w:pPr>
        <w:widowControl w:val="0"/>
        <w:autoSpaceDE w:val="0"/>
        <w:autoSpaceDN w:val="0"/>
        <w:adjustRightInd w:val="0"/>
        <w:spacing w:after="140" w:line="288" w:lineRule="auto"/>
        <w:rPr>
          <w:rFonts w:ascii="Calibri" w:hAnsi="Calibri" w:cs="Times New Roman"/>
          <w:noProof/>
          <w:sz w:val="24"/>
          <w:szCs w:val="24"/>
        </w:rPr>
      </w:pPr>
    </w:p>
    <w:p w:rsidR="001032EC" w:rsidRPr="001032EC" w:rsidRDefault="001032EC">
      <w:pPr>
        <w:widowControl w:val="0"/>
        <w:autoSpaceDE w:val="0"/>
        <w:autoSpaceDN w:val="0"/>
        <w:adjustRightInd w:val="0"/>
        <w:spacing w:after="0" w:line="240" w:lineRule="auto"/>
        <w:ind w:left="640" w:hanging="640"/>
        <w:rPr>
          <w:rFonts w:ascii="Calibri" w:hAnsi="Calibri" w:cs="Times New Roman"/>
          <w:noProof/>
          <w:sz w:val="24"/>
          <w:szCs w:val="24"/>
        </w:rPr>
      </w:pPr>
      <w:r w:rsidRPr="001032EC">
        <w:rPr>
          <w:rFonts w:ascii="Calibri" w:hAnsi="Calibri" w:cs="Times New Roman"/>
          <w:noProof/>
          <w:sz w:val="24"/>
          <w:szCs w:val="24"/>
        </w:rPr>
        <w:t>17.</w:t>
      </w:r>
      <w:r w:rsidRPr="001032EC">
        <w:rPr>
          <w:rFonts w:ascii="Calibri" w:hAnsi="Calibri" w:cs="Times New Roman"/>
          <w:noProof/>
          <w:sz w:val="24"/>
          <w:szCs w:val="24"/>
        </w:rPr>
        <w:tab/>
        <w:t xml:space="preserve">Ng, C. J., Tan, H. M. &amp; Low, W. Y. What do Asian men consider as important masculinity attributes? Findings from the Asian Men’s Attitudes to Life Events and Sexuality (MALES) Study. </w:t>
      </w:r>
      <w:r w:rsidRPr="001032EC">
        <w:rPr>
          <w:rFonts w:ascii="Calibri" w:hAnsi="Calibri" w:cs="Times New Roman"/>
          <w:i/>
          <w:iCs/>
          <w:noProof/>
          <w:sz w:val="24"/>
          <w:szCs w:val="24"/>
        </w:rPr>
        <w:t>J. Mens. health</w:t>
      </w:r>
      <w:r w:rsidRPr="001032EC">
        <w:rPr>
          <w:rFonts w:ascii="Calibri" w:hAnsi="Calibri" w:cs="Times New Roman"/>
          <w:noProof/>
          <w:sz w:val="24"/>
          <w:szCs w:val="24"/>
        </w:rPr>
        <w:t xml:space="preserve"> </w:t>
      </w:r>
      <w:r w:rsidRPr="001032EC">
        <w:rPr>
          <w:rFonts w:ascii="Calibri" w:hAnsi="Calibri" w:cs="Times New Roman"/>
          <w:b/>
          <w:bCs/>
          <w:noProof/>
          <w:sz w:val="24"/>
          <w:szCs w:val="24"/>
        </w:rPr>
        <w:t>5,</w:t>
      </w:r>
      <w:r w:rsidRPr="001032EC">
        <w:rPr>
          <w:rFonts w:ascii="Calibri" w:hAnsi="Calibri" w:cs="Times New Roman"/>
          <w:noProof/>
          <w:sz w:val="24"/>
          <w:szCs w:val="24"/>
        </w:rPr>
        <w:t xml:space="preserve"> 350–355 (2008).</w:t>
      </w:r>
    </w:p>
    <w:p w:rsidR="001032EC" w:rsidRPr="001032EC" w:rsidRDefault="001032EC">
      <w:pPr>
        <w:widowControl w:val="0"/>
        <w:autoSpaceDE w:val="0"/>
        <w:autoSpaceDN w:val="0"/>
        <w:adjustRightInd w:val="0"/>
        <w:spacing w:after="140" w:line="288" w:lineRule="auto"/>
        <w:rPr>
          <w:rFonts w:ascii="Calibri" w:hAnsi="Calibri" w:cs="Times New Roman"/>
          <w:noProof/>
          <w:sz w:val="24"/>
          <w:szCs w:val="24"/>
        </w:rPr>
      </w:pPr>
    </w:p>
    <w:p w:rsidR="001032EC" w:rsidRPr="001032EC" w:rsidRDefault="001032EC">
      <w:pPr>
        <w:widowControl w:val="0"/>
        <w:autoSpaceDE w:val="0"/>
        <w:autoSpaceDN w:val="0"/>
        <w:adjustRightInd w:val="0"/>
        <w:spacing w:after="0" w:line="240" w:lineRule="auto"/>
        <w:ind w:left="640" w:hanging="640"/>
        <w:rPr>
          <w:rFonts w:ascii="Calibri" w:hAnsi="Calibri" w:cs="Times New Roman"/>
          <w:noProof/>
          <w:sz w:val="24"/>
          <w:szCs w:val="24"/>
        </w:rPr>
      </w:pPr>
      <w:r w:rsidRPr="001032EC">
        <w:rPr>
          <w:rFonts w:ascii="Calibri" w:hAnsi="Calibri" w:cs="Times New Roman"/>
          <w:noProof/>
          <w:sz w:val="24"/>
          <w:szCs w:val="24"/>
        </w:rPr>
        <w:t>18.</w:t>
      </w:r>
      <w:r w:rsidRPr="001032EC">
        <w:rPr>
          <w:rFonts w:ascii="Calibri" w:hAnsi="Calibri" w:cs="Times New Roman"/>
          <w:noProof/>
          <w:sz w:val="24"/>
          <w:szCs w:val="24"/>
        </w:rPr>
        <w:tab/>
        <w:t>Yang, M. Romance, Dating And Marriage In Singapore: Youth Attitudes, Ideals And The ‘Checklist Syndrome’. (2013).</w:t>
      </w:r>
    </w:p>
    <w:p w:rsidR="001032EC" w:rsidRPr="001032EC" w:rsidRDefault="001032EC">
      <w:pPr>
        <w:widowControl w:val="0"/>
        <w:autoSpaceDE w:val="0"/>
        <w:autoSpaceDN w:val="0"/>
        <w:adjustRightInd w:val="0"/>
        <w:spacing w:after="140" w:line="288" w:lineRule="auto"/>
        <w:rPr>
          <w:rFonts w:ascii="Calibri" w:hAnsi="Calibri" w:cs="Times New Roman"/>
          <w:noProof/>
          <w:sz w:val="24"/>
          <w:szCs w:val="24"/>
        </w:rPr>
      </w:pPr>
    </w:p>
    <w:p w:rsidR="001032EC" w:rsidRPr="001032EC" w:rsidRDefault="001032EC">
      <w:pPr>
        <w:widowControl w:val="0"/>
        <w:autoSpaceDE w:val="0"/>
        <w:autoSpaceDN w:val="0"/>
        <w:adjustRightInd w:val="0"/>
        <w:spacing w:after="0" w:line="240" w:lineRule="auto"/>
        <w:ind w:left="640" w:hanging="640"/>
        <w:rPr>
          <w:rFonts w:ascii="Calibri" w:hAnsi="Calibri" w:cs="Times New Roman"/>
          <w:noProof/>
          <w:sz w:val="24"/>
          <w:szCs w:val="24"/>
        </w:rPr>
      </w:pPr>
      <w:r w:rsidRPr="001032EC">
        <w:rPr>
          <w:rFonts w:ascii="Calibri" w:hAnsi="Calibri" w:cs="Times New Roman"/>
          <w:noProof/>
          <w:sz w:val="24"/>
          <w:szCs w:val="24"/>
        </w:rPr>
        <w:t>19.</w:t>
      </w:r>
      <w:r w:rsidRPr="001032EC">
        <w:rPr>
          <w:rFonts w:ascii="Calibri" w:hAnsi="Calibri" w:cs="Times New Roman"/>
          <w:noProof/>
          <w:sz w:val="24"/>
          <w:szCs w:val="24"/>
        </w:rPr>
        <w:tab/>
        <w:t xml:space="preserve">Lazar, M. M. Equalizing Gender Relations: A Case of Double-Talk. </w:t>
      </w:r>
      <w:r w:rsidRPr="001032EC">
        <w:rPr>
          <w:rFonts w:ascii="Calibri" w:hAnsi="Calibri" w:cs="Times New Roman"/>
          <w:i/>
          <w:iCs/>
          <w:noProof/>
          <w:sz w:val="24"/>
          <w:szCs w:val="24"/>
        </w:rPr>
        <w:t>Discourse Soc.</w:t>
      </w:r>
      <w:r w:rsidRPr="001032EC">
        <w:rPr>
          <w:rFonts w:ascii="Calibri" w:hAnsi="Calibri" w:cs="Times New Roman"/>
          <w:noProof/>
          <w:sz w:val="24"/>
          <w:szCs w:val="24"/>
        </w:rPr>
        <w:t xml:space="preserve"> </w:t>
      </w:r>
      <w:r w:rsidRPr="001032EC">
        <w:rPr>
          <w:rFonts w:ascii="Calibri" w:hAnsi="Calibri" w:cs="Times New Roman"/>
          <w:b/>
          <w:bCs/>
          <w:noProof/>
          <w:sz w:val="24"/>
          <w:szCs w:val="24"/>
        </w:rPr>
        <w:t>4,</w:t>
      </w:r>
      <w:r w:rsidRPr="001032EC">
        <w:rPr>
          <w:rFonts w:ascii="Calibri" w:hAnsi="Calibri" w:cs="Times New Roman"/>
          <w:noProof/>
          <w:sz w:val="24"/>
          <w:szCs w:val="24"/>
        </w:rPr>
        <w:t xml:space="preserve"> 443–465 (1993).</w:t>
      </w:r>
    </w:p>
    <w:p w:rsidR="001032EC" w:rsidRPr="001032EC" w:rsidRDefault="001032EC">
      <w:pPr>
        <w:widowControl w:val="0"/>
        <w:autoSpaceDE w:val="0"/>
        <w:autoSpaceDN w:val="0"/>
        <w:adjustRightInd w:val="0"/>
        <w:spacing w:after="140" w:line="288" w:lineRule="auto"/>
        <w:rPr>
          <w:rFonts w:ascii="Calibri" w:hAnsi="Calibri" w:cs="Times New Roman"/>
          <w:noProof/>
          <w:sz w:val="24"/>
          <w:szCs w:val="24"/>
        </w:rPr>
      </w:pPr>
    </w:p>
    <w:p w:rsidR="001032EC" w:rsidRPr="001032EC" w:rsidRDefault="001032EC">
      <w:pPr>
        <w:widowControl w:val="0"/>
        <w:autoSpaceDE w:val="0"/>
        <w:autoSpaceDN w:val="0"/>
        <w:adjustRightInd w:val="0"/>
        <w:spacing w:after="0" w:line="240" w:lineRule="auto"/>
        <w:ind w:left="640" w:hanging="640"/>
        <w:rPr>
          <w:rFonts w:ascii="Calibri" w:hAnsi="Calibri" w:cs="Times New Roman"/>
          <w:noProof/>
          <w:sz w:val="24"/>
          <w:szCs w:val="24"/>
        </w:rPr>
      </w:pPr>
      <w:r w:rsidRPr="001032EC">
        <w:rPr>
          <w:rFonts w:ascii="Calibri" w:hAnsi="Calibri" w:cs="Times New Roman"/>
          <w:noProof/>
          <w:sz w:val="24"/>
          <w:szCs w:val="24"/>
        </w:rPr>
        <w:t>20.</w:t>
      </w:r>
      <w:r w:rsidRPr="001032EC">
        <w:rPr>
          <w:rFonts w:ascii="Calibri" w:hAnsi="Calibri" w:cs="Times New Roman"/>
          <w:noProof/>
          <w:sz w:val="24"/>
          <w:szCs w:val="24"/>
        </w:rPr>
        <w:tab/>
        <w:t xml:space="preserve">Tamney, J. B. </w:t>
      </w:r>
      <w:r w:rsidRPr="001032EC">
        <w:rPr>
          <w:rFonts w:ascii="Calibri" w:hAnsi="Calibri" w:cs="Times New Roman"/>
          <w:i/>
          <w:iCs/>
          <w:noProof/>
          <w:sz w:val="24"/>
          <w:szCs w:val="24"/>
        </w:rPr>
        <w:t>The Struggle Over Singapore’s Soul: Western Modernization and Asian Culture</w:t>
      </w:r>
      <w:r w:rsidRPr="001032EC">
        <w:rPr>
          <w:rFonts w:ascii="Calibri" w:hAnsi="Calibri" w:cs="Times New Roman"/>
          <w:noProof/>
          <w:sz w:val="24"/>
          <w:szCs w:val="24"/>
        </w:rPr>
        <w:t>. (Walter de Gruyter, 1996).</w:t>
      </w:r>
    </w:p>
    <w:p w:rsidR="001032EC" w:rsidRPr="001032EC" w:rsidRDefault="001032EC">
      <w:pPr>
        <w:widowControl w:val="0"/>
        <w:autoSpaceDE w:val="0"/>
        <w:autoSpaceDN w:val="0"/>
        <w:adjustRightInd w:val="0"/>
        <w:spacing w:after="140" w:line="288" w:lineRule="auto"/>
        <w:rPr>
          <w:rFonts w:ascii="Calibri" w:hAnsi="Calibri" w:cs="Times New Roman"/>
          <w:noProof/>
          <w:sz w:val="24"/>
          <w:szCs w:val="24"/>
        </w:rPr>
      </w:pPr>
    </w:p>
    <w:p w:rsidR="001032EC" w:rsidRPr="001032EC" w:rsidRDefault="001032EC">
      <w:pPr>
        <w:widowControl w:val="0"/>
        <w:autoSpaceDE w:val="0"/>
        <w:autoSpaceDN w:val="0"/>
        <w:adjustRightInd w:val="0"/>
        <w:spacing w:after="0" w:line="240" w:lineRule="auto"/>
        <w:ind w:left="640" w:hanging="640"/>
        <w:rPr>
          <w:rFonts w:ascii="Calibri" w:hAnsi="Calibri" w:cs="Times New Roman"/>
          <w:noProof/>
          <w:sz w:val="24"/>
          <w:szCs w:val="24"/>
        </w:rPr>
      </w:pPr>
      <w:r w:rsidRPr="001032EC">
        <w:rPr>
          <w:rFonts w:ascii="Calibri" w:hAnsi="Calibri" w:cs="Times New Roman"/>
          <w:noProof/>
          <w:sz w:val="24"/>
          <w:szCs w:val="24"/>
        </w:rPr>
        <w:t>21.</w:t>
      </w:r>
      <w:r w:rsidRPr="001032EC">
        <w:rPr>
          <w:rFonts w:ascii="Calibri" w:hAnsi="Calibri" w:cs="Times New Roman"/>
          <w:noProof/>
          <w:sz w:val="24"/>
          <w:szCs w:val="24"/>
        </w:rPr>
        <w:tab/>
        <w:t>MINYI, C. Women, Work and Choice Making in Singapore. (2011).</w:t>
      </w:r>
    </w:p>
    <w:p w:rsidR="001032EC" w:rsidRPr="001032EC" w:rsidRDefault="001032EC">
      <w:pPr>
        <w:widowControl w:val="0"/>
        <w:autoSpaceDE w:val="0"/>
        <w:autoSpaceDN w:val="0"/>
        <w:adjustRightInd w:val="0"/>
        <w:spacing w:after="140" w:line="288" w:lineRule="auto"/>
        <w:rPr>
          <w:rFonts w:ascii="Calibri" w:hAnsi="Calibri" w:cs="Times New Roman"/>
          <w:noProof/>
          <w:sz w:val="24"/>
          <w:szCs w:val="24"/>
        </w:rPr>
      </w:pPr>
    </w:p>
    <w:p w:rsidR="001032EC" w:rsidRPr="001032EC" w:rsidRDefault="001032EC">
      <w:pPr>
        <w:widowControl w:val="0"/>
        <w:autoSpaceDE w:val="0"/>
        <w:autoSpaceDN w:val="0"/>
        <w:adjustRightInd w:val="0"/>
        <w:spacing w:after="0" w:line="240" w:lineRule="auto"/>
        <w:ind w:left="640" w:hanging="640"/>
        <w:rPr>
          <w:rFonts w:ascii="Calibri" w:hAnsi="Calibri" w:cs="Times New Roman"/>
          <w:noProof/>
          <w:sz w:val="24"/>
          <w:szCs w:val="24"/>
        </w:rPr>
      </w:pPr>
      <w:r w:rsidRPr="001032EC">
        <w:rPr>
          <w:rFonts w:ascii="Calibri" w:hAnsi="Calibri" w:cs="Times New Roman"/>
          <w:noProof/>
          <w:sz w:val="24"/>
          <w:szCs w:val="24"/>
        </w:rPr>
        <w:t>22.</w:t>
      </w:r>
      <w:r w:rsidRPr="001032EC">
        <w:rPr>
          <w:rFonts w:ascii="Calibri" w:hAnsi="Calibri" w:cs="Times New Roman"/>
          <w:noProof/>
          <w:sz w:val="24"/>
          <w:szCs w:val="24"/>
        </w:rPr>
        <w:tab/>
        <w:t xml:space="preserve">Ikeya, C. Masculinities in Asia: A Review Essay. </w:t>
      </w:r>
      <w:r w:rsidRPr="001032EC">
        <w:rPr>
          <w:rFonts w:ascii="Calibri" w:hAnsi="Calibri" w:cs="Times New Roman"/>
          <w:i/>
          <w:iCs/>
          <w:noProof/>
          <w:sz w:val="24"/>
          <w:szCs w:val="24"/>
        </w:rPr>
        <w:t>Asian Stud. Rev.</w:t>
      </w:r>
      <w:r w:rsidRPr="001032EC">
        <w:rPr>
          <w:rFonts w:ascii="Calibri" w:hAnsi="Calibri" w:cs="Times New Roman"/>
          <w:noProof/>
          <w:sz w:val="24"/>
          <w:szCs w:val="24"/>
        </w:rPr>
        <w:t xml:space="preserve"> </w:t>
      </w:r>
      <w:r w:rsidRPr="001032EC">
        <w:rPr>
          <w:rFonts w:ascii="Calibri" w:hAnsi="Calibri" w:cs="Times New Roman"/>
          <w:b/>
          <w:bCs/>
          <w:noProof/>
          <w:sz w:val="24"/>
          <w:szCs w:val="24"/>
        </w:rPr>
        <w:t>38,</w:t>
      </w:r>
      <w:r w:rsidRPr="001032EC">
        <w:rPr>
          <w:rFonts w:ascii="Calibri" w:hAnsi="Calibri" w:cs="Times New Roman"/>
          <w:noProof/>
          <w:sz w:val="24"/>
          <w:szCs w:val="24"/>
        </w:rPr>
        <w:t xml:space="preserve"> 243–252 (2014).</w:t>
      </w:r>
    </w:p>
    <w:p w:rsidR="001032EC" w:rsidRPr="001032EC" w:rsidRDefault="001032EC">
      <w:pPr>
        <w:widowControl w:val="0"/>
        <w:autoSpaceDE w:val="0"/>
        <w:autoSpaceDN w:val="0"/>
        <w:adjustRightInd w:val="0"/>
        <w:spacing w:after="140" w:line="288" w:lineRule="auto"/>
        <w:rPr>
          <w:rFonts w:ascii="Calibri" w:hAnsi="Calibri" w:cs="Times New Roman"/>
          <w:noProof/>
          <w:sz w:val="24"/>
          <w:szCs w:val="24"/>
        </w:rPr>
      </w:pPr>
    </w:p>
    <w:p w:rsidR="001032EC" w:rsidRPr="001032EC" w:rsidRDefault="001032EC">
      <w:pPr>
        <w:widowControl w:val="0"/>
        <w:autoSpaceDE w:val="0"/>
        <w:autoSpaceDN w:val="0"/>
        <w:adjustRightInd w:val="0"/>
        <w:spacing w:after="0" w:line="240" w:lineRule="auto"/>
        <w:ind w:left="640" w:hanging="640"/>
        <w:rPr>
          <w:rFonts w:ascii="Calibri" w:hAnsi="Calibri" w:cs="Times New Roman"/>
          <w:noProof/>
          <w:sz w:val="24"/>
          <w:szCs w:val="24"/>
        </w:rPr>
      </w:pPr>
      <w:r w:rsidRPr="001032EC">
        <w:rPr>
          <w:rFonts w:ascii="Calibri" w:hAnsi="Calibri" w:cs="Times New Roman"/>
          <w:noProof/>
          <w:sz w:val="24"/>
          <w:szCs w:val="24"/>
        </w:rPr>
        <w:t>23.</w:t>
      </w:r>
      <w:r w:rsidRPr="001032EC">
        <w:rPr>
          <w:rFonts w:ascii="Calibri" w:hAnsi="Calibri" w:cs="Times New Roman"/>
          <w:noProof/>
          <w:sz w:val="24"/>
          <w:szCs w:val="24"/>
        </w:rPr>
        <w:tab/>
        <w:t xml:space="preserve">Saad, I. Women more sceptical of Enhanced Marriage and Parenthood package: IPS study. </w:t>
      </w:r>
      <w:r w:rsidRPr="001032EC">
        <w:rPr>
          <w:rFonts w:ascii="Calibri" w:hAnsi="Calibri" w:cs="Times New Roman"/>
          <w:i/>
          <w:iCs/>
          <w:noProof/>
          <w:sz w:val="24"/>
          <w:szCs w:val="24"/>
        </w:rPr>
        <w:t>Channel NewsAsia</w:t>
      </w:r>
      <w:r w:rsidRPr="001032EC">
        <w:rPr>
          <w:rFonts w:ascii="Calibri" w:hAnsi="Calibri" w:cs="Times New Roman"/>
          <w:noProof/>
          <w:sz w:val="24"/>
          <w:szCs w:val="24"/>
        </w:rPr>
        <w:t xml:space="preserve"> (2015).</w:t>
      </w:r>
    </w:p>
    <w:p w:rsidR="001032EC" w:rsidRPr="001032EC" w:rsidRDefault="001032EC">
      <w:pPr>
        <w:widowControl w:val="0"/>
        <w:autoSpaceDE w:val="0"/>
        <w:autoSpaceDN w:val="0"/>
        <w:adjustRightInd w:val="0"/>
        <w:spacing w:after="140" w:line="288" w:lineRule="auto"/>
        <w:rPr>
          <w:rFonts w:ascii="Calibri" w:hAnsi="Calibri" w:cs="Times New Roman"/>
          <w:noProof/>
          <w:sz w:val="24"/>
          <w:szCs w:val="24"/>
        </w:rPr>
      </w:pPr>
    </w:p>
    <w:p w:rsidR="001032EC" w:rsidRPr="001032EC" w:rsidRDefault="001032EC">
      <w:pPr>
        <w:widowControl w:val="0"/>
        <w:autoSpaceDE w:val="0"/>
        <w:autoSpaceDN w:val="0"/>
        <w:adjustRightInd w:val="0"/>
        <w:spacing w:after="0" w:line="240" w:lineRule="auto"/>
        <w:ind w:left="640" w:hanging="640"/>
        <w:rPr>
          <w:rFonts w:ascii="Calibri" w:hAnsi="Calibri" w:cs="Times New Roman"/>
          <w:noProof/>
          <w:sz w:val="24"/>
          <w:szCs w:val="24"/>
        </w:rPr>
      </w:pPr>
      <w:r w:rsidRPr="001032EC">
        <w:rPr>
          <w:rFonts w:ascii="Calibri" w:hAnsi="Calibri" w:cs="Times New Roman"/>
          <w:noProof/>
          <w:sz w:val="24"/>
          <w:szCs w:val="24"/>
        </w:rPr>
        <w:t>24.</w:t>
      </w:r>
      <w:r w:rsidRPr="001032EC">
        <w:rPr>
          <w:rFonts w:ascii="Calibri" w:hAnsi="Calibri" w:cs="Times New Roman"/>
          <w:noProof/>
          <w:sz w:val="24"/>
          <w:szCs w:val="24"/>
        </w:rPr>
        <w:tab/>
        <w:t xml:space="preserve">Boyar, S. L., Jr, C. P. M., Jr, D. C. M. &amp; Carr, J. C. The impact of work/family demand on work-family conflictnull. </w:t>
      </w:r>
      <w:r w:rsidRPr="001032EC">
        <w:rPr>
          <w:rFonts w:ascii="Calibri" w:hAnsi="Calibri" w:cs="Times New Roman"/>
          <w:i/>
          <w:iCs/>
          <w:noProof/>
          <w:sz w:val="24"/>
          <w:szCs w:val="24"/>
        </w:rPr>
        <w:t>J. Manag. Psychol.</w:t>
      </w:r>
      <w:r w:rsidRPr="001032EC">
        <w:rPr>
          <w:rFonts w:ascii="Calibri" w:hAnsi="Calibri" w:cs="Times New Roman"/>
          <w:noProof/>
          <w:sz w:val="24"/>
          <w:szCs w:val="24"/>
        </w:rPr>
        <w:t xml:space="preserve"> </w:t>
      </w:r>
      <w:r w:rsidRPr="001032EC">
        <w:rPr>
          <w:rFonts w:ascii="Calibri" w:hAnsi="Calibri" w:cs="Times New Roman"/>
          <w:b/>
          <w:bCs/>
          <w:noProof/>
          <w:sz w:val="24"/>
          <w:szCs w:val="24"/>
        </w:rPr>
        <w:t>23,</w:t>
      </w:r>
      <w:r w:rsidRPr="001032EC">
        <w:rPr>
          <w:rFonts w:ascii="Calibri" w:hAnsi="Calibri" w:cs="Times New Roman"/>
          <w:noProof/>
          <w:sz w:val="24"/>
          <w:szCs w:val="24"/>
        </w:rPr>
        <w:t xml:space="preserve"> 215–235 (2008).</w:t>
      </w:r>
    </w:p>
    <w:p w:rsidR="001032EC" w:rsidRPr="001032EC" w:rsidRDefault="001032EC">
      <w:pPr>
        <w:widowControl w:val="0"/>
        <w:autoSpaceDE w:val="0"/>
        <w:autoSpaceDN w:val="0"/>
        <w:adjustRightInd w:val="0"/>
        <w:spacing w:after="140" w:line="288" w:lineRule="auto"/>
        <w:rPr>
          <w:rFonts w:ascii="Calibri" w:hAnsi="Calibri" w:cs="Times New Roman"/>
          <w:noProof/>
          <w:sz w:val="24"/>
          <w:szCs w:val="24"/>
        </w:rPr>
      </w:pPr>
    </w:p>
    <w:p w:rsidR="001032EC" w:rsidRPr="001032EC" w:rsidRDefault="001032EC">
      <w:pPr>
        <w:widowControl w:val="0"/>
        <w:autoSpaceDE w:val="0"/>
        <w:autoSpaceDN w:val="0"/>
        <w:adjustRightInd w:val="0"/>
        <w:spacing w:after="0" w:line="240" w:lineRule="auto"/>
        <w:ind w:left="640" w:hanging="640"/>
        <w:rPr>
          <w:rFonts w:ascii="Calibri" w:hAnsi="Calibri" w:cs="Times New Roman"/>
          <w:noProof/>
          <w:sz w:val="24"/>
          <w:szCs w:val="24"/>
        </w:rPr>
      </w:pPr>
      <w:r w:rsidRPr="001032EC">
        <w:rPr>
          <w:rFonts w:ascii="Calibri" w:hAnsi="Calibri" w:cs="Times New Roman"/>
          <w:noProof/>
          <w:sz w:val="24"/>
          <w:szCs w:val="24"/>
        </w:rPr>
        <w:t>25.</w:t>
      </w:r>
      <w:r w:rsidRPr="001032EC">
        <w:rPr>
          <w:rFonts w:ascii="Calibri" w:hAnsi="Calibri" w:cs="Times New Roman"/>
          <w:noProof/>
          <w:sz w:val="24"/>
          <w:szCs w:val="24"/>
        </w:rPr>
        <w:tab/>
        <w:t xml:space="preserve">Peace, C. Housing, healthcare and job security top Singaporeans’ concerns: OSC survey. </w:t>
      </w:r>
      <w:r w:rsidRPr="001032EC">
        <w:rPr>
          <w:rFonts w:ascii="Calibri" w:hAnsi="Calibri" w:cs="Times New Roman"/>
          <w:i/>
          <w:iCs/>
          <w:noProof/>
          <w:sz w:val="24"/>
          <w:szCs w:val="24"/>
        </w:rPr>
        <w:t>Yahoo News Singapore</w:t>
      </w:r>
      <w:r w:rsidRPr="001032EC">
        <w:rPr>
          <w:rFonts w:ascii="Calibri" w:hAnsi="Calibri" w:cs="Times New Roman"/>
          <w:noProof/>
          <w:sz w:val="24"/>
          <w:szCs w:val="24"/>
        </w:rPr>
        <w:t xml:space="preserve"> (2013).</w:t>
      </w:r>
    </w:p>
    <w:p w:rsidR="001032EC" w:rsidRPr="001032EC" w:rsidRDefault="001032EC">
      <w:pPr>
        <w:widowControl w:val="0"/>
        <w:autoSpaceDE w:val="0"/>
        <w:autoSpaceDN w:val="0"/>
        <w:adjustRightInd w:val="0"/>
        <w:spacing w:after="140" w:line="288" w:lineRule="auto"/>
        <w:rPr>
          <w:rFonts w:ascii="Calibri" w:hAnsi="Calibri" w:cs="Times New Roman"/>
          <w:noProof/>
          <w:sz w:val="24"/>
          <w:szCs w:val="24"/>
        </w:rPr>
      </w:pPr>
    </w:p>
    <w:p w:rsidR="001032EC" w:rsidRPr="001032EC" w:rsidRDefault="001032EC">
      <w:pPr>
        <w:widowControl w:val="0"/>
        <w:autoSpaceDE w:val="0"/>
        <w:autoSpaceDN w:val="0"/>
        <w:adjustRightInd w:val="0"/>
        <w:spacing w:after="0" w:line="240" w:lineRule="auto"/>
        <w:ind w:left="640" w:hanging="640"/>
        <w:rPr>
          <w:rFonts w:ascii="Calibri" w:hAnsi="Calibri" w:cs="Times New Roman"/>
          <w:noProof/>
          <w:sz w:val="24"/>
          <w:szCs w:val="24"/>
        </w:rPr>
      </w:pPr>
      <w:r w:rsidRPr="001032EC">
        <w:rPr>
          <w:rFonts w:ascii="Calibri" w:hAnsi="Calibri" w:cs="Times New Roman"/>
          <w:noProof/>
          <w:sz w:val="24"/>
          <w:szCs w:val="24"/>
        </w:rPr>
        <w:lastRenderedPageBreak/>
        <w:t>26.</w:t>
      </w:r>
      <w:r w:rsidRPr="001032EC">
        <w:rPr>
          <w:rFonts w:ascii="Calibri" w:hAnsi="Calibri" w:cs="Times New Roman"/>
          <w:noProof/>
          <w:sz w:val="24"/>
          <w:szCs w:val="24"/>
        </w:rPr>
        <w:tab/>
        <w:t xml:space="preserve">Yng, N. J. As graduate numbers grow, a hard truth: Not all degrees are equal. </w:t>
      </w:r>
      <w:r w:rsidRPr="001032EC">
        <w:rPr>
          <w:rFonts w:ascii="Calibri" w:hAnsi="Calibri" w:cs="Times New Roman"/>
          <w:i/>
          <w:iCs/>
          <w:noProof/>
          <w:sz w:val="24"/>
          <w:szCs w:val="24"/>
        </w:rPr>
        <w:t>Channel NewsAsia</w:t>
      </w:r>
      <w:r w:rsidRPr="001032EC">
        <w:rPr>
          <w:rFonts w:ascii="Calibri" w:hAnsi="Calibri" w:cs="Times New Roman"/>
          <w:noProof/>
          <w:sz w:val="24"/>
          <w:szCs w:val="24"/>
        </w:rPr>
        <w:t xml:space="preserve"> (2015).</w:t>
      </w:r>
    </w:p>
    <w:p w:rsidR="001032EC" w:rsidRPr="001032EC" w:rsidRDefault="001032EC">
      <w:pPr>
        <w:widowControl w:val="0"/>
        <w:autoSpaceDE w:val="0"/>
        <w:autoSpaceDN w:val="0"/>
        <w:adjustRightInd w:val="0"/>
        <w:spacing w:after="140" w:line="288" w:lineRule="auto"/>
        <w:rPr>
          <w:rFonts w:ascii="Calibri" w:hAnsi="Calibri" w:cs="Times New Roman"/>
          <w:noProof/>
          <w:sz w:val="24"/>
          <w:szCs w:val="24"/>
        </w:rPr>
      </w:pPr>
    </w:p>
    <w:p w:rsidR="001032EC" w:rsidRPr="001032EC" w:rsidRDefault="001032EC">
      <w:pPr>
        <w:widowControl w:val="0"/>
        <w:autoSpaceDE w:val="0"/>
        <w:autoSpaceDN w:val="0"/>
        <w:adjustRightInd w:val="0"/>
        <w:spacing w:after="0" w:line="240" w:lineRule="auto"/>
        <w:ind w:left="640" w:hanging="640"/>
        <w:rPr>
          <w:rFonts w:ascii="Calibri" w:hAnsi="Calibri" w:cs="Times New Roman"/>
          <w:noProof/>
          <w:sz w:val="24"/>
          <w:szCs w:val="24"/>
        </w:rPr>
      </w:pPr>
      <w:r w:rsidRPr="001032EC">
        <w:rPr>
          <w:rFonts w:ascii="Calibri" w:hAnsi="Calibri" w:cs="Times New Roman"/>
          <w:noProof/>
          <w:sz w:val="24"/>
          <w:szCs w:val="24"/>
        </w:rPr>
        <w:t>27.</w:t>
      </w:r>
      <w:r w:rsidRPr="001032EC">
        <w:rPr>
          <w:rFonts w:ascii="Calibri" w:hAnsi="Calibri" w:cs="Times New Roman"/>
          <w:noProof/>
          <w:sz w:val="24"/>
          <w:szCs w:val="24"/>
        </w:rPr>
        <w:tab/>
        <w:t xml:space="preserve">Mokhtar, F. ‘Foreign talent allows S’pore to punch above its weight’. </w:t>
      </w:r>
      <w:r w:rsidRPr="001032EC">
        <w:rPr>
          <w:rFonts w:ascii="Calibri" w:hAnsi="Calibri" w:cs="Times New Roman"/>
          <w:i/>
          <w:iCs/>
          <w:noProof/>
          <w:sz w:val="24"/>
          <w:szCs w:val="24"/>
        </w:rPr>
        <w:t>Yahoo News Singapore</w:t>
      </w:r>
      <w:r w:rsidRPr="001032EC">
        <w:rPr>
          <w:rFonts w:ascii="Calibri" w:hAnsi="Calibri" w:cs="Times New Roman"/>
          <w:noProof/>
          <w:sz w:val="24"/>
          <w:szCs w:val="24"/>
        </w:rPr>
        <w:t xml:space="preserve"> (2011).</w:t>
      </w:r>
    </w:p>
    <w:p w:rsidR="001032EC" w:rsidRPr="001032EC" w:rsidRDefault="001032EC">
      <w:pPr>
        <w:widowControl w:val="0"/>
        <w:autoSpaceDE w:val="0"/>
        <w:autoSpaceDN w:val="0"/>
        <w:adjustRightInd w:val="0"/>
        <w:spacing w:after="140" w:line="288" w:lineRule="auto"/>
        <w:rPr>
          <w:rFonts w:ascii="Calibri" w:hAnsi="Calibri" w:cs="Times New Roman"/>
          <w:noProof/>
          <w:sz w:val="24"/>
          <w:szCs w:val="24"/>
        </w:rPr>
      </w:pPr>
    </w:p>
    <w:p w:rsidR="001032EC" w:rsidRPr="001032EC" w:rsidRDefault="001032EC">
      <w:pPr>
        <w:widowControl w:val="0"/>
        <w:autoSpaceDE w:val="0"/>
        <w:autoSpaceDN w:val="0"/>
        <w:adjustRightInd w:val="0"/>
        <w:spacing w:after="0" w:line="240" w:lineRule="auto"/>
        <w:ind w:left="640" w:hanging="640"/>
        <w:rPr>
          <w:rFonts w:ascii="Calibri" w:hAnsi="Calibri" w:cs="Times New Roman"/>
          <w:noProof/>
          <w:sz w:val="24"/>
          <w:szCs w:val="24"/>
        </w:rPr>
      </w:pPr>
      <w:r w:rsidRPr="001032EC">
        <w:rPr>
          <w:rFonts w:ascii="Calibri" w:hAnsi="Calibri" w:cs="Times New Roman"/>
          <w:noProof/>
          <w:sz w:val="24"/>
          <w:szCs w:val="24"/>
        </w:rPr>
        <w:t>28.</w:t>
      </w:r>
      <w:r w:rsidRPr="001032EC">
        <w:rPr>
          <w:rFonts w:ascii="Calibri" w:hAnsi="Calibri" w:cs="Times New Roman"/>
          <w:noProof/>
          <w:sz w:val="24"/>
          <w:szCs w:val="24"/>
        </w:rPr>
        <w:tab/>
        <w:t xml:space="preserve">(SMU), S. M. U. SMU graduates snare top salaries again in annual local grads’ survey. </w:t>
      </w:r>
      <w:r w:rsidRPr="001032EC">
        <w:rPr>
          <w:rFonts w:ascii="Calibri" w:hAnsi="Calibri" w:cs="Times New Roman"/>
          <w:i/>
          <w:iCs/>
          <w:noProof/>
          <w:sz w:val="24"/>
          <w:szCs w:val="24"/>
        </w:rPr>
        <w:t>News</w:t>
      </w:r>
      <w:r w:rsidRPr="001032EC">
        <w:rPr>
          <w:rFonts w:ascii="Calibri" w:hAnsi="Calibri" w:cs="Times New Roman"/>
          <w:noProof/>
          <w:sz w:val="24"/>
          <w:szCs w:val="24"/>
        </w:rPr>
        <w:t xml:space="preserve"> (2015). at &lt;http://www.smu.edu.sg/news/2015/02/27/smu-graduates-snare-top-salaries-again-annual-local-grads-survey&gt;</w:t>
      </w:r>
    </w:p>
    <w:p w:rsidR="001032EC" w:rsidRPr="001032EC" w:rsidRDefault="001032EC">
      <w:pPr>
        <w:widowControl w:val="0"/>
        <w:autoSpaceDE w:val="0"/>
        <w:autoSpaceDN w:val="0"/>
        <w:adjustRightInd w:val="0"/>
        <w:spacing w:after="140" w:line="288" w:lineRule="auto"/>
        <w:rPr>
          <w:rFonts w:ascii="Calibri" w:hAnsi="Calibri" w:cs="Times New Roman"/>
          <w:noProof/>
          <w:sz w:val="24"/>
          <w:szCs w:val="24"/>
        </w:rPr>
      </w:pPr>
    </w:p>
    <w:p w:rsidR="001032EC" w:rsidRPr="001032EC" w:rsidRDefault="001032EC">
      <w:pPr>
        <w:widowControl w:val="0"/>
        <w:autoSpaceDE w:val="0"/>
        <w:autoSpaceDN w:val="0"/>
        <w:adjustRightInd w:val="0"/>
        <w:spacing w:after="0" w:line="240" w:lineRule="auto"/>
        <w:ind w:left="640" w:hanging="640"/>
        <w:rPr>
          <w:rFonts w:ascii="Calibri" w:hAnsi="Calibri" w:cs="Times New Roman"/>
          <w:noProof/>
          <w:sz w:val="24"/>
          <w:szCs w:val="24"/>
        </w:rPr>
      </w:pPr>
      <w:r w:rsidRPr="001032EC">
        <w:rPr>
          <w:rFonts w:ascii="Calibri" w:hAnsi="Calibri" w:cs="Times New Roman"/>
          <w:noProof/>
          <w:sz w:val="24"/>
          <w:szCs w:val="24"/>
        </w:rPr>
        <w:t>29.</w:t>
      </w:r>
      <w:r w:rsidRPr="001032EC">
        <w:rPr>
          <w:rFonts w:ascii="Calibri" w:hAnsi="Calibri" w:cs="Times New Roman"/>
          <w:noProof/>
          <w:sz w:val="24"/>
          <w:szCs w:val="24"/>
        </w:rPr>
        <w:tab/>
        <w:t xml:space="preserve">PHILOMIN, L. E. Number of marriages falls despite incentives. </w:t>
      </w:r>
      <w:r w:rsidRPr="001032EC">
        <w:rPr>
          <w:rFonts w:ascii="Calibri" w:hAnsi="Calibri" w:cs="Times New Roman"/>
          <w:i/>
          <w:iCs/>
          <w:noProof/>
          <w:sz w:val="24"/>
          <w:szCs w:val="24"/>
        </w:rPr>
        <w:t>TODAYonline</w:t>
      </w:r>
      <w:r w:rsidRPr="001032EC">
        <w:rPr>
          <w:rFonts w:ascii="Calibri" w:hAnsi="Calibri" w:cs="Times New Roman"/>
          <w:noProof/>
          <w:sz w:val="24"/>
          <w:szCs w:val="24"/>
        </w:rPr>
        <w:t xml:space="preserve"> (2014).</w:t>
      </w:r>
    </w:p>
    <w:p w:rsidR="001032EC" w:rsidRPr="001032EC" w:rsidRDefault="001032EC">
      <w:pPr>
        <w:widowControl w:val="0"/>
        <w:autoSpaceDE w:val="0"/>
        <w:autoSpaceDN w:val="0"/>
        <w:adjustRightInd w:val="0"/>
        <w:spacing w:after="140" w:line="288" w:lineRule="auto"/>
        <w:rPr>
          <w:rFonts w:ascii="Calibri" w:hAnsi="Calibri" w:cs="Times New Roman"/>
          <w:noProof/>
          <w:sz w:val="24"/>
          <w:szCs w:val="24"/>
        </w:rPr>
      </w:pPr>
    </w:p>
    <w:p w:rsidR="001032EC" w:rsidRPr="001032EC" w:rsidRDefault="001032EC">
      <w:pPr>
        <w:widowControl w:val="0"/>
        <w:autoSpaceDE w:val="0"/>
        <w:autoSpaceDN w:val="0"/>
        <w:adjustRightInd w:val="0"/>
        <w:spacing w:after="0" w:line="240" w:lineRule="auto"/>
        <w:ind w:left="640" w:hanging="640"/>
        <w:rPr>
          <w:rFonts w:ascii="Calibri" w:hAnsi="Calibri" w:cs="Times New Roman"/>
          <w:noProof/>
          <w:sz w:val="24"/>
          <w:szCs w:val="24"/>
        </w:rPr>
      </w:pPr>
      <w:r w:rsidRPr="001032EC">
        <w:rPr>
          <w:rFonts w:ascii="Calibri" w:hAnsi="Calibri" w:cs="Times New Roman"/>
          <w:noProof/>
          <w:sz w:val="24"/>
          <w:szCs w:val="24"/>
        </w:rPr>
        <w:t>30.</w:t>
      </w:r>
      <w:r w:rsidRPr="001032EC">
        <w:rPr>
          <w:rFonts w:ascii="Calibri" w:hAnsi="Calibri" w:cs="Times New Roman"/>
          <w:noProof/>
          <w:sz w:val="24"/>
          <w:szCs w:val="24"/>
        </w:rPr>
        <w:tab/>
        <w:t xml:space="preserve">Sim, F. Singapore is kiasu, competitive, self-centred: survey. </w:t>
      </w:r>
      <w:r w:rsidRPr="001032EC">
        <w:rPr>
          <w:rFonts w:ascii="Calibri" w:hAnsi="Calibri" w:cs="Times New Roman"/>
          <w:i/>
          <w:iCs/>
          <w:noProof/>
          <w:sz w:val="24"/>
          <w:szCs w:val="24"/>
        </w:rPr>
        <w:t>Yahoo News Singapore</w:t>
      </w:r>
      <w:r w:rsidRPr="001032EC">
        <w:rPr>
          <w:rFonts w:ascii="Calibri" w:hAnsi="Calibri" w:cs="Times New Roman"/>
          <w:noProof/>
          <w:sz w:val="24"/>
          <w:szCs w:val="24"/>
        </w:rPr>
        <w:t xml:space="preserve"> (2012).</w:t>
      </w:r>
    </w:p>
    <w:p w:rsidR="001032EC" w:rsidRPr="001032EC" w:rsidRDefault="001032EC">
      <w:pPr>
        <w:widowControl w:val="0"/>
        <w:autoSpaceDE w:val="0"/>
        <w:autoSpaceDN w:val="0"/>
        <w:adjustRightInd w:val="0"/>
        <w:spacing w:after="140" w:line="288" w:lineRule="auto"/>
        <w:rPr>
          <w:rFonts w:ascii="Calibri" w:hAnsi="Calibri" w:cs="Times New Roman"/>
          <w:noProof/>
          <w:sz w:val="24"/>
          <w:szCs w:val="24"/>
        </w:rPr>
      </w:pPr>
    </w:p>
    <w:p w:rsidR="001032EC" w:rsidRPr="001032EC" w:rsidRDefault="001032EC">
      <w:pPr>
        <w:widowControl w:val="0"/>
        <w:autoSpaceDE w:val="0"/>
        <w:autoSpaceDN w:val="0"/>
        <w:adjustRightInd w:val="0"/>
        <w:spacing w:after="0" w:line="240" w:lineRule="auto"/>
        <w:ind w:left="640" w:hanging="640"/>
        <w:rPr>
          <w:rFonts w:ascii="Calibri" w:hAnsi="Calibri" w:cs="Times New Roman"/>
          <w:noProof/>
          <w:sz w:val="24"/>
          <w:szCs w:val="24"/>
        </w:rPr>
      </w:pPr>
      <w:r w:rsidRPr="001032EC">
        <w:rPr>
          <w:rFonts w:ascii="Calibri" w:hAnsi="Calibri" w:cs="Times New Roman"/>
          <w:noProof/>
          <w:sz w:val="24"/>
          <w:szCs w:val="24"/>
        </w:rPr>
        <w:t>31.</w:t>
      </w:r>
      <w:r w:rsidRPr="001032EC">
        <w:rPr>
          <w:rFonts w:ascii="Calibri" w:hAnsi="Calibri" w:cs="Times New Roman"/>
          <w:noProof/>
          <w:sz w:val="24"/>
          <w:szCs w:val="24"/>
        </w:rPr>
        <w:tab/>
        <w:t xml:space="preserve">VoicesTODAY. VoicesTODAY asks: Is it all about ‘me’ for young Singaporeans? </w:t>
      </w:r>
      <w:r w:rsidRPr="001032EC">
        <w:rPr>
          <w:rFonts w:ascii="Calibri" w:hAnsi="Calibri" w:cs="Times New Roman"/>
          <w:i/>
          <w:iCs/>
          <w:noProof/>
          <w:sz w:val="24"/>
          <w:szCs w:val="24"/>
        </w:rPr>
        <w:t>TODAYonline</w:t>
      </w:r>
      <w:r w:rsidRPr="001032EC">
        <w:rPr>
          <w:rFonts w:ascii="Calibri" w:hAnsi="Calibri" w:cs="Times New Roman"/>
          <w:noProof/>
          <w:sz w:val="24"/>
          <w:szCs w:val="24"/>
        </w:rPr>
        <w:t xml:space="preserve"> (2013).</w:t>
      </w:r>
    </w:p>
    <w:p w:rsidR="001032EC" w:rsidRPr="001032EC" w:rsidRDefault="001032EC">
      <w:pPr>
        <w:widowControl w:val="0"/>
        <w:autoSpaceDE w:val="0"/>
        <w:autoSpaceDN w:val="0"/>
        <w:adjustRightInd w:val="0"/>
        <w:spacing w:after="140" w:line="288" w:lineRule="auto"/>
        <w:rPr>
          <w:rFonts w:ascii="Calibri" w:hAnsi="Calibri" w:cs="Times New Roman"/>
          <w:noProof/>
          <w:sz w:val="24"/>
          <w:szCs w:val="24"/>
        </w:rPr>
      </w:pPr>
    </w:p>
    <w:p w:rsidR="001032EC" w:rsidRPr="001032EC" w:rsidRDefault="001032EC">
      <w:pPr>
        <w:widowControl w:val="0"/>
        <w:autoSpaceDE w:val="0"/>
        <w:autoSpaceDN w:val="0"/>
        <w:adjustRightInd w:val="0"/>
        <w:spacing w:after="0" w:line="240" w:lineRule="auto"/>
        <w:ind w:left="640" w:hanging="640"/>
        <w:rPr>
          <w:rFonts w:ascii="Calibri" w:hAnsi="Calibri" w:cs="Times New Roman"/>
          <w:noProof/>
          <w:sz w:val="24"/>
          <w:szCs w:val="24"/>
        </w:rPr>
      </w:pPr>
      <w:r w:rsidRPr="001032EC">
        <w:rPr>
          <w:rFonts w:ascii="Calibri" w:hAnsi="Calibri" w:cs="Times New Roman"/>
          <w:noProof/>
          <w:sz w:val="24"/>
          <w:szCs w:val="24"/>
        </w:rPr>
        <w:t>32.</w:t>
      </w:r>
      <w:r w:rsidRPr="001032EC">
        <w:rPr>
          <w:rFonts w:ascii="Calibri" w:hAnsi="Calibri" w:cs="Times New Roman"/>
          <w:noProof/>
          <w:sz w:val="24"/>
          <w:szCs w:val="24"/>
        </w:rPr>
        <w:tab/>
        <w:t xml:space="preserve">Soon, D. Choice: The Sixth ‘C’. </w:t>
      </w:r>
      <w:r w:rsidRPr="001032EC">
        <w:rPr>
          <w:rFonts w:ascii="Calibri" w:hAnsi="Calibri" w:cs="Times New Roman"/>
          <w:i/>
          <w:iCs/>
          <w:noProof/>
          <w:sz w:val="24"/>
          <w:szCs w:val="24"/>
        </w:rPr>
        <w:t>IPS</w:t>
      </w:r>
      <w:r w:rsidRPr="001032EC">
        <w:rPr>
          <w:rFonts w:ascii="Calibri" w:hAnsi="Calibri" w:cs="Times New Roman"/>
          <w:noProof/>
          <w:sz w:val="24"/>
          <w:szCs w:val="24"/>
        </w:rPr>
        <w:t xml:space="preserve"> (2013). at &lt;http://www.todayonline.com/voicestoday/episodes/voicestoday-asks-it-all-about-me-young-singaporeans&gt;</w:t>
      </w:r>
    </w:p>
    <w:p w:rsidR="001032EC" w:rsidRPr="001032EC" w:rsidRDefault="001032EC">
      <w:pPr>
        <w:widowControl w:val="0"/>
        <w:autoSpaceDE w:val="0"/>
        <w:autoSpaceDN w:val="0"/>
        <w:adjustRightInd w:val="0"/>
        <w:spacing w:after="140" w:line="288" w:lineRule="auto"/>
        <w:rPr>
          <w:rFonts w:ascii="Calibri" w:hAnsi="Calibri" w:cs="Times New Roman"/>
          <w:noProof/>
          <w:sz w:val="24"/>
          <w:szCs w:val="24"/>
        </w:rPr>
      </w:pPr>
    </w:p>
    <w:p w:rsidR="001032EC" w:rsidRPr="001032EC" w:rsidRDefault="001032EC">
      <w:pPr>
        <w:widowControl w:val="0"/>
        <w:autoSpaceDE w:val="0"/>
        <w:autoSpaceDN w:val="0"/>
        <w:adjustRightInd w:val="0"/>
        <w:spacing w:after="0" w:line="240" w:lineRule="auto"/>
        <w:ind w:left="640" w:hanging="640"/>
        <w:rPr>
          <w:rFonts w:ascii="Calibri" w:hAnsi="Calibri" w:cs="Times New Roman"/>
          <w:noProof/>
          <w:sz w:val="24"/>
          <w:szCs w:val="24"/>
        </w:rPr>
      </w:pPr>
      <w:r w:rsidRPr="001032EC">
        <w:rPr>
          <w:rFonts w:ascii="Calibri" w:hAnsi="Calibri" w:cs="Times New Roman"/>
          <w:noProof/>
          <w:sz w:val="24"/>
          <w:szCs w:val="24"/>
        </w:rPr>
        <w:t>33.</w:t>
      </w:r>
      <w:r w:rsidRPr="001032EC">
        <w:rPr>
          <w:rFonts w:ascii="Calibri" w:hAnsi="Calibri" w:cs="Times New Roman"/>
          <w:noProof/>
          <w:sz w:val="24"/>
          <w:szCs w:val="24"/>
        </w:rPr>
        <w:tab/>
        <w:t xml:space="preserve">YNG, N. J. Labour market will tighten further, warns Chuan-Jin. </w:t>
      </w:r>
      <w:r w:rsidRPr="001032EC">
        <w:rPr>
          <w:rFonts w:ascii="Calibri" w:hAnsi="Calibri" w:cs="Times New Roman"/>
          <w:i/>
          <w:iCs/>
          <w:noProof/>
          <w:sz w:val="24"/>
          <w:szCs w:val="24"/>
        </w:rPr>
        <w:t>TODAYonline</w:t>
      </w:r>
      <w:r w:rsidRPr="001032EC">
        <w:rPr>
          <w:rFonts w:ascii="Calibri" w:hAnsi="Calibri" w:cs="Times New Roman"/>
          <w:noProof/>
          <w:sz w:val="24"/>
          <w:szCs w:val="24"/>
        </w:rPr>
        <w:t xml:space="preserve"> (2015).</w:t>
      </w:r>
    </w:p>
    <w:p w:rsidR="001032EC" w:rsidRPr="001032EC" w:rsidRDefault="001032EC">
      <w:pPr>
        <w:widowControl w:val="0"/>
        <w:autoSpaceDE w:val="0"/>
        <w:autoSpaceDN w:val="0"/>
        <w:adjustRightInd w:val="0"/>
        <w:spacing w:after="140" w:line="288" w:lineRule="auto"/>
        <w:rPr>
          <w:rFonts w:ascii="Calibri" w:hAnsi="Calibri" w:cs="Times New Roman"/>
          <w:noProof/>
          <w:sz w:val="24"/>
          <w:szCs w:val="24"/>
        </w:rPr>
      </w:pPr>
    </w:p>
    <w:p w:rsidR="001032EC" w:rsidRPr="001032EC" w:rsidRDefault="001032EC">
      <w:pPr>
        <w:widowControl w:val="0"/>
        <w:autoSpaceDE w:val="0"/>
        <w:autoSpaceDN w:val="0"/>
        <w:adjustRightInd w:val="0"/>
        <w:spacing w:after="0" w:line="240" w:lineRule="auto"/>
        <w:ind w:left="640" w:hanging="640"/>
        <w:rPr>
          <w:rFonts w:ascii="Calibri" w:hAnsi="Calibri" w:cs="Times New Roman"/>
          <w:noProof/>
          <w:sz w:val="24"/>
          <w:szCs w:val="24"/>
        </w:rPr>
      </w:pPr>
      <w:r w:rsidRPr="001032EC">
        <w:rPr>
          <w:rFonts w:ascii="Calibri" w:hAnsi="Calibri" w:cs="Times New Roman"/>
          <w:noProof/>
          <w:sz w:val="24"/>
          <w:szCs w:val="24"/>
        </w:rPr>
        <w:t>34.</w:t>
      </w:r>
      <w:r w:rsidRPr="001032EC">
        <w:rPr>
          <w:rFonts w:ascii="Calibri" w:hAnsi="Calibri" w:cs="Times New Roman"/>
          <w:noProof/>
          <w:sz w:val="24"/>
          <w:szCs w:val="24"/>
        </w:rPr>
        <w:tab/>
        <w:t xml:space="preserve">Lee, D. J., Campbell, D. K., Chia-Chan, A. &amp; Research, A. of W. for A. and. </w:t>
      </w:r>
      <w:r w:rsidRPr="001032EC">
        <w:rPr>
          <w:rFonts w:ascii="Calibri" w:hAnsi="Calibri" w:cs="Times New Roman"/>
          <w:i/>
          <w:iCs/>
          <w:noProof/>
          <w:sz w:val="24"/>
          <w:szCs w:val="24"/>
        </w:rPr>
        <w:t>The 3 paradoxes: working women in Singapore</w:t>
      </w:r>
      <w:r w:rsidRPr="001032EC">
        <w:rPr>
          <w:rFonts w:ascii="Calibri" w:hAnsi="Calibri" w:cs="Times New Roman"/>
          <w:noProof/>
          <w:sz w:val="24"/>
          <w:szCs w:val="24"/>
        </w:rPr>
        <w:t>. (Association of Women for Action and Research, 1999).</w:t>
      </w:r>
    </w:p>
    <w:p w:rsidR="001032EC" w:rsidRPr="001032EC" w:rsidRDefault="001032EC">
      <w:pPr>
        <w:widowControl w:val="0"/>
        <w:autoSpaceDE w:val="0"/>
        <w:autoSpaceDN w:val="0"/>
        <w:adjustRightInd w:val="0"/>
        <w:spacing w:after="140" w:line="288" w:lineRule="auto"/>
        <w:rPr>
          <w:rFonts w:ascii="Calibri" w:hAnsi="Calibri" w:cs="Times New Roman"/>
          <w:noProof/>
          <w:sz w:val="24"/>
          <w:szCs w:val="24"/>
        </w:rPr>
      </w:pPr>
    </w:p>
    <w:p w:rsidR="001032EC" w:rsidRPr="001032EC" w:rsidRDefault="001032EC">
      <w:pPr>
        <w:widowControl w:val="0"/>
        <w:autoSpaceDE w:val="0"/>
        <w:autoSpaceDN w:val="0"/>
        <w:adjustRightInd w:val="0"/>
        <w:spacing w:after="0" w:line="240" w:lineRule="auto"/>
        <w:ind w:left="640" w:hanging="640"/>
        <w:rPr>
          <w:rFonts w:ascii="Calibri" w:hAnsi="Calibri" w:cs="Times New Roman"/>
          <w:noProof/>
          <w:sz w:val="24"/>
          <w:szCs w:val="24"/>
        </w:rPr>
      </w:pPr>
      <w:r w:rsidRPr="001032EC">
        <w:rPr>
          <w:rFonts w:ascii="Calibri" w:hAnsi="Calibri" w:cs="Times New Roman"/>
          <w:noProof/>
          <w:sz w:val="24"/>
          <w:szCs w:val="24"/>
        </w:rPr>
        <w:t>35.</w:t>
      </w:r>
      <w:r w:rsidRPr="001032EC">
        <w:rPr>
          <w:rFonts w:ascii="Calibri" w:hAnsi="Calibri" w:cs="Times New Roman"/>
          <w:noProof/>
          <w:sz w:val="24"/>
          <w:szCs w:val="24"/>
        </w:rPr>
        <w:tab/>
        <w:t xml:space="preserve">Ling, J. L. S. K. C. S. Work-family conflict of women entrepreneurs in Singapore. </w:t>
      </w:r>
      <w:r w:rsidRPr="001032EC">
        <w:rPr>
          <w:rFonts w:ascii="Calibri" w:hAnsi="Calibri" w:cs="Times New Roman"/>
          <w:i/>
          <w:iCs/>
          <w:noProof/>
          <w:sz w:val="24"/>
          <w:szCs w:val="24"/>
        </w:rPr>
        <w:t>Women Manag. Rev.</w:t>
      </w:r>
      <w:r w:rsidRPr="001032EC">
        <w:rPr>
          <w:rFonts w:ascii="Calibri" w:hAnsi="Calibri" w:cs="Times New Roman"/>
          <w:noProof/>
          <w:sz w:val="24"/>
          <w:szCs w:val="24"/>
        </w:rPr>
        <w:t xml:space="preserve"> </w:t>
      </w:r>
      <w:r w:rsidRPr="001032EC">
        <w:rPr>
          <w:rFonts w:ascii="Calibri" w:hAnsi="Calibri" w:cs="Times New Roman"/>
          <w:b/>
          <w:bCs/>
          <w:noProof/>
          <w:sz w:val="24"/>
          <w:szCs w:val="24"/>
        </w:rPr>
        <w:t>16,</w:t>
      </w:r>
      <w:r w:rsidRPr="001032EC">
        <w:rPr>
          <w:rFonts w:ascii="Calibri" w:hAnsi="Calibri" w:cs="Times New Roman"/>
          <w:noProof/>
          <w:sz w:val="24"/>
          <w:szCs w:val="24"/>
        </w:rPr>
        <w:t xml:space="preserve"> 204 (2001).</w:t>
      </w:r>
    </w:p>
    <w:p w:rsidR="001032EC" w:rsidRPr="001032EC" w:rsidRDefault="001032EC">
      <w:pPr>
        <w:widowControl w:val="0"/>
        <w:autoSpaceDE w:val="0"/>
        <w:autoSpaceDN w:val="0"/>
        <w:adjustRightInd w:val="0"/>
        <w:spacing w:after="140" w:line="288" w:lineRule="auto"/>
        <w:rPr>
          <w:rFonts w:ascii="Calibri" w:hAnsi="Calibri" w:cs="Times New Roman"/>
          <w:noProof/>
          <w:sz w:val="24"/>
          <w:szCs w:val="24"/>
        </w:rPr>
      </w:pPr>
    </w:p>
    <w:p w:rsidR="001032EC" w:rsidRPr="001032EC" w:rsidRDefault="001032EC">
      <w:pPr>
        <w:widowControl w:val="0"/>
        <w:autoSpaceDE w:val="0"/>
        <w:autoSpaceDN w:val="0"/>
        <w:adjustRightInd w:val="0"/>
        <w:spacing w:after="0" w:line="240" w:lineRule="auto"/>
        <w:ind w:left="640" w:hanging="640"/>
        <w:rPr>
          <w:rFonts w:ascii="Calibri" w:hAnsi="Calibri" w:cs="Times New Roman"/>
          <w:noProof/>
          <w:sz w:val="24"/>
          <w:szCs w:val="24"/>
        </w:rPr>
      </w:pPr>
      <w:r w:rsidRPr="001032EC">
        <w:rPr>
          <w:rFonts w:ascii="Calibri" w:hAnsi="Calibri" w:cs="Times New Roman"/>
          <w:noProof/>
          <w:sz w:val="24"/>
          <w:szCs w:val="24"/>
        </w:rPr>
        <w:t>36.</w:t>
      </w:r>
      <w:r w:rsidRPr="001032EC">
        <w:rPr>
          <w:rFonts w:ascii="Calibri" w:hAnsi="Calibri" w:cs="Times New Roman"/>
          <w:noProof/>
          <w:sz w:val="24"/>
          <w:szCs w:val="24"/>
        </w:rPr>
        <w:tab/>
        <w:t xml:space="preserve">Marks, S. R. Multiple Roles and Role Strain: Some Notes on Human Energy, Time and Commitment. </w:t>
      </w:r>
      <w:r w:rsidRPr="001032EC">
        <w:rPr>
          <w:rFonts w:ascii="Calibri" w:hAnsi="Calibri" w:cs="Times New Roman"/>
          <w:i/>
          <w:iCs/>
          <w:noProof/>
          <w:sz w:val="24"/>
          <w:szCs w:val="24"/>
        </w:rPr>
        <w:t>Am. Sociol. Rev.</w:t>
      </w:r>
      <w:r w:rsidRPr="001032EC">
        <w:rPr>
          <w:rFonts w:ascii="Calibri" w:hAnsi="Calibri" w:cs="Times New Roman"/>
          <w:noProof/>
          <w:sz w:val="24"/>
          <w:szCs w:val="24"/>
        </w:rPr>
        <w:t xml:space="preserve"> </w:t>
      </w:r>
      <w:r w:rsidRPr="001032EC">
        <w:rPr>
          <w:rFonts w:ascii="Calibri" w:hAnsi="Calibri" w:cs="Times New Roman"/>
          <w:b/>
          <w:bCs/>
          <w:noProof/>
          <w:sz w:val="24"/>
          <w:szCs w:val="24"/>
        </w:rPr>
        <w:t>42,</w:t>
      </w:r>
      <w:r w:rsidRPr="001032EC">
        <w:rPr>
          <w:rFonts w:ascii="Calibri" w:hAnsi="Calibri" w:cs="Times New Roman"/>
          <w:noProof/>
          <w:sz w:val="24"/>
          <w:szCs w:val="24"/>
        </w:rPr>
        <w:t xml:space="preserve"> 921–936 (1977).</w:t>
      </w:r>
    </w:p>
    <w:p w:rsidR="001032EC" w:rsidRPr="001032EC" w:rsidRDefault="001032EC">
      <w:pPr>
        <w:widowControl w:val="0"/>
        <w:autoSpaceDE w:val="0"/>
        <w:autoSpaceDN w:val="0"/>
        <w:adjustRightInd w:val="0"/>
        <w:spacing w:after="140" w:line="288" w:lineRule="auto"/>
        <w:rPr>
          <w:rFonts w:ascii="Calibri" w:hAnsi="Calibri" w:cs="Times New Roman"/>
          <w:noProof/>
          <w:sz w:val="24"/>
          <w:szCs w:val="24"/>
        </w:rPr>
      </w:pPr>
    </w:p>
    <w:p w:rsidR="001032EC" w:rsidRPr="001032EC" w:rsidRDefault="001032EC">
      <w:pPr>
        <w:widowControl w:val="0"/>
        <w:autoSpaceDE w:val="0"/>
        <w:autoSpaceDN w:val="0"/>
        <w:adjustRightInd w:val="0"/>
        <w:spacing w:after="0" w:line="240" w:lineRule="auto"/>
        <w:ind w:left="640" w:hanging="640"/>
        <w:rPr>
          <w:rFonts w:ascii="Calibri" w:hAnsi="Calibri" w:cs="Times New Roman"/>
          <w:noProof/>
          <w:sz w:val="24"/>
          <w:szCs w:val="24"/>
        </w:rPr>
      </w:pPr>
      <w:r w:rsidRPr="001032EC">
        <w:rPr>
          <w:rFonts w:ascii="Calibri" w:hAnsi="Calibri" w:cs="Times New Roman"/>
          <w:noProof/>
          <w:sz w:val="24"/>
          <w:szCs w:val="24"/>
        </w:rPr>
        <w:t>37.</w:t>
      </w:r>
      <w:r w:rsidRPr="001032EC">
        <w:rPr>
          <w:rFonts w:ascii="Calibri" w:hAnsi="Calibri" w:cs="Times New Roman"/>
          <w:noProof/>
          <w:sz w:val="24"/>
          <w:szCs w:val="24"/>
        </w:rPr>
        <w:tab/>
        <w:t xml:space="preserve">Fowler, A. C. Love and Marriage Through the Lens of Sociological Theories. </w:t>
      </w:r>
      <w:r w:rsidRPr="001032EC">
        <w:rPr>
          <w:rFonts w:ascii="Calibri" w:hAnsi="Calibri" w:cs="Times New Roman"/>
          <w:i/>
          <w:iCs/>
          <w:noProof/>
          <w:sz w:val="24"/>
          <w:szCs w:val="24"/>
        </w:rPr>
        <w:t>Hum. Archit. J. Sociol. Self-Knowledge</w:t>
      </w:r>
      <w:r w:rsidRPr="001032EC">
        <w:rPr>
          <w:rFonts w:ascii="Calibri" w:hAnsi="Calibri" w:cs="Times New Roman"/>
          <w:noProof/>
          <w:sz w:val="24"/>
          <w:szCs w:val="24"/>
        </w:rPr>
        <w:t xml:space="preserve"> </w:t>
      </w:r>
      <w:r w:rsidRPr="001032EC">
        <w:rPr>
          <w:rFonts w:ascii="Calibri" w:hAnsi="Calibri" w:cs="Times New Roman"/>
          <w:b/>
          <w:bCs/>
          <w:noProof/>
          <w:sz w:val="24"/>
          <w:szCs w:val="24"/>
        </w:rPr>
        <w:t>5,</w:t>
      </w:r>
      <w:r w:rsidRPr="001032EC">
        <w:rPr>
          <w:rFonts w:ascii="Calibri" w:hAnsi="Calibri" w:cs="Times New Roman"/>
          <w:noProof/>
          <w:sz w:val="24"/>
          <w:szCs w:val="24"/>
        </w:rPr>
        <w:t xml:space="preserve"> (2007).</w:t>
      </w:r>
    </w:p>
    <w:p w:rsidR="001032EC" w:rsidRPr="001032EC" w:rsidRDefault="001032EC">
      <w:pPr>
        <w:widowControl w:val="0"/>
        <w:autoSpaceDE w:val="0"/>
        <w:autoSpaceDN w:val="0"/>
        <w:adjustRightInd w:val="0"/>
        <w:spacing w:after="140" w:line="288" w:lineRule="auto"/>
        <w:rPr>
          <w:rFonts w:ascii="Calibri" w:hAnsi="Calibri" w:cs="Times New Roman"/>
          <w:noProof/>
          <w:sz w:val="24"/>
          <w:szCs w:val="24"/>
        </w:rPr>
      </w:pPr>
    </w:p>
    <w:p w:rsidR="001032EC" w:rsidRPr="001032EC" w:rsidRDefault="001032EC">
      <w:pPr>
        <w:widowControl w:val="0"/>
        <w:autoSpaceDE w:val="0"/>
        <w:autoSpaceDN w:val="0"/>
        <w:adjustRightInd w:val="0"/>
        <w:spacing w:after="0" w:line="240" w:lineRule="auto"/>
        <w:ind w:left="640" w:hanging="640"/>
        <w:rPr>
          <w:rFonts w:ascii="Calibri" w:hAnsi="Calibri" w:cs="Times New Roman"/>
          <w:noProof/>
          <w:sz w:val="24"/>
          <w:szCs w:val="24"/>
        </w:rPr>
      </w:pPr>
      <w:r w:rsidRPr="001032EC">
        <w:rPr>
          <w:rFonts w:ascii="Calibri" w:hAnsi="Calibri" w:cs="Times New Roman"/>
          <w:noProof/>
          <w:sz w:val="24"/>
          <w:szCs w:val="24"/>
        </w:rPr>
        <w:t>38.</w:t>
      </w:r>
      <w:r w:rsidRPr="001032EC">
        <w:rPr>
          <w:rFonts w:ascii="Calibri" w:hAnsi="Calibri" w:cs="Times New Roman"/>
          <w:noProof/>
          <w:sz w:val="24"/>
          <w:szCs w:val="24"/>
        </w:rPr>
        <w:tab/>
        <w:t xml:space="preserve">Engels], [Frederick. Engels on the Origin and Evolution of the Family. </w:t>
      </w:r>
      <w:r w:rsidRPr="001032EC">
        <w:rPr>
          <w:rFonts w:ascii="Calibri" w:hAnsi="Calibri" w:cs="Times New Roman"/>
          <w:i/>
          <w:iCs/>
          <w:noProof/>
          <w:sz w:val="24"/>
          <w:szCs w:val="24"/>
        </w:rPr>
        <w:t>Popul. Dev. Rev.</w:t>
      </w:r>
      <w:r w:rsidRPr="001032EC">
        <w:rPr>
          <w:rFonts w:ascii="Calibri" w:hAnsi="Calibri" w:cs="Times New Roman"/>
          <w:noProof/>
          <w:sz w:val="24"/>
          <w:szCs w:val="24"/>
        </w:rPr>
        <w:t xml:space="preserve"> </w:t>
      </w:r>
      <w:r w:rsidRPr="001032EC">
        <w:rPr>
          <w:rFonts w:ascii="Calibri" w:hAnsi="Calibri" w:cs="Times New Roman"/>
          <w:b/>
          <w:bCs/>
          <w:noProof/>
          <w:sz w:val="24"/>
          <w:szCs w:val="24"/>
        </w:rPr>
        <w:t>14,</w:t>
      </w:r>
      <w:r w:rsidRPr="001032EC">
        <w:rPr>
          <w:rFonts w:ascii="Calibri" w:hAnsi="Calibri" w:cs="Times New Roman"/>
          <w:noProof/>
          <w:sz w:val="24"/>
          <w:szCs w:val="24"/>
        </w:rPr>
        <w:t xml:space="preserve"> 705–729 CR  – Copyright &amp;#169; 1988 Population Cou (1988).</w:t>
      </w:r>
    </w:p>
    <w:p w:rsidR="001032EC" w:rsidRPr="001032EC" w:rsidRDefault="001032EC">
      <w:pPr>
        <w:widowControl w:val="0"/>
        <w:autoSpaceDE w:val="0"/>
        <w:autoSpaceDN w:val="0"/>
        <w:adjustRightInd w:val="0"/>
        <w:spacing w:after="140" w:line="288" w:lineRule="auto"/>
        <w:rPr>
          <w:rFonts w:ascii="Calibri" w:hAnsi="Calibri" w:cs="Times New Roman"/>
          <w:noProof/>
          <w:sz w:val="24"/>
          <w:szCs w:val="24"/>
        </w:rPr>
      </w:pPr>
    </w:p>
    <w:p w:rsidR="001032EC" w:rsidRPr="001032EC" w:rsidRDefault="001032EC">
      <w:pPr>
        <w:widowControl w:val="0"/>
        <w:autoSpaceDE w:val="0"/>
        <w:autoSpaceDN w:val="0"/>
        <w:adjustRightInd w:val="0"/>
        <w:spacing w:after="0" w:line="240" w:lineRule="auto"/>
        <w:ind w:left="640" w:hanging="640"/>
        <w:rPr>
          <w:rFonts w:ascii="Calibri" w:hAnsi="Calibri" w:cs="Times New Roman"/>
          <w:noProof/>
          <w:sz w:val="24"/>
          <w:szCs w:val="24"/>
        </w:rPr>
      </w:pPr>
      <w:r w:rsidRPr="001032EC">
        <w:rPr>
          <w:rFonts w:ascii="Calibri" w:hAnsi="Calibri" w:cs="Times New Roman"/>
          <w:noProof/>
          <w:sz w:val="24"/>
          <w:szCs w:val="24"/>
        </w:rPr>
        <w:t>39.</w:t>
      </w:r>
      <w:r w:rsidRPr="001032EC">
        <w:rPr>
          <w:rFonts w:ascii="Calibri" w:hAnsi="Calibri" w:cs="Times New Roman"/>
          <w:noProof/>
          <w:sz w:val="24"/>
          <w:szCs w:val="24"/>
        </w:rPr>
        <w:tab/>
        <w:t xml:space="preserve">Ahmad, M. S. S. Work-family conflict: A survey of Singaporean workers. </w:t>
      </w:r>
      <w:r w:rsidRPr="001032EC">
        <w:rPr>
          <w:rFonts w:ascii="Calibri" w:hAnsi="Calibri" w:cs="Times New Roman"/>
          <w:i/>
          <w:iCs/>
          <w:noProof/>
          <w:sz w:val="24"/>
          <w:szCs w:val="24"/>
        </w:rPr>
        <w:t>Singapore Manag. Rev.</w:t>
      </w:r>
      <w:r w:rsidRPr="001032EC">
        <w:rPr>
          <w:rFonts w:ascii="Calibri" w:hAnsi="Calibri" w:cs="Times New Roman"/>
          <w:noProof/>
          <w:sz w:val="24"/>
          <w:szCs w:val="24"/>
        </w:rPr>
        <w:t xml:space="preserve"> </w:t>
      </w:r>
      <w:r w:rsidRPr="001032EC">
        <w:rPr>
          <w:rFonts w:ascii="Calibri" w:hAnsi="Calibri" w:cs="Times New Roman"/>
          <w:b/>
          <w:bCs/>
          <w:noProof/>
          <w:sz w:val="24"/>
          <w:szCs w:val="24"/>
        </w:rPr>
        <w:t>25,</w:t>
      </w:r>
      <w:r w:rsidRPr="001032EC">
        <w:rPr>
          <w:rFonts w:ascii="Calibri" w:hAnsi="Calibri" w:cs="Times New Roman"/>
          <w:noProof/>
          <w:sz w:val="24"/>
          <w:szCs w:val="24"/>
        </w:rPr>
        <w:t xml:space="preserve"> 35 (2003).</w:t>
      </w:r>
    </w:p>
    <w:p w:rsidR="001032EC" w:rsidRPr="001032EC" w:rsidRDefault="001032EC">
      <w:pPr>
        <w:widowControl w:val="0"/>
        <w:autoSpaceDE w:val="0"/>
        <w:autoSpaceDN w:val="0"/>
        <w:adjustRightInd w:val="0"/>
        <w:spacing w:after="140" w:line="288" w:lineRule="auto"/>
        <w:rPr>
          <w:rFonts w:ascii="Calibri" w:hAnsi="Calibri" w:cs="Times New Roman"/>
          <w:noProof/>
          <w:sz w:val="24"/>
          <w:szCs w:val="24"/>
        </w:rPr>
      </w:pPr>
    </w:p>
    <w:p w:rsidR="001032EC" w:rsidRPr="001032EC" w:rsidRDefault="001032EC">
      <w:pPr>
        <w:widowControl w:val="0"/>
        <w:autoSpaceDE w:val="0"/>
        <w:autoSpaceDN w:val="0"/>
        <w:adjustRightInd w:val="0"/>
        <w:spacing w:after="0" w:line="240" w:lineRule="auto"/>
        <w:ind w:left="640" w:hanging="640"/>
        <w:rPr>
          <w:rFonts w:ascii="Calibri" w:hAnsi="Calibri" w:cs="Times New Roman"/>
          <w:noProof/>
          <w:sz w:val="24"/>
          <w:szCs w:val="24"/>
        </w:rPr>
      </w:pPr>
      <w:r w:rsidRPr="001032EC">
        <w:rPr>
          <w:rFonts w:ascii="Calibri" w:hAnsi="Calibri" w:cs="Times New Roman"/>
          <w:noProof/>
          <w:sz w:val="24"/>
          <w:szCs w:val="24"/>
        </w:rPr>
        <w:t>40.</w:t>
      </w:r>
      <w:r w:rsidRPr="001032EC">
        <w:rPr>
          <w:rFonts w:ascii="Calibri" w:hAnsi="Calibri" w:cs="Times New Roman"/>
          <w:noProof/>
          <w:sz w:val="24"/>
          <w:szCs w:val="24"/>
        </w:rPr>
        <w:tab/>
        <w:t xml:space="preserve">Aryee, S. Antecedents and Outcomes of Work-Family Conflict Among Married Professional Women: Evidence from Singapore. </w:t>
      </w:r>
      <w:r w:rsidRPr="001032EC">
        <w:rPr>
          <w:rFonts w:ascii="Calibri" w:hAnsi="Calibri" w:cs="Times New Roman"/>
          <w:i/>
          <w:iCs/>
          <w:noProof/>
          <w:sz w:val="24"/>
          <w:szCs w:val="24"/>
        </w:rPr>
        <w:t>Hum. Relations</w:t>
      </w:r>
      <w:r w:rsidRPr="001032EC">
        <w:rPr>
          <w:rFonts w:ascii="Calibri" w:hAnsi="Calibri" w:cs="Times New Roman"/>
          <w:noProof/>
          <w:sz w:val="24"/>
          <w:szCs w:val="24"/>
        </w:rPr>
        <w:t xml:space="preserve"> </w:t>
      </w:r>
      <w:r w:rsidRPr="001032EC">
        <w:rPr>
          <w:rFonts w:ascii="Calibri" w:hAnsi="Calibri" w:cs="Times New Roman"/>
          <w:b/>
          <w:bCs/>
          <w:noProof/>
          <w:sz w:val="24"/>
          <w:szCs w:val="24"/>
        </w:rPr>
        <w:t>45,</w:t>
      </w:r>
      <w:r w:rsidRPr="001032EC">
        <w:rPr>
          <w:rFonts w:ascii="Calibri" w:hAnsi="Calibri" w:cs="Times New Roman"/>
          <w:noProof/>
          <w:sz w:val="24"/>
          <w:szCs w:val="24"/>
        </w:rPr>
        <w:t xml:space="preserve"> 813–837 (1992).</w:t>
      </w:r>
    </w:p>
    <w:p w:rsidR="001032EC" w:rsidRPr="001032EC" w:rsidRDefault="001032EC">
      <w:pPr>
        <w:widowControl w:val="0"/>
        <w:autoSpaceDE w:val="0"/>
        <w:autoSpaceDN w:val="0"/>
        <w:adjustRightInd w:val="0"/>
        <w:spacing w:after="140" w:line="288" w:lineRule="auto"/>
        <w:rPr>
          <w:rFonts w:ascii="Calibri" w:hAnsi="Calibri" w:cs="Times New Roman"/>
          <w:noProof/>
          <w:sz w:val="24"/>
          <w:szCs w:val="24"/>
        </w:rPr>
      </w:pPr>
    </w:p>
    <w:p w:rsidR="001032EC" w:rsidRPr="001032EC" w:rsidRDefault="001032EC">
      <w:pPr>
        <w:widowControl w:val="0"/>
        <w:autoSpaceDE w:val="0"/>
        <w:autoSpaceDN w:val="0"/>
        <w:adjustRightInd w:val="0"/>
        <w:spacing w:after="0" w:line="240" w:lineRule="auto"/>
        <w:ind w:left="640" w:hanging="640"/>
        <w:rPr>
          <w:rFonts w:ascii="Calibri" w:hAnsi="Calibri" w:cs="Times New Roman"/>
          <w:noProof/>
          <w:sz w:val="24"/>
          <w:szCs w:val="24"/>
        </w:rPr>
      </w:pPr>
      <w:r w:rsidRPr="001032EC">
        <w:rPr>
          <w:rFonts w:ascii="Calibri" w:hAnsi="Calibri" w:cs="Times New Roman"/>
          <w:noProof/>
          <w:sz w:val="24"/>
          <w:szCs w:val="24"/>
        </w:rPr>
        <w:t>41.</w:t>
      </w:r>
      <w:r w:rsidRPr="001032EC">
        <w:rPr>
          <w:rFonts w:ascii="Calibri" w:hAnsi="Calibri" w:cs="Times New Roman"/>
          <w:noProof/>
          <w:sz w:val="24"/>
          <w:szCs w:val="24"/>
        </w:rPr>
        <w:tab/>
        <w:t xml:space="preserve">Sim, W. Singaporeans see virtues like compassion in themselves but view society as materialistic. </w:t>
      </w:r>
      <w:r w:rsidRPr="001032EC">
        <w:rPr>
          <w:rFonts w:ascii="Calibri" w:hAnsi="Calibri" w:cs="Times New Roman"/>
          <w:i/>
          <w:iCs/>
          <w:noProof/>
          <w:sz w:val="24"/>
          <w:szCs w:val="24"/>
        </w:rPr>
        <w:t>The Straits Times</w:t>
      </w:r>
      <w:r w:rsidRPr="001032EC">
        <w:rPr>
          <w:rFonts w:ascii="Calibri" w:hAnsi="Calibri" w:cs="Times New Roman"/>
          <w:noProof/>
          <w:sz w:val="24"/>
          <w:szCs w:val="24"/>
        </w:rPr>
        <w:t xml:space="preserve"> (2015).</w:t>
      </w:r>
    </w:p>
    <w:p w:rsidR="001032EC" w:rsidRPr="001032EC" w:rsidRDefault="001032EC">
      <w:pPr>
        <w:widowControl w:val="0"/>
        <w:autoSpaceDE w:val="0"/>
        <w:autoSpaceDN w:val="0"/>
        <w:adjustRightInd w:val="0"/>
        <w:spacing w:after="140" w:line="288" w:lineRule="auto"/>
        <w:rPr>
          <w:rFonts w:ascii="Calibri" w:hAnsi="Calibri" w:cs="Times New Roman"/>
          <w:noProof/>
          <w:sz w:val="24"/>
          <w:szCs w:val="24"/>
        </w:rPr>
      </w:pPr>
    </w:p>
    <w:p w:rsidR="001032EC" w:rsidRPr="001032EC" w:rsidRDefault="001032EC">
      <w:pPr>
        <w:widowControl w:val="0"/>
        <w:autoSpaceDE w:val="0"/>
        <w:autoSpaceDN w:val="0"/>
        <w:adjustRightInd w:val="0"/>
        <w:spacing w:after="0" w:line="240" w:lineRule="auto"/>
        <w:ind w:left="640" w:hanging="640"/>
        <w:rPr>
          <w:rFonts w:ascii="Calibri" w:hAnsi="Calibri" w:cs="Times New Roman"/>
          <w:noProof/>
          <w:sz w:val="24"/>
          <w:szCs w:val="24"/>
        </w:rPr>
      </w:pPr>
      <w:r w:rsidRPr="001032EC">
        <w:rPr>
          <w:rFonts w:ascii="Calibri" w:hAnsi="Calibri" w:cs="Times New Roman"/>
          <w:noProof/>
          <w:sz w:val="24"/>
          <w:szCs w:val="24"/>
        </w:rPr>
        <w:t>42.</w:t>
      </w:r>
      <w:r w:rsidRPr="001032EC">
        <w:rPr>
          <w:rFonts w:ascii="Calibri" w:hAnsi="Calibri" w:cs="Times New Roman"/>
          <w:noProof/>
          <w:sz w:val="24"/>
          <w:szCs w:val="24"/>
        </w:rPr>
        <w:tab/>
        <w:t xml:space="preserve">Li, N. P., Lim, A. J. Y., Tsai, M.-H. &amp; O, J. Too materialistic to get married and have children? </w:t>
      </w:r>
      <w:r w:rsidRPr="001032EC">
        <w:rPr>
          <w:rFonts w:ascii="Calibri" w:hAnsi="Calibri" w:cs="Times New Roman"/>
          <w:i/>
          <w:iCs/>
          <w:noProof/>
          <w:sz w:val="24"/>
          <w:szCs w:val="24"/>
        </w:rPr>
        <w:t>PLoS One</w:t>
      </w:r>
      <w:r w:rsidRPr="001032EC">
        <w:rPr>
          <w:rFonts w:ascii="Calibri" w:hAnsi="Calibri" w:cs="Times New Roman"/>
          <w:noProof/>
          <w:sz w:val="24"/>
          <w:szCs w:val="24"/>
        </w:rPr>
        <w:t xml:space="preserve"> </w:t>
      </w:r>
      <w:r w:rsidRPr="001032EC">
        <w:rPr>
          <w:rFonts w:ascii="Calibri" w:hAnsi="Calibri" w:cs="Times New Roman"/>
          <w:b/>
          <w:bCs/>
          <w:noProof/>
          <w:sz w:val="24"/>
          <w:szCs w:val="24"/>
        </w:rPr>
        <w:t>10,</w:t>
      </w:r>
      <w:r w:rsidRPr="001032EC">
        <w:rPr>
          <w:rFonts w:ascii="Calibri" w:hAnsi="Calibri" w:cs="Times New Roman"/>
          <w:noProof/>
          <w:sz w:val="24"/>
          <w:szCs w:val="24"/>
        </w:rPr>
        <w:t xml:space="preserve"> e0126543 (2015).</w:t>
      </w:r>
    </w:p>
    <w:p w:rsidR="001032EC" w:rsidRPr="001032EC" w:rsidRDefault="001032EC">
      <w:pPr>
        <w:widowControl w:val="0"/>
        <w:autoSpaceDE w:val="0"/>
        <w:autoSpaceDN w:val="0"/>
        <w:adjustRightInd w:val="0"/>
        <w:spacing w:after="140" w:line="288" w:lineRule="auto"/>
        <w:rPr>
          <w:rFonts w:ascii="Calibri" w:hAnsi="Calibri" w:cs="Times New Roman"/>
          <w:noProof/>
          <w:sz w:val="24"/>
          <w:szCs w:val="24"/>
        </w:rPr>
      </w:pPr>
    </w:p>
    <w:p w:rsidR="001032EC" w:rsidRPr="001032EC" w:rsidRDefault="001032EC">
      <w:pPr>
        <w:widowControl w:val="0"/>
        <w:autoSpaceDE w:val="0"/>
        <w:autoSpaceDN w:val="0"/>
        <w:adjustRightInd w:val="0"/>
        <w:spacing w:after="0" w:line="240" w:lineRule="auto"/>
        <w:ind w:left="640" w:hanging="640"/>
        <w:rPr>
          <w:rFonts w:ascii="Calibri" w:hAnsi="Calibri" w:cs="Times New Roman"/>
          <w:noProof/>
          <w:sz w:val="24"/>
          <w:szCs w:val="24"/>
        </w:rPr>
      </w:pPr>
      <w:r w:rsidRPr="001032EC">
        <w:rPr>
          <w:rFonts w:ascii="Calibri" w:hAnsi="Calibri" w:cs="Times New Roman"/>
          <w:noProof/>
          <w:sz w:val="24"/>
          <w:szCs w:val="24"/>
        </w:rPr>
        <w:t>43.</w:t>
      </w:r>
      <w:r w:rsidRPr="001032EC">
        <w:rPr>
          <w:rFonts w:ascii="Calibri" w:hAnsi="Calibri" w:cs="Times New Roman"/>
          <w:noProof/>
          <w:sz w:val="24"/>
          <w:szCs w:val="24"/>
        </w:rPr>
        <w:tab/>
        <w:t>Movement, S. K. Money talks when S’pore women say ‘I love you’. (2011).</w:t>
      </w:r>
    </w:p>
    <w:p w:rsidR="001032EC" w:rsidRPr="001032EC" w:rsidRDefault="001032EC">
      <w:pPr>
        <w:widowControl w:val="0"/>
        <w:autoSpaceDE w:val="0"/>
        <w:autoSpaceDN w:val="0"/>
        <w:adjustRightInd w:val="0"/>
        <w:spacing w:after="140" w:line="288" w:lineRule="auto"/>
        <w:rPr>
          <w:rFonts w:ascii="Calibri" w:hAnsi="Calibri" w:cs="Times New Roman"/>
          <w:noProof/>
          <w:sz w:val="24"/>
          <w:szCs w:val="24"/>
        </w:rPr>
      </w:pPr>
    </w:p>
    <w:p w:rsidR="001032EC" w:rsidRPr="001032EC" w:rsidRDefault="001032EC">
      <w:pPr>
        <w:widowControl w:val="0"/>
        <w:autoSpaceDE w:val="0"/>
        <w:autoSpaceDN w:val="0"/>
        <w:adjustRightInd w:val="0"/>
        <w:spacing w:after="0" w:line="240" w:lineRule="auto"/>
        <w:ind w:left="640" w:hanging="640"/>
        <w:rPr>
          <w:rFonts w:ascii="Calibri" w:hAnsi="Calibri" w:cs="Times New Roman"/>
          <w:noProof/>
          <w:sz w:val="24"/>
          <w:szCs w:val="24"/>
        </w:rPr>
      </w:pPr>
      <w:r w:rsidRPr="001032EC">
        <w:rPr>
          <w:rFonts w:ascii="Calibri" w:hAnsi="Calibri" w:cs="Times New Roman"/>
          <w:noProof/>
          <w:sz w:val="24"/>
          <w:szCs w:val="24"/>
        </w:rPr>
        <w:t>44.</w:t>
      </w:r>
      <w:r w:rsidRPr="001032EC">
        <w:rPr>
          <w:rFonts w:ascii="Calibri" w:hAnsi="Calibri" w:cs="Times New Roman"/>
          <w:noProof/>
          <w:sz w:val="24"/>
          <w:szCs w:val="24"/>
        </w:rPr>
        <w:tab/>
        <w:t xml:space="preserve">Fong, K. S’pore girls are materialistic: SMU study. </w:t>
      </w:r>
      <w:r w:rsidRPr="001032EC">
        <w:rPr>
          <w:rFonts w:ascii="Calibri" w:hAnsi="Calibri" w:cs="Times New Roman"/>
          <w:i/>
          <w:iCs/>
          <w:noProof/>
          <w:sz w:val="24"/>
          <w:szCs w:val="24"/>
        </w:rPr>
        <w:t>Yahoo News Singapore</w:t>
      </w:r>
      <w:r w:rsidRPr="001032EC">
        <w:rPr>
          <w:rFonts w:ascii="Calibri" w:hAnsi="Calibri" w:cs="Times New Roman"/>
          <w:noProof/>
          <w:sz w:val="24"/>
          <w:szCs w:val="24"/>
        </w:rPr>
        <w:t xml:space="preserve"> (2011).</w:t>
      </w:r>
    </w:p>
    <w:p w:rsidR="001032EC" w:rsidRPr="001032EC" w:rsidRDefault="001032EC">
      <w:pPr>
        <w:widowControl w:val="0"/>
        <w:autoSpaceDE w:val="0"/>
        <w:autoSpaceDN w:val="0"/>
        <w:adjustRightInd w:val="0"/>
        <w:spacing w:after="140" w:line="288" w:lineRule="auto"/>
        <w:rPr>
          <w:rFonts w:ascii="Calibri" w:hAnsi="Calibri" w:cs="Times New Roman"/>
          <w:noProof/>
          <w:sz w:val="24"/>
          <w:szCs w:val="24"/>
        </w:rPr>
      </w:pPr>
    </w:p>
    <w:p w:rsidR="001032EC" w:rsidRPr="001032EC" w:rsidRDefault="001032EC">
      <w:pPr>
        <w:widowControl w:val="0"/>
        <w:autoSpaceDE w:val="0"/>
        <w:autoSpaceDN w:val="0"/>
        <w:adjustRightInd w:val="0"/>
        <w:spacing w:after="0" w:line="240" w:lineRule="auto"/>
        <w:ind w:left="640" w:hanging="640"/>
        <w:rPr>
          <w:rFonts w:ascii="Calibri" w:hAnsi="Calibri" w:cs="Times New Roman"/>
          <w:noProof/>
          <w:sz w:val="24"/>
          <w:szCs w:val="24"/>
        </w:rPr>
      </w:pPr>
      <w:r w:rsidRPr="001032EC">
        <w:rPr>
          <w:rFonts w:ascii="Calibri" w:hAnsi="Calibri" w:cs="Times New Roman"/>
          <w:noProof/>
          <w:sz w:val="24"/>
          <w:szCs w:val="24"/>
        </w:rPr>
        <w:t>45.</w:t>
      </w:r>
      <w:r w:rsidRPr="001032EC">
        <w:rPr>
          <w:rFonts w:ascii="Calibri" w:hAnsi="Calibri" w:cs="Times New Roman"/>
          <w:noProof/>
          <w:sz w:val="24"/>
          <w:szCs w:val="24"/>
        </w:rPr>
        <w:tab/>
        <w:t xml:space="preserve">Winnie. The Cost of Wedding in Singapore. </w:t>
      </w:r>
      <w:r w:rsidRPr="001032EC">
        <w:rPr>
          <w:rFonts w:ascii="Calibri" w:hAnsi="Calibri" w:cs="Times New Roman"/>
          <w:i/>
          <w:iCs/>
          <w:noProof/>
          <w:sz w:val="24"/>
          <w:szCs w:val="24"/>
        </w:rPr>
        <w:t>DrWealth.com</w:t>
      </w:r>
      <w:r w:rsidRPr="001032EC">
        <w:rPr>
          <w:rFonts w:ascii="Calibri" w:hAnsi="Calibri" w:cs="Times New Roman"/>
          <w:noProof/>
          <w:sz w:val="24"/>
          <w:szCs w:val="24"/>
        </w:rPr>
        <w:t xml:space="preserve"> (2015). at &lt;https://www.drwealth.com/2015/04/27/the-cost-of-wedding-in-singapore/&gt;</w:t>
      </w:r>
    </w:p>
    <w:p w:rsidR="001032EC" w:rsidRPr="001032EC" w:rsidRDefault="001032EC">
      <w:pPr>
        <w:widowControl w:val="0"/>
        <w:autoSpaceDE w:val="0"/>
        <w:autoSpaceDN w:val="0"/>
        <w:adjustRightInd w:val="0"/>
        <w:spacing w:after="140" w:line="288" w:lineRule="auto"/>
        <w:rPr>
          <w:rFonts w:ascii="Calibri" w:hAnsi="Calibri" w:cs="Times New Roman"/>
          <w:noProof/>
          <w:sz w:val="24"/>
          <w:szCs w:val="24"/>
        </w:rPr>
      </w:pPr>
    </w:p>
    <w:p w:rsidR="001032EC" w:rsidRPr="001032EC" w:rsidRDefault="001032EC">
      <w:pPr>
        <w:widowControl w:val="0"/>
        <w:autoSpaceDE w:val="0"/>
        <w:autoSpaceDN w:val="0"/>
        <w:adjustRightInd w:val="0"/>
        <w:spacing w:after="0" w:line="240" w:lineRule="auto"/>
        <w:ind w:left="640" w:hanging="640"/>
        <w:rPr>
          <w:rFonts w:ascii="Calibri" w:hAnsi="Calibri" w:cs="Times New Roman"/>
          <w:noProof/>
          <w:sz w:val="24"/>
          <w:szCs w:val="24"/>
        </w:rPr>
      </w:pPr>
      <w:r w:rsidRPr="001032EC">
        <w:rPr>
          <w:rFonts w:ascii="Calibri" w:hAnsi="Calibri" w:cs="Times New Roman"/>
          <w:noProof/>
          <w:sz w:val="24"/>
          <w:szCs w:val="24"/>
        </w:rPr>
        <w:t>46.</w:t>
      </w:r>
      <w:r w:rsidRPr="001032EC">
        <w:rPr>
          <w:rFonts w:ascii="Calibri" w:hAnsi="Calibri" w:cs="Times New Roman"/>
          <w:noProof/>
          <w:sz w:val="24"/>
          <w:szCs w:val="24"/>
        </w:rPr>
        <w:tab/>
        <w:t xml:space="preserve">BOON, W. S. Couples now buy home first, marry later: Khaw. </w:t>
      </w:r>
      <w:r w:rsidRPr="001032EC">
        <w:rPr>
          <w:rFonts w:ascii="Calibri" w:hAnsi="Calibri" w:cs="Times New Roman"/>
          <w:i/>
          <w:iCs/>
          <w:noProof/>
          <w:sz w:val="24"/>
          <w:szCs w:val="24"/>
        </w:rPr>
        <w:t>TODAYonline</w:t>
      </w:r>
      <w:r w:rsidRPr="001032EC">
        <w:rPr>
          <w:rFonts w:ascii="Calibri" w:hAnsi="Calibri" w:cs="Times New Roman"/>
          <w:noProof/>
          <w:sz w:val="24"/>
          <w:szCs w:val="24"/>
        </w:rPr>
        <w:t xml:space="preserve"> (2013).</w:t>
      </w:r>
    </w:p>
    <w:p w:rsidR="001032EC" w:rsidRPr="001032EC" w:rsidRDefault="001032EC">
      <w:pPr>
        <w:widowControl w:val="0"/>
        <w:autoSpaceDE w:val="0"/>
        <w:autoSpaceDN w:val="0"/>
        <w:adjustRightInd w:val="0"/>
        <w:spacing w:after="140" w:line="288" w:lineRule="auto"/>
        <w:rPr>
          <w:rFonts w:ascii="Calibri" w:hAnsi="Calibri" w:cs="Times New Roman"/>
          <w:noProof/>
          <w:sz w:val="24"/>
          <w:szCs w:val="24"/>
        </w:rPr>
      </w:pPr>
    </w:p>
    <w:p w:rsidR="001032EC" w:rsidRPr="001032EC" w:rsidRDefault="001032EC">
      <w:pPr>
        <w:widowControl w:val="0"/>
        <w:autoSpaceDE w:val="0"/>
        <w:autoSpaceDN w:val="0"/>
        <w:adjustRightInd w:val="0"/>
        <w:spacing w:after="0" w:line="240" w:lineRule="auto"/>
        <w:ind w:left="640" w:hanging="640"/>
        <w:rPr>
          <w:rFonts w:ascii="Calibri" w:hAnsi="Calibri" w:cs="Times New Roman"/>
          <w:noProof/>
          <w:sz w:val="24"/>
          <w:szCs w:val="24"/>
        </w:rPr>
      </w:pPr>
      <w:r w:rsidRPr="001032EC">
        <w:rPr>
          <w:rFonts w:ascii="Calibri" w:hAnsi="Calibri" w:cs="Times New Roman"/>
          <w:noProof/>
          <w:sz w:val="24"/>
          <w:szCs w:val="24"/>
        </w:rPr>
        <w:t>47.</w:t>
      </w:r>
      <w:r w:rsidRPr="001032EC">
        <w:rPr>
          <w:rFonts w:ascii="Calibri" w:hAnsi="Calibri" w:cs="Times New Roman"/>
          <w:noProof/>
          <w:sz w:val="24"/>
          <w:szCs w:val="24"/>
        </w:rPr>
        <w:tab/>
        <w:t xml:space="preserve">Heng, L. Survey: 1 in 4 S’poreans wants to live with parents after marriage. </w:t>
      </w:r>
      <w:r w:rsidRPr="001032EC">
        <w:rPr>
          <w:rFonts w:ascii="Calibri" w:hAnsi="Calibri" w:cs="Times New Roman"/>
          <w:i/>
          <w:iCs/>
          <w:noProof/>
          <w:sz w:val="24"/>
          <w:szCs w:val="24"/>
        </w:rPr>
        <w:t>The Straits Times</w:t>
      </w:r>
      <w:r w:rsidRPr="001032EC">
        <w:rPr>
          <w:rFonts w:ascii="Calibri" w:hAnsi="Calibri" w:cs="Times New Roman"/>
          <w:noProof/>
          <w:sz w:val="24"/>
          <w:szCs w:val="24"/>
        </w:rPr>
        <w:t xml:space="preserve"> (2014).</w:t>
      </w:r>
    </w:p>
    <w:p w:rsidR="001032EC" w:rsidRPr="001032EC" w:rsidRDefault="001032EC">
      <w:pPr>
        <w:widowControl w:val="0"/>
        <w:autoSpaceDE w:val="0"/>
        <w:autoSpaceDN w:val="0"/>
        <w:adjustRightInd w:val="0"/>
        <w:spacing w:after="140" w:line="288" w:lineRule="auto"/>
        <w:rPr>
          <w:rFonts w:ascii="Calibri" w:hAnsi="Calibri" w:cs="Times New Roman"/>
          <w:noProof/>
          <w:sz w:val="24"/>
          <w:szCs w:val="24"/>
        </w:rPr>
      </w:pPr>
    </w:p>
    <w:p w:rsidR="001032EC" w:rsidRPr="001032EC" w:rsidRDefault="001032EC">
      <w:pPr>
        <w:widowControl w:val="0"/>
        <w:autoSpaceDE w:val="0"/>
        <w:autoSpaceDN w:val="0"/>
        <w:adjustRightInd w:val="0"/>
        <w:spacing w:after="0" w:line="240" w:lineRule="auto"/>
        <w:ind w:left="640" w:hanging="640"/>
        <w:rPr>
          <w:rFonts w:ascii="Calibri" w:hAnsi="Calibri" w:cs="Times New Roman"/>
          <w:noProof/>
          <w:sz w:val="24"/>
          <w:szCs w:val="24"/>
        </w:rPr>
      </w:pPr>
      <w:r w:rsidRPr="001032EC">
        <w:rPr>
          <w:rFonts w:ascii="Calibri" w:hAnsi="Calibri" w:cs="Times New Roman"/>
          <w:noProof/>
          <w:sz w:val="24"/>
          <w:szCs w:val="24"/>
        </w:rPr>
        <w:t>48.</w:t>
      </w:r>
      <w:r w:rsidRPr="001032EC">
        <w:rPr>
          <w:rFonts w:ascii="Calibri" w:hAnsi="Calibri" w:cs="Times New Roman"/>
          <w:noProof/>
          <w:sz w:val="24"/>
          <w:szCs w:val="24"/>
        </w:rPr>
        <w:tab/>
        <w:t>Ho, T. Feature: Step-by-step guide to buying a BTO flat. (2015). at &lt;http://dollarsandsense.sg/step-by-step-guide-to-buying-your-first-bto-flat-2015-edition/&gt;</w:t>
      </w:r>
    </w:p>
    <w:p w:rsidR="001032EC" w:rsidRPr="001032EC" w:rsidRDefault="001032EC">
      <w:pPr>
        <w:widowControl w:val="0"/>
        <w:autoSpaceDE w:val="0"/>
        <w:autoSpaceDN w:val="0"/>
        <w:adjustRightInd w:val="0"/>
        <w:spacing w:after="140" w:line="288" w:lineRule="auto"/>
        <w:rPr>
          <w:rFonts w:ascii="Calibri" w:hAnsi="Calibri" w:cs="Times New Roman"/>
          <w:noProof/>
          <w:sz w:val="24"/>
          <w:szCs w:val="24"/>
        </w:rPr>
      </w:pPr>
    </w:p>
    <w:p w:rsidR="001032EC" w:rsidRPr="001032EC" w:rsidRDefault="001032EC">
      <w:pPr>
        <w:widowControl w:val="0"/>
        <w:autoSpaceDE w:val="0"/>
        <w:autoSpaceDN w:val="0"/>
        <w:adjustRightInd w:val="0"/>
        <w:spacing w:after="0" w:line="240" w:lineRule="auto"/>
        <w:ind w:left="640" w:hanging="640"/>
        <w:rPr>
          <w:rFonts w:ascii="Calibri" w:hAnsi="Calibri" w:cs="Times New Roman"/>
          <w:noProof/>
          <w:sz w:val="24"/>
          <w:szCs w:val="24"/>
        </w:rPr>
      </w:pPr>
      <w:r w:rsidRPr="001032EC">
        <w:rPr>
          <w:rFonts w:ascii="Calibri" w:hAnsi="Calibri" w:cs="Times New Roman"/>
          <w:noProof/>
          <w:sz w:val="24"/>
          <w:szCs w:val="24"/>
        </w:rPr>
        <w:t>49.</w:t>
      </w:r>
      <w:r w:rsidRPr="001032EC">
        <w:rPr>
          <w:rFonts w:ascii="Calibri" w:hAnsi="Calibri" w:cs="Times New Roman"/>
          <w:noProof/>
          <w:sz w:val="24"/>
          <w:szCs w:val="24"/>
        </w:rPr>
        <w:tab/>
        <w:t xml:space="preserve">Teo, E. BTO flat buyers face longer wait amid labour and supply strains. </w:t>
      </w:r>
      <w:r w:rsidRPr="001032EC">
        <w:rPr>
          <w:rFonts w:ascii="Calibri" w:hAnsi="Calibri" w:cs="Times New Roman"/>
          <w:i/>
          <w:iCs/>
          <w:noProof/>
          <w:sz w:val="24"/>
          <w:szCs w:val="24"/>
        </w:rPr>
        <w:t>The Straits Times</w:t>
      </w:r>
      <w:r w:rsidRPr="001032EC">
        <w:rPr>
          <w:rFonts w:ascii="Calibri" w:hAnsi="Calibri" w:cs="Times New Roman"/>
          <w:noProof/>
          <w:sz w:val="24"/>
          <w:szCs w:val="24"/>
        </w:rPr>
        <w:t xml:space="preserve"> (2013).</w:t>
      </w:r>
    </w:p>
    <w:p w:rsidR="001032EC" w:rsidRPr="001032EC" w:rsidRDefault="001032EC">
      <w:pPr>
        <w:widowControl w:val="0"/>
        <w:autoSpaceDE w:val="0"/>
        <w:autoSpaceDN w:val="0"/>
        <w:adjustRightInd w:val="0"/>
        <w:spacing w:after="140" w:line="288" w:lineRule="auto"/>
        <w:rPr>
          <w:rFonts w:ascii="Calibri" w:hAnsi="Calibri" w:cs="Times New Roman"/>
          <w:noProof/>
          <w:sz w:val="24"/>
          <w:szCs w:val="24"/>
        </w:rPr>
      </w:pPr>
    </w:p>
    <w:p w:rsidR="001032EC" w:rsidRPr="001032EC" w:rsidRDefault="001032EC">
      <w:pPr>
        <w:widowControl w:val="0"/>
        <w:autoSpaceDE w:val="0"/>
        <w:autoSpaceDN w:val="0"/>
        <w:adjustRightInd w:val="0"/>
        <w:spacing w:after="0" w:line="240" w:lineRule="auto"/>
        <w:ind w:left="640" w:hanging="640"/>
        <w:rPr>
          <w:rFonts w:ascii="Calibri" w:hAnsi="Calibri" w:cs="Times New Roman"/>
          <w:noProof/>
          <w:sz w:val="24"/>
          <w:szCs w:val="24"/>
        </w:rPr>
      </w:pPr>
      <w:r w:rsidRPr="001032EC">
        <w:rPr>
          <w:rFonts w:ascii="Calibri" w:hAnsi="Calibri" w:cs="Times New Roman"/>
          <w:noProof/>
          <w:sz w:val="24"/>
          <w:szCs w:val="24"/>
        </w:rPr>
        <w:t>50.</w:t>
      </w:r>
      <w:r w:rsidRPr="001032EC">
        <w:rPr>
          <w:rFonts w:ascii="Calibri" w:hAnsi="Calibri" w:cs="Times New Roman"/>
          <w:noProof/>
          <w:sz w:val="24"/>
          <w:szCs w:val="24"/>
        </w:rPr>
        <w:tab/>
        <w:t xml:space="preserve">Teo, Y. Differentiated Deservedness: Governance through Familialist Social Policies in Singapore. </w:t>
      </w:r>
      <w:r w:rsidRPr="001032EC">
        <w:rPr>
          <w:rFonts w:ascii="Calibri" w:hAnsi="Calibri" w:cs="Times New Roman"/>
          <w:i/>
          <w:iCs/>
          <w:noProof/>
          <w:sz w:val="24"/>
          <w:szCs w:val="24"/>
        </w:rPr>
        <w:t>TRaNS Trans-Regional -National Stud. Southeast Asia</w:t>
      </w:r>
      <w:r w:rsidRPr="001032EC">
        <w:rPr>
          <w:rFonts w:ascii="Calibri" w:hAnsi="Calibri" w:cs="Times New Roman"/>
          <w:noProof/>
          <w:sz w:val="24"/>
          <w:szCs w:val="24"/>
        </w:rPr>
        <w:t xml:space="preserve"> </w:t>
      </w:r>
      <w:r w:rsidRPr="001032EC">
        <w:rPr>
          <w:rFonts w:ascii="Calibri" w:hAnsi="Calibri" w:cs="Times New Roman"/>
          <w:b/>
          <w:bCs/>
          <w:noProof/>
          <w:sz w:val="24"/>
          <w:szCs w:val="24"/>
        </w:rPr>
        <w:t>3,</w:t>
      </w:r>
      <w:r w:rsidRPr="001032EC">
        <w:rPr>
          <w:rFonts w:ascii="Calibri" w:hAnsi="Calibri" w:cs="Times New Roman"/>
          <w:noProof/>
          <w:sz w:val="24"/>
          <w:szCs w:val="24"/>
        </w:rPr>
        <w:t xml:space="preserve"> 73–93 (2015).</w:t>
      </w:r>
    </w:p>
    <w:p w:rsidR="001032EC" w:rsidRPr="001032EC" w:rsidRDefault="001032EC">
      <w:pPr>
        <w:widowControl w:val="0"/>
        <w:autoSpaceDE w:val="0"/>
        <w:autoSpaceDN w:val="0"/>
        <w:adjustRightInd w:val="0"/>
        <w:spacing w:after="140" w:line="288" w:lineRule="auto"/>
        <w:rPr>
          <w:rFonts w:ascii="Calibri" w:hAnsi="Calibri" w:cs="Times New Roman"/>
          <w:noProof/>
          <w:sz w:val="24"/>
          <w:szCs w:val="24"/>
        </w:rPr>
      </w:pPr>
    </w:p>
    <w:p w:rsidR="001032EC" w:rsidRPr="001032EC" w:rsidRDefault="001032EC">
      <w:pPr>
        <w:widowControl w:val="0"/>
        <w:autoSpaceDE w:val="0"/>
        <w:autoSpaceDN w:val="0"/>
        <w:adjustRightInd w:val="0"/>
        <w:spacing w:after="0" w:line="240" w:lineRule="auto"/>
        <w:ind w:left="640" w:hanging="640"/>
        <w:rPr>
          <w:rFonts w:ascii="Calibri" w:hAnsi="Calibri" w:cs="Times New Roman"/>
          <w:noProof/>
          <w:sz w:val="24"/>
          <w:szCs w:val="24"/>
        </w:rPr>
      </w:pPr>
      <w:r w:rsidRPr="001032EC">
        <w:rPr>
          <w:rFonts w:ascii="Calibri" w:hAnsi="Calibri" w:cs="Times New Roman"/>
          <w:noProof/>
          <w:sz w:val="24"/>
          <w:szCs w:val="24"/>
        </w:rPr>
        <w:t>51.</w:t>
      </w:r>
      <w:r w:rsidRPr="001032EC">
        <w:rPr>
          <w:rFonts w:ascii="Calibri" w:hAnsi="Calibri" w:cs="Times New Roman"/>
          <w:noProof/>
          <w:sz w:val="24"/>
          <w:szCs w:val="24"/>
        </w:rPr>
        <w:tab/>
        <w:t xml:space="preserve">Lin, P. How Much Are Singaporeans Spending on Renovating Their Homes? </w:t>
      </w:r>
      <w:r w:rsidRPr="001032EC">
        <w:rPr>
          <w:rFonts w:ascii="Calibri" w:hAnsi="Calibri" w:cs="Times New Roman"/>
          <w:i/>
          <w:iCs/>
          <w:noProof/>
          <w:sz w:val="24"/>
          <w:szCs w:val="24"/>
        </w:rPr>
        <w:t>MoneySmart.sg</w:t>
      </w:r>
      <w:r w:rsidRPr="001032EC">
        <w:rPr>
          <w:rFonts w:ascii="Calibri" w:hAnsi="Calibri" w:cs="Times New Roman"/>
          <w:noProof/>
          <w:sz w:val="24"/>
          <w:szCs w:val="24"/>
        </w:rPr>
        <w:t xml:space="preserve"> (2015). at &lt;http://blog.moneysmart.sg/property/how-much-are-singaporeans-spending-on-renovating-their-homes/&gt;</w:t>
      </w:r>
    </w:p>
    <w:p w:rsidR="001032EC" w:rsidRPr="001032EC" w:rsidRDefault="001032EC">
      <w:pPr>
        <w:widowControl w:val="0"/>
        <w:autoSpaceDE w:val="0"/>
        <w:autoSpaceDN w:val="0"/>
        <w:adjustRightInd w:val="0"/>
        <w:spacing w:after="140" w:line="288" w:lineRule="auto"/>
        <w:rPr>
          <w:rFonts w:ascii="Calibri" w:hAnsi="Calibri" w:cs="Times New Roman"/>
          <w:noProof/>
          <w:sz w:val="24"/>
          <w:szCs w:val="24"/>
        </w:rPr>
      </w:pPr>
    </w:p>
    <w:p w:rsidR="001032EC" w:rsidRPr="001032EC" w:rsidRDefault="001032EC">
      <w:pPr>
        <w:widowControl w:val="0"/>
        <w:autoSpaceDE w:val="0"/>
        <w:autoSpaceDN w:val="0"/>
        <w:adjustRightInd w:val="0"/>
        <w:spacing w:after="0" w:line="240" w:lineRule="auto"/>
        <w:ind w:left="640" w:hanging="640"/>
        <w:rPr>
          <w:rFonts w:ascii="Calibri" w:hAnsi="Calibri" w:cs="Times New Roman"/>
          <w:noProof/>
          <w:sz w:val="24"/>
          <w:szCs w:val="24"/>
        </w:rPr>
      </w:pPr>
      <w:r w:rsidRPr="001032EC">
        <w:rPr>
          <w:rFonts w:ascii="Calibri" w:hAnsi="Calibri" w:cs="Times New Roman"/>
          <w:noProof/>
          <w:sz w:val="24"/>
          <w:szCs w:val="24"/>
        </w:rPr>
        <w:t>52.</w:t>
      </w:r>
      <w:r w:rsidRPr="001032EC">
        <w:rPr>
          <w:rFonts w:ascii="Calibri" w:hAnsi="Calibri" w:cs="Times New Roman"/>
          <w:noProof/>
          <w:sz w:val="24"/>
          <w:szCs w:val="24"/>
        </w:rPr>
        <w:tab/>
        <w:t xml:space="preserve">Holliday, K. Cost of living - a worry for young Singaporeans: survey. </w:t>
      </w:r>
      <w:r w:rsidRPr="001032EC">
        <w:rPr>
          <w:rFonts w:ascii="Calibri" w:hAnsi="Calibri" w:cs="Times New Roman"/>
          <w:i/>
          <w:iCs/>
          <w:noProof/>
          <w:sz w:val="24"/>
          <w:szCs w:val="24"/>
        </w:rPr>
        <w:t>CNBC</w:t>
      </w:r>
      <w:r w:rsidRPr="001032EC">
        <w:rPr>
          <w:rFonts w:ascii="Calibri" w:hAnsi="Calibri" w:cs="Times New Roman"/>
          <w:noProof/>
          <w:sz w:val="24"/>
          <w:szCs w:val="24"/>
        </w:rPr>
        <w:t xml:space="preserve"> (2014).</w:t>
      </w:r>
    </w:p>
    <w:p w:rsidR="001032EC" w:rsidRPr="001032EC" w:rsidRDefault="001032EC">
      <w:pPr>
        <w:widowControl w:val="0"/>
        <w:autoSpaceDE w:val="0"/>
        <w:autoSpaceDN w:val="0"/>
        <w:adjustRightInd w:val="0"/>
        <w:spacing w:after="140" w:line="288" w:lineRule="auto"/>
        <w:rPr>
          <w:rFonts w:ascii="Calibri" w:hAnsi="Calibri" w:cs="Times New Roman"/>
          <w:noProof/>
          <w:sz w:val="24"/>
          <w:szCs w:val="24"/>
        </w:rPr>
      </w:pPr>
    </w:p>
    <w:p w:rsidR="001032EC" w:rsidRPr="001032EC" w:rsidRDefault="001032EC">
      <w:pPr>
        <w:widowControl w:val="0"/>
        <w:autoSpaceDE w:val="0"/>
        <w:autoSpaceDN w:val="0"/>
        <w:adjustRightInd w:val="0"/>
        <w:spacing w:after="0" w:line="240" w:lineRule="auto"/>
        <w:ind w:left="640" w:hanging="640"/>
        <w:rPr>
          <w:rFonts w:ascii="Calibri" w:hAnsi="Calibri" w:cs="Times New Roman"/>
          <w:noProof/>
          <w:sz w:val="24"/>
          <w:szCs w:val="24"/>
        </w:rPr>
      </w:pPr>
      <w:r w:rsidRPr="001032EC">
        <w:rPr>
          <w:rFonts w:ascii="Calibri" w:hAnsi="Calibri" w:cs="Times New Roman"/>
          <w:noProof/>
          <w:sz w:val="24"/>
          <w:szCs w:val="24"/>
        </w:rPr>
        <w:t>53.</w:t>
      </w:r>
      <w:r w:rsidRPr="001032EC">
        <w:rPr>
          <w:rFonts w:ascii="Calibri" w:hAnsi="Calibri" w:cs="Times New Roman"/>
          <w:noProof/>
          <w:sz w:val="24"/>
          <w:szCs w:val="24"/>
        </w:rPr>
        <w:tab/>
        <w:t xml:space="preserve">Chua, B.-H. World cities, globalisation and the spread of consumerism: A view from Singapore. </w:t>
      </w:r>
      <w:r w:rsidRPr="001032EC">
        <w:rPr>
          <w:rFonts w:ascii="Calibri" w:hAnsi="Calibri" w:cs="Times New Roman"/>
          <w:i/>
          <w:iCs/>
          <w:noProof/>
          <w:sz w:val="24"/>
          <w:szCs w:val="24"/>
        </w:rPr>
        <w:t>Urban Stud.</w:t>
      </w:r>
      <w:r w:rsidRPr="001032EC">
        <w:rPr>
          <w:rFonts w:ascii="Calibri" w:hAnsi="Calibri" w:cs="Times New Roman"/>
          <w:noProof/>
          <w:sz w:val="24"/>
          <w:szCs w:val="24"/>
        </w:rPr>
        <w:t xml:space="preserve"> </w:t>
      </w:r>
      <w:r w:rsidRPr="001032EC">
        <w:rPr>
          <w:rFonts w:ascii="Calibri" w:hAnsi="Calibri" w:cs="Times New Roman"/>
          <w:b/>
          <w:bCs/>
          <w:noProof/>
          <w:sz w:val="24"/>
          <w:szCs w:val="24"/>
        </w:rPr>
        <w:t>35,</w:t>
      </w:r>
      <w:r w:rsidRPr="001032EC">
        <w:rPr>
          <w:rFonts w:ascii="Calibri" w:hAnsi="Calibri" w:cs="Times New Roman"/>
          <w:noProof/>
          <w:sz w:val="24"/>
          <w:szCs w:val="24"/>
        </w:rPr>
        <w:t xml:space="preserve"> 981–1000 (1998).</w:t>
      </w:r>
    </w:p>
    <w:p w:rsidR="001032EC" w:rsidRPr="001032EC" w:rsidRDefault="001032EC">
      <w:pPr>
        <w:widowControl w:val="0"/>
        <w:autoSpaceDE w:val="0"/>
        <w:autoSpaceDN w:val="0"/>
        <w:adjustRightInd w:val="0"/>
        <w:spacing w:after="140" w:line="288" w:lineRule="auto"/>
        <w:rPr>
          <w:rFonts w:ascii="Calibri" w:hAnsi="Calibri" w:cs="Times New Roman"/>
          <w:noProof/>
          <w:sz w:val="24"/>
          <w:szCs w:val="24"/>
        </w:rPr>
      </w:pPr>
    </w:p>
    <w:p w:rsidR="001032EC" w:rsidRPr="001032EC" w:rsidRDefault="001032EC">
      <w:pPr>
        <w:widowControl w:val="0"/>
        <w:autoSpaceDE w:val="0"/>
        <w:autoSpaceDN w:val="0"/>
        <w:adjustRightInd w:val="0"/>
        <w:spacing w:after="0" w:line="240" w:lineRule="auto"/>
        <w:ind w:left="640" w:hanging="640"/>
        <w:rPr>
          <w:rFonts w:ascii="Calibri" w:hAnsi="Calibri" w:cs="Times New Roman"/>
          <w:noProof/>
          <w:sz w:val="24"/>
          <w:szCs w:val="24"/>
        </w:rPr>
      </w:pPr>
      <w:r w:rsidRPr="001032EC">
        <w:rPr>
          <w:rFonts w:ascii="Calibri" w:hAnsi="Calibri" w:cs="Times New Roman"/>
          <w:noProof/>
          <w:sz w:val="24"/>
          <w:szCs w:val="24"/>
        </w:rPr>
        <w:t>54.</w:t>
      </w:r>
      <w:r w:rsidRPr="001032EC">
        <w:rPr>
          <w:rFonts w:ascii="Calibri" w:hAnsi="Calibri" w:cs="Times New Roman"/>
          <w:noProof/>
          <w:sz w:val="24"/>
          <w:szCs w:val="24"/>
        </w:rPr>
        <w:tab/>
        <w:t xml:space="preserve">Straughan, P. </w:t>
      </w:r>
      <w:r w:rsidRPr="001032EC">
        <w:rPr>
          <w:rFonts w:ascii="Calibri" w:hAnsi="Calibri" w:cs="Times New Roman"/>
          <w:i/>
          <w:iCs/>
          <w:noProof/>
          <w:sz w:val="24"/>
          <w:szCs w:val="24"/>
        </w:rPr>
        <w:t>Marriage Dissolution in Singapore: Revisiting Family Values and Ideology in Marriage</w:t>
      </w:r>
      <w:r w:rsidRPr="001032EC">
        <w:rPr>
          <w:rFonts w:ascii="Calibri" w:hAnsi="Calibri" w:cs="Times New Roman"/>
          <w:noProof/>
          <w:sz w:val="24"/>
          <w:szCs w:val="24"/>
        </w:rPr>
        <w:t>. (BRILL, 2009).</w:t>
      </w:r>
    </w:p>
    <w:p w:rsidR="001032EC" w:rsidRPr="001032EC" w:rsidRDefault="001032EC">
      <w:pPr>
        <w:widowControl w:val="0"/>
        <w:autoSpaceDE w:val="0"/>
        <w:autoSpaceDN w:val="0"/>
        <w:adjustRightInd w:val="0"/>
        <w:spacing w:after="140" w:line="288" w:lineRule="auto"/>
        <w:rPr>
          <w:rFonts w:ascii="Calibri" w:hAnsi="Calibri" w:cs="Times New Roman"/>
          <w:noProof/>
          <w:sz w:val="24"/>
          <w:szCs w:val="24"/>
        </w:rPr>
      </w:pPr>
    </w:p>
    <w:p w:rsidR="001032EC" w:rsidRPr="001032EC" w:rsidRDefault="001032EC">
      <w:pPr>
        <w:widowControl w:val="0"/>
        <w:autoSpaceDE w:val="0"/>
        <w:autoSpaceDN w:val="0"/>
        <w:adjustRightInd w:val="0"/>
        <w:spacing w:after="0" w:line="240" w:lineRule="auto"/>
        <w:ind w:left="640" w:hanging="640"/>
        <w:rPr>
          <w:rFonts w:ascii="Calibri" w:hAnsi="Calibri"/>
          <w:noProof/>
          <w:sz w:val="24"/>
        </w:rPr>
      </w:pPr>
      <w:r w:rsidRPr="001032EC">
        <w:rPr>
          <w:rFonts w:ascii="Calibri" w:hAnsi="Calibri" w:cs="Times New Roman"/>
          <w:noProof/>
          <w:sz w:val="24"/>
          <w:szCs w:val="24"/>
        </w:rPr>
        <w:t>55.</w:t>
      </w:r>
      <w:r w:rsidRPr="001032EC">
        <w:rPr>
          <w:rFonts w:ascii="Calibri" w:hAnsi="Calibri" w:cs="Times New Roman"/>
          <w:noProof/>
          <w:sz w:val="24"/>
          <w:szCs w:val="24"/>
        </w:rPr>
        <w:tab/>
        <w:t xml:space="preserve">Hartman, A. Ideological themes in family policy. </w:t>
      </w:r>
      <w:r w:rsidRPr="001032EC">
        <w:rPr>
          <w:rFonts w:ascii="Calibri" w:hAnsi="Calibri" w:cs="Times New Roman"/>
          <w:i/>
          <w:iCs/>
          <w:noProof/>
          <w:sz w:val="24"/>
          <w:szCs w:val="24"/>
        </w:rPr>
        <w:t>Fam. Soc. J. Contemp. Hum. Serv.</w:t>
      </w:r>
      <w:r w:rsidRPr="001032EC">
        <w:rPr>
          <w:rFonts w:ascii="Calibri" w:hAnsi="Calibri" w:cs="Times New Roman"/>
          <w:noProof/>
          <w:sz w:val="24"/>
          <w:szCs w:val="24"/>
        </w:rPr>
        <w:t xml:space="preserve"> </w:t>
      </w:r>
      <w:r w:rsidRPr="001032EC">
        <w:rPr>
          <w:rFonts w:ascii="Calibri" w:hAnsi="Calibri" w:cs="Times New Roman"/>
          <w:b/>
          <w:bCs/>
          <w:noProof/>
          <w:sz w:val="24"/>
          <w:szCs w:val="24"/>
        </w:rPr>
        <w:t>76,</w:t>
      </w:r>
      <w:r w:rsidRPr="001032EC">
        <w:rPr>
          <w:rFonts w:ascii="Calibri" w:hAnsi="Calibri" w:cs="Times New Roman"/>
          <w:noProof/>
          <w:sz w:val="24"/>
          <w:szCs w:val="24"/>
        </w:rPr>
        <w:t xml:space="preserve"> 182–192 (1995).</w:t>
      </w:r>
    </w:p>
    <w:p w:rsidR="0049269D" w:rsidRPr="0070231B" w:rsidRDefault="0049269D" w:rsidP="005D1828">
      <w:pPr>
        <w:spacing w:line="240" w:lineRule="auto"/>
        <w:jc w:val="both"/>
        <w:rPr>
          <w:sz w:val="24"/>
          <w:szCs w:val="24"/>
        </w:rPr>
      </w:pPr>
      <w:r w:rsidRPr="0070231B">
        <w:rPr>
          <w:sz w:val="24"/>
          <w:szCs w:val="24"/>
        </w:rPr>
        <w:fldChar w:fldCharType="end"/>
      </w:r>
    </w:p>
    <w:sectPr w:rsidR="0049269D" w:rsidRPr="0070231B">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64DD" w:rsidRDefault="004C64DD" w:rsidP="0070231B">
      <w:pPr>
        <w:spacing w:after="0" w:line="240" w:lineRule="auto"/>
      </w:pPr>
      <w:r>
        <w:separator/>
      </w:r>
    </w:p>
  </w:endnote>
  <w:endnote w:type="continuationSeparator" w:id="0">
    <w:p w:rsidR="004C64DD" w:rsidRDefault="004C64DD" w:rsidP="00702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6942958"/>
      <w:docPartObj>
        <w:docPartGallery w:val="Page Numbers (Bottom of Page)"/>
        <w:docPartUnique/>
      </w:docPartObj>
    </w:sdtPr>
    <w:sdtEndPr>
      <w:rPr>
        <w:noProof/>
      </w:rPr>
    </w:sdtEndPr>
    <w:sdtContent>
      <w:p w:rsidR="00260F51" w:rsidRDefault="00260F51">
        <w:pPr>
          <w:pStyle w:val="Footer"/>
          <w:jc w:val="center"/>
        </w:pPr>
        <w:r>
          <w:fldChar w:fldCharType="begin"/>
        </w:r>
        <w:r>
          <w:instrText xml:space="preserve"> PAGE   \* MERGEFORMAT </w:instrText>
        </w:r>
        <w:r>
          <w:fldChar w:fldCharType="separate"/>
        </w:r>
        <w:r w:rsidR="00655BAB">
          <w:rPr>
            <w:noProof/>
          </w:rPr>
          <w:t>4</w:t>
        </w:r>
        <w:r>
          <w:rPr>
            <w:noProof/>
          </w:rPr>
          <w:fldChar w:fldCharType="end"/>
        </w:r>
      </w:p>
    </w:sdtContent>
  </w:sdt>
  <w:p w:rsidR="00260F51" w:rsidRDefault="00260F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64DD" w:rsidRDefault="004C64DD" w:rsidP="0070231B">
      <w:pPr>
        <w:spacing w:after="0" w:line="240" w:lineRule="auto"/>
      </w:pPr>
      <w:r>
        <w:separator/>
      </w:r>
    </w:p>
  </w:footnote>
  <w:footnote w:type="continuationSeparator" w:id="0">
    <w:p w:rsidR="004C64DD" w:rsidRDefault="004C64DD" w:rsidP="007023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0F51" w:rsidRDefault="00260F51" w:rsidP="0070231B">
    <w:pPr>
      <w:pStyle w:val="Header"/>
      <w:jc w:val="right"/>
    </w:pPr>
    <w:r>
      <w:t xml:space="preserve">Leanne Tan Jing Yi A0130872J </w:t>
    </w:r>
  </w:p>
  <w:p w:rsidR="00260F51" w:rsidRDefault="00260F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34362A"/>
    <w:multiLevelType w:val="hybridMultilevel"/>
    <w:tmpl w:val="552E16BC"/>
    <w:lvl w:ilvl="0" w:tplc="028626C2">
      <w:numFmt w:val="bullet"/>
      <w:lvlText w:val="-"/>
      <w:lvlJc w:val="left"/>
      <w:pPr>
        <w:ind w:left="720" w:hanging="360"/>
      </w:pPr>
      <w:rPr>
        <w:rFonts w:ascii="Calibri" w:eastAsiaTheme="minorEastAsia" w:hAnsi="Calibri"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310"/>
    <w:rsid w:val="00040D0B"/>
    <w:rsid w:val="000425D9"/>
    <w:rsid w:val="000D6A06"/>
    <w:rsid w:val="000F3D6A"/>
    <w:rsid w:val="001032EC"/>
    <w:rsid w:val="00103F77"/>
    <w:rsid w:val="001147B1"/>
    <w:rsid w:val="00132DFE"/>
    <w:rsid w:val="001367D3"/>
    <w:rsid w:val="001920B5"/>
    <w:rsid w:val="001B3A44"/>
    <w:rsid w:val="00207576"/>
    <w:rsid w:val="00222310"/>
    <w:rsid w:val="00251A87"/>
    <w:rsid w:val="00260F51"/>
    <w:rsid w:val="00276459"/>
    <w:rsid w:val="002C704C"/>
    <w:rsid w:val="002D171F"/>
    <w:rsid w:val="002D1958"/>
    <w:rsid w:val="002F0B16"/>
    <w:rsid w:val="00303D48"/>
    <w:rsid w:val="00314397"/>
    <w:rsid w:val="00342192"/>
    <w:rsid w:val="003560F1"/>
    <w:rsid w:val="003A267F"/>
    <w:rsid w:val="003B4591"/>
    <w:rsid w:val="003C083F"/>
    <w:rsid w:val="003C5230"/>
    <w:rsid w:val="003C5CFD"/>
    <w:rsid w:val="003F2BD8"/>
    <w:rsid w:val="004355C0"/>
    <w:rsid w:val="00444AF9"/>
    <w:rsid w:val="0044663D"/>
    <w:rsid w:val="00486F2A"/>
    <w:rsid w:val="0049269D"/>
    <w:rsid w:val="004A2BF3"/>
    <w:rsid w:val="004C64DD"/>
    <w:rsid w:val="005403EB"/>
    <w:rsid w:val="00556344"/>
    <w:rsid w:val="00576E66"/>
    <w:rsid w:val="00577CFC"/>
    <w:rsid w:val="0059514B"/>
    <w:rsid w:val="005D1828"/>
    <w:rsid w:val="005D717A"/>
    <w:rsid w:val="00631F23"/>
    <w:rsid w:val="00655BAB"/>
    <w:rsid w:val="00672923"/>
    <w:rsid w:val="00672DCD"/>
    <w:rsid w:val="006772C5"/>
    <w:rsid w:val="006B46F8"/>
    <w:rsid w:val="006D4480"/>
    <w:rsid w:val="006F012D"/>
    <w:rsid w:val="006F1BF2"/>
    <w:rsid w:val="0070231B"/>
    <w:rsid w:val="007123EF"/>
    <w:rsid w:val="00737E10"/>
    <w:rsid w:val="00750638"/>
    <w:rsid w:val="007615B3"/>
    <w:rsid w:val="007B547E"/>
    <w:rsid w:val="007C3ED7"/>
    <w:rsid w:val="007C5F1E"/>
    <w:rsid w:val="007D4A95"/>
    <w:rsid w:val="00804442"/>
    <w:rsid w:val="00807661"/>
    <w:rsid w:val="0083037D"/>
    <w:rsid w:val="00854219"/>
    <w:rsid w:val="008558EB"/>
    <w:rsid w:val="00862F86"/>
    <w:rsid w:val="008825BD"/>
    <w:rsid w:val="00884B28"/>
    <w:rsid w:val="008A2707"/>
    <w:rsid w:val="008B5CCA"/>
    <w:rsid w:val="00903A5F"/>
    <w:rsid w:val="009126A6"/>
    <w:rsid w:val="00956C27"/>
    <w:rsid w:val="00992855"/>
    <w:rsid w:val="009B24A5"/>
    <w:rsid w:val="00A23EB0"/>
    <w:rsid w:val="00A37191"/>
    <w:rsid w:val="00A64C12"/>
    <w:rsid w:val="00A92A9B"/>
    <w:rsid w:val="00AA70A6"/>
    <w:rsid w:val="00AF0032"/>
    <w:rsid w:val="00B4606B"/>
    <w:rsid w:val="00B67296"/>
    <w:rsid w:val="00B72DEA"/>
    <w:rsid w:val="00B920FD"/>
    <w:rsid w:val="00BB6408"/>
    <w:rsid w:val="00BC4A33"/>
    <w:rsid w:val="00BE392E"/>
    <w:rsid w:val="00C03666"/>
    <w:rsid w:val="00C10FCD"/>
    <w:rsid w:val="00C51004"/>
    <w:rsid w:val="00C64117"/>
    <w:rsid w:val="00C74A26"/>
    <w:rsid w:val="00CA2584"/>
    <w:rsid w:val="00CF241B"/>
    <w:rsid w:val="00CF7074"/>
    <w:rsid w:val="00D07951"/>
    <w:rsid w:val="00D21FAC"/>
    <w:rsid w:val="00D864F6"/>
    <w:rsid w:val="00DA6B3F"/>
    <w:rsid w:val="00DB5C92"/>
    <w:rsid w:val="00DB6968"/>
    <w:rsid w:val="00DC0FBE"/>
    <w:rsid w:val="00DF6693"/>
    <w:rsid w:val="00E04F1E"/>
    <w:rsid w:val="00E64F57"/>
    <w:rsid w:val="00E84150"/>
    <w:rsid w:val="00EA7E99"/>
    <w:rsid w:val="00F0171E"/>
    <w:rsid w:val="00F10774"/>
    <w:rsid w:val="00F85D7C"/>
    <w:rsid w:val="00FB346E"/>
    <w:rsid w:val="00FC5563"/>
    <w:rsid w:val="00FF2565"/>
    <w:rsid w:val="00FF75C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74B3C5-BF1C-4E7D-99D0-CD61A02BD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269D"/>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7023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231B"/>
  </w:style>
  <w:style w:type="paragraph" w:styleId="Footer">
    <w:name w:val="footer"/>
    <w:basedOn w:val="Normal"/>
    <w:link w:val="FooterChar"/>
    <w:uiPriority w:val="99"/>
    <w:unhideWhenUsed/>
    <w:rsid w:val="007023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231B"/>
  </w:style>
  <w:style w:type="paragraph" w:styleId="ListParagraph">
    <w:name w:val="List Paragraph"/>
    <w:basedOn w:val="Normal"/>
    <w:uiPriority w:val="34"/>
    <w:qFormat/>
    <w:rsid w:val="003C5CFD"/>
    <w:pPr>
      <w:ind w:left="720"/>
      <w:contextualSpacing/>
    </w:pPr>
  </w:style>
  <w:style w:type="character" w:customStyle="1" w:styleId="apple-converted-space">
    <w:name w:val="apple-converted-space"/>
    <w:basedOn w:val="DefaultParagraphFont"/>
    <w:rsid w:val="001367D3"/>
  </w:style>
  <w:style w:type="character" w:styleId="Hyperlink">
    <w:name w:val="Hyperlink"/>
    <w:basedOn w:val="DefaultParagraphFont"/>
    <w:uiPriority w:val="99"/>
    <w:unhideWhenUsed/>
    <w:rsid w:val="00577C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769793">
      <w:bodyDiv w:val="1"/>
      <w:marLeft w:val="0"/>
      <w:marRight w:val="0"/>
      <w:marTop w:val="0"/>
      <w:marBottom w:val="0"/>
      <w:divBdr>
        <w:top w:val="none" w:sz="0" w:space="0" w:color="auto"/>
        <w:left w:val="none" w:sz="0" w:space="0" w:color="auto"/>
        <w:bottom w:val="none" w:sz="0" w:space="0" w:color="auto"/>
        <w:right w:val="none" w:sz="0" w:space="0" w:color="auto"/>
      </w:divBdr>
      <w:divsChild>
        <w:div w:id="606814364">
          <w:marLeft w:val="0"/>
          <w:marRight w:val="0"/>
          <w:marTop w:val="0"/>
          <w:marBottom w:val="0"/>
          <w:divBdr>
            <w:top w:val="none" w:sz="0" w:space="0" w:color="auto"/>
            <w:left w:val="none" w:sz="0" w:space="0" w:color="auto"/>
            <w:bottom w:val="none" w:sz="0" w:space="0" w:color="auto"/>
            <w:right w:val="none" w:sz="0" w:space="0" w:color="auto"/>
          </w:divBdr>
        </w:div>
        <w:div w:id="2140226175">
          <w:marLeft w:val="0"/>
          <w:marRight w:val="0"/>
          <w:marTop w:val="0"/>
          <w:marBottom w:val="0"/>
          <w:divBdr>
            <w:top w:val="none" w:sz="0" w:space="0" w:color="auto"/>
            <w:left w:val="none" w:sz="0" w:space="0" w:color="auto"/>
            <w:bottom w:val="none" w:sz="0" w:space="0" w:color="auto"/>
            <w:right w:val="none" w:sz="0" w:space="0" w:color="auto"/>
          </w:divBdr>
          <w:divsChild>
            <w:div w:id="1864249124">
              <w:marLeft w:val="0"/>
              <w:marRight w:val="0"/>
              <w:marTop w:val="0"/>
              <w:marBottom w:val="0"/>
              <w:divBdr>
                <w:top w:val="none" w:sz="0" w:space="0" w:color="auto"/>
                <w:left w:val="none" w:sz="0" w:space="0" w:color="auto"/>
                <w:bottom w:val="none" w:sz="0" w:space="0" w:color="auto"/>
                <w:right w:val="none" w:sz="0" w:space="0" w:color="auto"/>
              </w:divBdr>
              <w:divsChild>
                <w:div w:id="1933319197">
                  <w:marLeft w:val="0"/>
                  <w:marRight w:val="0"/>
                  <w:marTop w:val="0"/>
                  <w:marBottom w:val="0"/>
                  <w:divBdr>
                    <w:top w:val="none" w:sz="0" w:space="0" w:color="auto"/>
                    <w:left w:val="none" w:sz="0" w:space="0" w:color="auto"/>
                    <w:bottom w:val="none" w:sz="0" w:space="0" w:color="auto"/>
                    <w:right w:val="none" w:sz="0" w:space="0" w:color="auto"/>
                  </w:divBdr>
                  <w:divsChild>
                    <w:div w:id="1979919095">
                      <w:marLeft w:val="0"/>
                      <w:marRight w:val="0"/>
                      <w:marTop w:val="0"/>
                      <w:marBottom w:val="0"/>
                      <w:divBdr>
                        <w:top w:val="none" w:sz="0" w:space="0" w:color="auto"/>
                        <w:left w:val="none" w:sz="0" w:space="0" w:color="auto"/>
                        <w:bottom w:val="none" w:sz="0" w:space="0" w:color="auto"/>
                        <w:right w:val="none" w:sz="0" w:space="0" w:color="auto"/>
                      </w:divBdr>
                    </w:div>
                    <w:div w:id="685248110">
                      <w:marLeft w:val="0"/>
                      <w:marRight w:val="0"/>
                      <w:marTop w:val="0"/>
                      <w:marBottom w:val="0"/>
                      <w:divBdr>
                        <w:top w:val="none" w:sz="0" w:space="0" w:color="auto"/>
                        <w:left w:val="none" w:sz="0" w:space="0" w:color="auto"/>
                        <w:bottom w:val="none" w:sz="0" w:space="0" w:color="auto"/>
                        <w:right w:val="none" w:sz="0" w:space="0" w:color="auto"/>
                      </w:divBdr>
                      <w:divsChild>
                        <w:div w:id="339819231">
                          <w:marLeft w:val="0"/>
                          <w:marRight w:val="0"/>
                          <w:marTop w:val="0"/>
                          <w:marBottom w:val="0"/>
                          <w:divBdr>
                            <w:top w:val="none" w:sz="0" w:space="0" w:color="auto"/>
                            <w:left w:val="none" w:sz="0" w:space="0" w:color="auto"/>
                            <w:bottom w:val="none" w:sz="0" w:space="0" w:color="auto"/>
                            <w:right w:val="none" w:sz="0" w:space="0" w:color="auto"/>
                          </w:divBdr>
                          <w:divsChild>
                            <w:div w:id="26608106">
                              <w:marLeft w:val="0"/>
                              <w:marRight w:val="0"/>
                              <w:marTop w:val="0"/>
                              <w:marBottom w:val="0"/>
                              <w:divBdr>
                                <w:top w:val="none" w:sz="0" w:space="0" w:color="auto"/>
                                <w:left w:val="none" w:sz="0" w:space="0" w:color="auto"/>
                                <w:bottom w:val="none" w:sz="0" w:space="0" w:color="auto"/>
                                <w:right w:val="none" w:sz="0" w:space="0" w:color="auto"/>
                              </w:divBdr>
                              <w:divsChild>
                                <w:div w:id="772937148">
                                  <w:marLeft w:val="0"/>
                                  <w:marRight w:val="0"/>
                                  <w:marTop w:val="0"/>
                                  <w:marBottom w:val="0"/>
                                  <w:divBdr>
                                    <w:top w:val="none" w:sz="0" w:space="0" w:color="auto"/>
                                    <w:left w:val="none" w:sz="0" w:space="0" w:color="auto"/>
                                    <w:bottom w:val="none" w:sz="0" w:space="0" w:color="auto"/>
                                    <w:right w:val="none" w:sz="0" w:space="0" w:color="auto"/>
                                  </w:divBdr>
                                  <w:divsChild>
                                    <w:div w:id="1337919048">
                                      <w:marLeft w:val="0"/>
                                      <w:marRight w:val="0"/>
                                      <w:marTop w:val="0"/>
                                      <w:marBottom w:val="0"/>
                                      <w:divBdr>
                                        <w:top w:val="none" w:sz="0" w:space="0" w:color="auto"/>
                                        <w:left w:val="none" w:sz="0" w:space="0" w:color="auto"/>
                                        <w:bottom w:val="none" w:sz="0" w:space="0" w:color="auto"/>
                                        <w:right w:val="none" w:sz="0" w:space="0" w:color="auto"/>
                                      </w:divBdr>
                                      <w:divsChild>
                                        <w:div w:id="1390878873">
                                          <w:marLeft w:val="0"/>
                                          <w:marRight w:val="0"/>
                                          <w:marTop w:val="0"/>
                                          <w:marBottom w:val="0"/>
                                          <w:divBdr>
                                            <w:top w:val="none" w:sz="0" w:space="0" w:color="auto"/>
                                            <w:left w:val="none" w:sz="0" w:space="0" w:color="auto"/>
                                            <w:bottom w:val="none" w:sz="0" w:space="0" w:color="auto"/>
                                            <w:right w:val="none" w:sz="0" w:space="0" w:color="auto"/>
                                          </w:divBdr>
                                          <w:divsChild>
                                            <w:div w:id="288439666">
                                              <w:marLeft w:val="0"/>
                                              <w:marRight w:val="0"/>
                                              <w:marTop w:val="0"/>
                                              <w:marBottom w:val="0"/>
                                              <w:divBdr>
                                                <w:top w:val="none" w:sz="0" w:space="0" w:color="auto"/>
                                                <w:left w:val="none" w:sz="0" w:space="0" w:color="auto"/>
                                                <w:bottom w:val="none" w:sz="0" w:space="0" w:color="auto"/>
                                                <w:right w:val="none" w:sz="0" w:space="0" w:color="auto"/>
                                              </w:divBdr>
                                              <w:divsChild>
                                                <w:div w:id="1344354112">
                                                  <w:marLeft w:val="0"/>
                                                  <w:marRight w:val="0"/>
                                                  <w:marTop w:val="0"/>
                                                  <w:marBottom w:val="0"/>
                                                  <w:divBdr>
                                                    <w:top w:val="none" w:sz="0" w:space="0" w:color="auto"/>
                                                    <w:left w:val="none" w:sz="0" w:space="0" w:color="auto"/>
                                                    <w:bottom w:val="none" w:sz="0" w:space="0" w:color="auto"/>
                                                    <w:right w:val="none" w:sz="0" w:space="0" w:color="auto"/>
                                                  </w:divBdr>
                                                  <w:divsChild>
                                                    <w:div w:id="1305239177">
                                                      <w:marLeft w:val="0"/>
                                                      <w:marRight w:val="0"/>
                                                      <w:marTop w:val="0"/>
                                                      <w:marBottom w:val="0"/>
                                                      <w:divBdr>
                                                        <w:top w:val="none" w:sz="0" w:space="0" w:color="auto"/>
                                                        <w:left w:val="none" w:sz="0" w:space="0" w:color="auto"/>
                                                        <w:bottom w:val="none" w:sz="0" w:space="0" w:color="auto"/>
                                                        <w:right w:val="none" w:sz="0" w:space="0" w:color="auto"/>
                                                      </w:divBdr>
                                                      <w:divsChild>
                                                        <w:div w:id="605816421">
                                                          <w:marLeft w:val="0"/>
                                                          <w:marRight w:val="0"/>
                                                          <w:marTop w:val="0"/>
                                                          <w:marBottom w:val="0"/>
                                                          <w:divBdr>
                                                            <w:top w:val="none" w:sz="0" w:space="0" w:color="auto"/>
                                                            <w:left w:val="none" w:sz="0" w:space="0" w:color="auto"/>
                                                            <w:bottom w:val="none" w:sz="0" w:space="0" w:color="auto"/>
                                                            <w:right w:val="none" w:sz="0" w:space="0" w:color="auto"/>
                                                          </w:divBdr>
                                                          <w:divsChild>
                                                            <w:div w:id="1615092727">
                                                              <w:marLeft w:val="0"/>
                                                              <w:marRight w:val="0"/>
                                                              <w:marTop w:val="0"/>
                                                              <w:marBottom w:val="0"/>
                                                              <w:divBdr>
                                                                <w:top w:val="none" w:sz="0" w:space="0" w:color="auto"/>
                                                                <w:left w:val="none" w:sz="0" w:space="0" w:color="auto"/>
                                                                <w:bottom w:val="none" w:sz="0" w:space="0" w:color="auto"/>
                                                                <w:right w:val="none" w:sz="0" w:space="0" w:color="auto"/>
                                                              </w:divBdr>
                                                              <w:divsChild>
                                                                <w:div w:id="438182603">
                                                                  <w:marLeft w:val="0"/>
                                                                  <w:marRight w:val="0"/>
                                                                  <w:marTop w:val="0"/>
                                                                  <w:marBottom w:val="0"/>
                                                                  <w:divBdr>
                                                                    <w:top w:val="none" w:sz="0" w:space="0" w:color="auto"/>
                                                                    <w:left w:val="none" w:sz="0" w:space="0" w:color="auto"/>
                                                                    <w:bottom w:val="none" w:sz="0" w:space="0" w:color="auto"/>
                                                                    <w:right w:val="none" w:sz="0" w:space="0" w:color="auto"/>
                                                                  </w:divBdr>
                                                                  <w:divsChild>
                                                                    <w:div w:id="118651449">
                                                                      <w:marLeft w:val="0"/>
                                                                      <w:marRight w:val="0"/>
                                                                      <w:marTop w:val="0"/>
                                                                      <w:marBottom w:val="0"/>
                                                                      <w:divBdr>
                                                                        <w:top w:val="none" w:sz="0" w:space="0" w:color="auto"/>
                                                                        <w:left w:val="none" w:sz="0" w:space="0" w:color="auto"/>
                                                                        <w:bottom w:val="none" w:sz="0" w:space="0" w:color="auto"/>
                                                                        <w:right w:val="none" w:sz="0" w:space="0" w:color="auto"/>
                                                                      </w:divBdr>
                                                                      <w:divsChild>
                                                                        <w:div w:id="856045152">
                                                                          <w:marLeft w:val="0"/>
                                                                          <w:marRight w:val="0"/>
                                                                          <w:marTop w:val="0"/>
                                                                          <w:marBottom w:val="0"/>
                                                                          <w:divBdr>
                                                                            <w:top w:val="none" w:sz="0" w:space="0" w:color="auto"/>
                                                                            <w:left w:val="none" w:sz="0" w:space="0" w:color="auto"/>
                                                                            <w:bottom w:val="none" w:sz="0" w:space="0" w:color="auto"/>
                                                                            <w:right w:val="none" w:sz="0" w:space="0" w:color="auto"/>
                                                                          </w:divBdr>
                                                                          <w:divsChild>
                                                                            <w:div w:id="1244225143">
                                                                              <w:marLeft w:val="0"/>
                                                                              <w:marRight w:val="0"/>
                                                                              <w:marTop w:val="0"/>
                                                                              <w:marBottom w:val="0"/>
                                                                              <w:divBdr>
                                                                                <w:top w:val="none" w:sz="0" w:space="0" w:color="auto"/>
                                                                                <w:left w:val="none" w:sz="0" w:space="0" w:color="auto"/>
                                                                                <w:bottom w:val="none" w:sz="0" w:space="0" w:color="auto"/>
                                                                                <w:right w:val="none" w:sz="0" w:space="0" w:color="auto"/>
                                                                              </w:divBdr>
                                                                            </w:div>
                                                                            <w:div w:id="559094770">
                                                                              <w:marLeft w:val="0"/>
                                                                              <w:marRight w:val="0"/>
                                                                              <w:marTop w:val="0"/>
                                                                              <w:marBottom w:val="0"/>
                                                                              <w:divBdr>
                                                                                <w:top w:val="none" w:sz="0" w:space="0" w:color="auto"/>
                                                                                <w:left w:val="none" w:sz="0" w:space="0" w:color="auto"/>
                                                                                <w:bottom w:val="none" w:sz="0" w:space="0" w:color="auto"/>
                                                                                <w:right w:val="none" w:sz="0" w:space="0" w:color="auto"/>
                                                                              </w:divBdr>
                                                                              <w:divsChild>
                                                                                <w:div w:id="881333740">
                                                                                  <w:marLeft w:val="0"/>
                                                                                  <w:marRight w:val="0"/>
                                                                                  <w:marTop w:val="0"/>
                                                                                  <w:marBottom w:val="0"/>
                                                                                  <w:divBdr>
                                                                                    <w:top w:val="none" w:sz="0" w:space="0" w:color="auto"/>
                                                                                    <w:left w:val="none" w:sz="0" w:space="0" w:color="auto"/>
                                                                                    <w:bottom w:val="none" w:sz="0" w:space="0" w:color="auto"/>
                                                                                    <w:right w:val="none" w:sz="0" w:space="0" w:color="auto"/>
                                                                                  </w:divBdr>
                                                                                  <w:divsChild>
                                                                                    <w:div w:id="866257664">
                                                                                      <w:marLeft w:val="0"/>
                                                                                      <w:marRight w:val="0"/>
                                                                                      <w:marTop w:val="0"/>
                                                                                      <w:marBottom w:val="0"/>
                                                                                      <w:divBdr>
                                                                                        <w:top w:val="none" w:sz="0" w:space="0" w:color="auto"/>
                                                                                        <w:left w:val="none" w:sz="0" w:space="0" w:color="auto"/>
                                                                                        <w:bottom w:val="none" w:sz="0" w:space="0" w:color="auto"/>
                                                                                        <w:right w:val="none" w:sz="0" w:space="0" w:color="auto"/>
                                                                                      </w:divBdr>
                                                                                      <w:divsChild>
                                                                                        <w:div w:id="27806480">
                                                                                          <w:marLeft w:val="0"/>
                                                                                          <w:marRight w:val="0"/>
                                                                                          <w:marTop w:val="0"/>
                                                                                          <w:marBottom w:val="0"/>
                                                                                          <w:divBdr>
                                                                                            <w:top w:val="none" w:sz="0" w:space="0" w:color="auto"/>
                                                                                            <w:left w:val="none" w:sz="0" w:space="0" w:color="auto"/>
                                                                                            <w:bottom w:val="none" w:sz="0" w:space="0" w:color="auto"/>
                                                                                            <w:right w:val="none" w:sz="0" w:space="0" w:color="auto"/>
                                                                                          </w:divBdr>
                                                                                          <w:divsChild>
                                                                                            <w:div w:id="983698916">
                                                                                              <w:marLeft w:val="0"/>
                                                                                              <w:marRight w:val="0"/>
                                                                                              <w:marTop w:val="0"/>
                                                                                              <w:marBottom w:val="0"/>
                                                                                              <w:divBdr>
                                                                                                <w:top w:val="none" w:sz="0" w:space="0" w:color="auto"/>
                                                                                                <w:left w:val="none" w:sz="0" w:space="0" w:color="auto"/>
                                                                                                <w:bottom w:val="none" w:sz="0" w:space="0" w:color="auto"/>
                                                                                                <w:right w:val="none" w:sz="0" w:space="0" w:color="auto"/>
                                                                                              </w:divBdr>
                                                                                              <w:divsChild>
                                                                                                <w:div w:id="246156488">
                                                                                                  <w:marLeft w:val="0"/>
                                                                                                  <w:marRight w:val="0"/>
                                                                                                  <w:marTop w:val="0"/>
                                                                                                  <w:marBottom w:val="0"/>
                                                                                                  <w:divBdr>
                                                                                                    <w:top w:val="none" w:sz="0" w:space="0" w:color="auto"/>
                                                                                                    <w:left w:val="none" w:sz="0" w:space="0" w:color="auto"/>
                                                                                                    <w:bottom w:val="none" w:sz="0" w:space="0" w:color="auto"/>
                                                                                                    <w:right w:val="none" w:sz="0" w:space="0" w:color="auto"/>
                                                                                                  </w:divBdr>
                                                                                                  <w:divsChild>
                                                                                                    <w:div w:id="1603875704">
                                                                                                      <w:marLeft w:val="0"/>
                                                                                                      <w:marRight w:val="0"/>
                                                                                                      <w:marTop w:val="0"/>
                                                                                                      <w:marBottom w:val="0"/>
                                                                                                      <w:divBdr>
                                                                                                        <w:top w:val="none" w:sz="0" w:space="0" w:color="auto"/>
                                                                                                        <w:left w:val="none" w:sz="0" w:space="0" w:color="auto"/>
                                                                                                        <w:bottom w:val="none" w:sz="0" w:space="0" w:color="auto"/>
                                                                                                        <w:right w:val="none" w:sz="0" w:space="0" w:color="auto"/>
                                                                                                      </w:divBdr>
                                                                                                      <w:divsChild>
                                                                                                        <w:div w:id="1508717081">
                                                                                                          <w:marLeft w:val="0"/>
                                                                                                          <w:marRight w:val="0"/>
                                                                                                          <w:marTop w:val="0"/>
                                                                                                          <w:marBottom w:val="0"/>
                                                                                                          <w:divBdr>
                                                                                                            <w:top w:val="none" w:sz="0" w:space="0" w:color="auto"/>
                                                                                                            <w:left w:val="none" w:sz="0" w:space="0" w:color="auto"/>
                                                                                                            <w:bottom w:val="none" w:sz="0" w:space="0" w:color="auto"/>
                                                                                                            <w:right w:val="none" w:sz="0" w:space="0" w:color="auto"/>
                                                                                                          </w:divBdr>
                                                                                                          <w:divsChild>
                                                                                                            <w:div w:id="343702547">
                                                                                                              <w:marLeft w:val="0"/>
                                                                                                              <w:marRight w:val="0"/>
                                                                                                              <w:marTop w:val="0"/>
                                                                                                              <w:marBottom w:val="0"/>
                                                                                                              <w:divBdr>
                                                                                                                <w:top w:val="none" w:sz="0" w:space="0" w:color="auto"/>
                                                                                                                <w:left w:val="none" w:sz="0" w:space="0" w:color="auto"/>
                                                                                                                <w:bottom w:val="none" w:sz="0" w:space="0" w:color="auto"/>
                                                                                                                <w:right w:val="none" w:sz="0" w:space="0" w:color="auto"/>
                                                                                                              </w:divBdr>
                                                                                                              <w:divsChild>
                                                                                                                <w:div w:id="1619142960">
                                                                                                                  <w:marLeft w:val="0"/>
                                                                                                                  <w:marRight w:val="0"/>
                                                                                                                  <w:marTop w:val="0"/>
                                                                                                                  <w:marBottom w:val="0"/>
                                                                                                                  <w:divBdr>
                                                                                                                    <w:top w:val="none" w:sz="0" w:space="0" w:color="auto"/>
                                                                                                                    <w:left w:val="none" w:sz="0" w:space="0" w:color="auto"/>
                                                                                                                    <w:bottom w:val="none" w:sz="0" w:space="0" w:color="auto"/>
                                                                                                                    <w:right w:val="none" w:sz="0" w:space="0" w:color="auto"/>
                                                                                                                  </w:divBdr>
                                                                                                                  <w:divsChild>
                                                                                                                    <w:div w:id="1354846983">
                                                                                                                      <w:marLeft w:val="0"/>
                                                                                                                      <w:marRight w:val="0"/>
                                                                                                                      <w:marTop w:val="0"/>
                                                                                                                      <w:marBottom w:val="0"/>
                                                                                                                      <w:divBdr>
                                                                                                                        <w:top w:val="none" w:sz="0" w:space="0" w:color="auto"/>
                                                                                                                        <w:left w:val="none" w:sz="0" w:space="0" w:color="auto"/>
                                                                                                                        <w:bottom w:val="none" w:sz="0" w:space="0" w:color="auto"/>
                                                                                                                        <w:right w:val="none" w:sz="0" w:space="0" w:color="auto"/>
                                                                                                                      </w:divBdr>
                                                                                                                      <w:divsChild>
                                                                                                                        <w:div w:id="1203858510">
                                                                                                                          <w:marLeft w:val="0"/>
                                                                                                                          <w:marRight w:val="0"/>
                                                                                                                          <w:marTop w:val="0"/>
                                                                                                                          <w:marBottom w:val="0"/>
                                                                                                                          <w:divBdr>
                                                                                                                            <w:top w:val="none" w:sz="0" w:space="0" w:color="auto"/>
                                                                                                                            <w:left w:val="none" w:sz="0" w:space="0" w:color="auto"/>
                                                                                                                            <w:bottom w:val="none" w:sz="0" w:space="0" w:color="auto"/>
                                                                                                                            <w:right w:val="none" w:sz="0" w:space="0" w:color="auto"/>
                                                                                                                          </w:divBdr>
                                                                                                                          <w:divsChild>
                                                                                                                            <w:div w:id="1483618347">
                                                                                                                              <w:marLeft w:val="0"/>
                                                                                                                              <w:marRight w:val="0"/>
                                                                                                                              <w:marTop w:val="0"/>
                                                                                                                              <w:marBottom w:val="0"/>
                                                                                                                              <w:divBdr>
                                                                                                                                <w:top w:val="none" w:sz="0" w:space="0" w:color="auto"/>
                                                                                                                                <w:left w:val="none" w:sz="0" w:space="0" w:color="auto"/>
                                                                                                                                <w:bottom w:val="none" w:sz="0" w:space="0" w:color="auto"/>
                                                                                                                                <w:right w:val="none" w:sz="0" w:space="0" w:color="auto"/>
                                                                                                                              </w:divBdr>
                                                                                                                              <w:divsChild>
                                                                                                                                <w:div w:id="796919698">
                                                                                                                                  <w:marLeft w:val="0"/>
                                                                                                                                  <w:marRight w:val="0"/>
                                                                                                                                  <w:marTop w:val="0"/>
                                                                                                                                  <w:marBottom w:val="0"/>
                                                                                                                                  <w:divBdr>
                                                                                                                                    <w:top w:val="none" w:sz="0" w:space="0" w:color="auto"/>
                                                                                                                                    <w:left w:val="none" w:sz="0" w:space="0" w:color="auto"/>
                                                                                                                                    <w:bottom w:val="none" w:sz="0" w:space="0" w:color="auto"/>
                                                                                                                                    <w:right w:val="none" w:sz="0" w:space="0" w:color="auto"/>
                                                                                                                                  </w:divBdr>
                                                                                                                                  <w:divsChild>
                                                                                                                                    <w:div w:id="1442723664">
                                                                                                                                      <w:marLeft w:val="0"/>
                                                                                                                                      <w:marRight w:val="0"/>
                                                                                                                                      <w:marTop w:val="0"/>
                                                                                                                                      <w:marBottom w:val="0"/>
                                                                                                                                      <w:divBdr>
                                                                                                                                        <w:top w:val="none" w:sz="0" w:space="0" w:color="auto"/>
                                                                                                                                        <w:left w:val="none" w:sz="0" w:space="0" w:color="auto"/>
                                                                                                                                        <w:bottom w:val="none" w:sz="0" w:space="0" w:color="auto"/>
                                                                                                                                        <w:right w:val="none" w:sz="0" w:space="0" w:color="auto"/>
                                                                                                                                      </w:divBdr>
                                                                                                                                      <w:divsChild>
                                                                                                                                        <w:div w:id="828518121">
                                                                                                                                          <w:marLeft w:val="0"/>
                                                                                                                                          <w:marRight w:val="0"/>
                                                                                                                                          <w:marTop w:val="0"/>
                                                                                                                                          <w:marBottom w:val="0"/>
                                                                                                                                          <w:divBdr>
                                                                                                                                            <w:top w:val="none" w:sz="0" w:space="0" w:color="auto"/>
                                                                                                                                            <w:left w:val="none" w:sz="0" w:space="0" w:color="auto"/>
                                                                                                                                            <w:bottom w:val="none" w:sz="0" w:space="0" w:color="auto"/>
                                                                                                                                            <w:right w:val="none" w:sz="0" w:space="0" w:color="auto"/>
                                                                                                                                          </w:divBdr>
                                                                                                                                          <w:divsChild>
                                                                                                                                            <w:div w:id="1546868959">
                                                                                                                                              <w:marLeft w:val="0"/>
                                                                                                                                              <w:marRight w:val="0"/>
                                                                                                                                              <w:marTop w:val="0"/>
                                                                                                                                              <w:marBottom w:val="0"/>
                                                                                                                                              <w:divBdr>
                                                                                                                                                <w:top w:val="none" w:sz="0" w:space="0" w:color="auto"/>
                                                                                                                                                <w:left w:val="none" w:sz="0" w:space="0" w:color="auto"/>
                                                                                                                                                <w:bottom w:val="none" w:sz="0" w:space="0" w:color="auto"/>
                                                                                                                                                <w:right w:val="none" w:sz="0" w:space="0" w:color="auto"/>
                                                                                                                                              </w:divBdr>
                                                                                                                                              <w:divsChild>
                                                                                                                                                <w:div w:id="142310135">
                                                                                                                                                  <w:marLeft w:val="0"/>
                                                                                                                                                  <w:marRight w:val="0"/>
                                                                                                                                                  <w:marTop w:val="0"/>
                                                                                                                                                  <w:marBottom w:val="0"/>
                                                                                                                                                  <w:divBdr>
                                                                                                                                                    <w:top w:val="none" w:sz="0" w:space="0" w:color="auto"/>
                                                                                                                                                    <w:left w:val="none" w:sz="0" w:space="0" w:color="auto"/>
                                                                                                                                                    <w:bottom w:val="none" w:sz="0" w:space="0" w:color="auto"/>
                                                                                                                                                    <w:right w:val="none" w:sz="0" w:space="0" w:color="auto"/>
                                                                                                                                                  </w:divBdr>
                                                                                                                                                  <w:divsChild>
                                                                                                                                                    <w:div w:id="1880437737">
                                                                                                                                                      <w:marLeft w:val="0"/>
                                                                                                                                                      <w:marRight w:val="0"/>
                                                                                                                                                      <w:marTop w:val="0"/>
                                                                                                                                                      <w:marBottom w:val="0"/>
                                                                                                                                                      <w:divBdr>
                                                                                                                                                        <w:top w:val="none" w:sz="0" w:space="0" w:color="auto"/>
                                                                                                                                                        <w:left w:val="none" w:sz="0" w:space="0" w:color="auto"/>
                                                                                                                                                        <w:bottom w:val="none" w:sz="0" w:space="0" w:color="auto"/>
                                                                                                                                                        <w:right w:val="none" w:sz="0" w:space="0" w:color="auto"/>
                                                                                                                                                      </w:divBdr>
                                                                                                                                                      <w:divsChild>
                                                                                                                                                        <w:div w:id="728773826">
                                                                                                                                                          <w:marLeft w:val="0"/>
                                                                                                                                                          <w:marRight w:val="0"/>
                                                                                                                                                          <w:marTop w:val="0"/>
                                                                                                                                                          <w:marBottom w:val="0"/>
                                                                                                                                                          <w:divBdr>
                                                                                                                                                            <w:top w:val="none" w:sz="0" w:space="0" w:color="auto"/>
                                                                                                                                                            <w:left w:val="none" w:sz="0" w:space="0" w:color="auto"/>
                                                                                                                                                            <w:bottom w:val="none" w:sz="0" w:space="0" w:color="auto"/>
                                                                                                                                                            <w:right w:val="none" w:sz="0" w:space="0" w:color="auto"/>
                                                                                                                                                          </w:divBdr>
                                                                                                                                                          <w:divsChild>
                                                                                                                                                            <w:div w:id="2103456414">
                                                                                                                                                              <w:marLeft w:val="0"/>
                                                                                                                                                              <w:marRight w:val="0"/>
                                                                                                                                                              <w:marTop w:val="0"/>
                                                                                                                                                              <w:marBottom w:val="0"/>
                                                                                                                                                              <w:divBdr>
                                                                                                                                                                <w:top w:val="none" w:sz="0" w:space="0" w:color="auto"/>
                                                                                                                                                                <w:left w:val="none" w:sz="0" w:space="0" w:color="auto"/>
                                                                                                                                                                <w:bottom w:val="none" w:sz="0" w:space="0" w:color="auto"/>
                                                                                                                                                                <w:right w:val="none" w:sz="0" w:space="0" w:color="auto"/>
                                                                                                                                                              </w:divBdr>
                                                                                                                                                              <w:divsChild>
                                                                                                                                                                <w:div w:id="627660833">
                                                                                                                                                                  <w:marLeft w:val="0"/>
                                                                                                                                                                  <w:marRight w:val="0"/>
                                                                                                                                                                  <w:marTop w:val="0"/>
                                                                                                                                                                  <w:marBottom w:val="0"/>
                                                                                                                                                                  <w:divBdr>
                                                                                                                                                                    <w:top w:val="none" w:sz="0" w:space="0" w:color="auto"/>
                                                                                                                                                                    <w:left w:val="none" w:sz="0" w:space="0" w:color="auto"/>
                                                                                                                                                                    <w:bottom w:val="none" w:sz="0" w:space="0" w:color="auto"/>
                                                                                                                                                                    <w:right w:val="none" w:sz="0" w:space="0" w:color="auto"/>
                                                                                                                                                                  </w:divBdr>
                                                                                                                                                                  <w:divsChild>
                                                                                                                                                                    <w:div w:id="1460998626">
                                                                                                                                                                      <w:marLeft w:val="0"/>
                                                                                                                                                                      <w:marRight w:val="0"/>
                                                                                                                                                                      <w:marTop w:val="0"/>
                                                                                                                                                                      <w:marBottom w:val="0"/>
                                                                                                                                                                      <w:divBdr>
                                                                                                                                                                        <w:top w:val="none" w:sz="0" w:space="0" w:color="auto"/>
                                                                                                                                                                        <w:left w:val="none" w:sz="0" w:space="0" w:color="auto"/>
                                                                                                                                                                        <w:bottom w:val="none" w:sz="0" w:space="0" w:color="auto"/>
                                                                                                                                                                        <w:right w:val="none" w:sz="0" w:space="0" w:color="auto"/>
                                                                                                                                                                      </w:divBdr>
                                                                                                                                                                      <w:divsChild>
                                                                                                                                                                        <w:div w:id="1520657737">
                                                                                                                                                                          <w:marLeft w:val="0"/>
                                                                                                                                                                          <w:marRight w:val="0"/>
                                                                                                                                                                          <w:marTop w:val="0"/>
                                                                                                                                                                          <w:marBottom w:val="0"/>
                                                                                                                                                                          <w:divBdr>
                                                                                                                                                                            <w:top w:val="none" w:sz="0" w:space="0" w:color="auto"/>
                                                                                                                                                                            <w:left w:val="none" w:sz="0" w:space="0" w:color="auto"/>
                                                                                                                                                                            <w:bottom w:val="none" w:sz="0" w:space="0" w:color="auto"/>
                                                                                                                                                                            <w:right w:val="none" w:sz="0" w:space="0" w:color="auto"/>
                                                                                                                                                                          </w:divBdr>
                                                                                                                                                                        </w:div>
                                                                                                                                                                        <w:div w:id="702175395">
                                                                                                                                                                          <w:marLeft w:val="0"/>
                                                                                                                                                                          <w:marRight w:val="0"/>
                                                                                                                                                                          <w:marTop w:val="0"/>
                                                                                                                                                                          <w:marBottom w:val="0"/>
                                                                                                                                                                          <w:divBdr>
                                                                                                                                                                            <w:top w:val="none" w:sz="0" w:space="0" w:color="auto"/>
                                                                                                                                                                            <w:left w:val="none" w:sz="0" w:space="0" w:color="auto"/>
                                                                                                                                                                            <w:bottom w:val="none" w:sz="0" w:space="0" w:color="auto"/>
                                                                                                                                                                            <w:right w:val="none" w:sz="0" w:space="0" w:color="auto"/>
                                                                                                                                                                          </w:divBdr>
                                                                                                                                                                          <w:divsChild>
                                                                                                                                                                            <w:div w:id="1656760829">
                                                                                                                                                                              <w:marLeft w:val="0"/>
                                                                                                                                                                              <w:marRight w:val="0"/>
                                                                                                                                                                              <w:marTop w:val="0"/>
                                                                                                                                                                              <w:marBottom w:val="0"/>
                                                                                                                                                                              <w:divBdr>
                                                                                                                                                                                <w:top w:val="none" w:sz="0" w:space="0" w:color="auto"/>
                                                                                                                                                                                <w:left w:val="none" w:sz="0" w:space="0" w:color="auto"/>
                                                                                                                                                                                <w:bottom w:val="none" w:sz="0" w:space="0" w:color="auto"/>
                                                                                                                                                                                <w:right w:val="none" w:sz="0" w:space="0" w:color="auto"/>
                                                                                                                                                                              </w:divBdr>
                                                                                                                                                                              <w:divsChild>
                                                                                                                                                                                <w:div w:id="1859536221">
                                                                                                                                                                                  <w:marLeft w:val="0"/>
                                                                                                                                                                                  <w:marRight w:val="0"/>
                                                                                                                                                                                  <w:marTop w:val="0"/>
                                                                                                                                                                                  <w:marBottom w:val="0"/>
                                                                                                                                                                                  <w:divBdr>
                                                                                                                                                                                    <w:top w:val="none" w:sz="0" w:space="0" w:color="auto"/>
                                                                                                                                                                                    <w:left w:val="none" w:sz="0" w:space="0" w:color="auto"/>
                                                                                                                                                                                    <w:bottom w:val="none" w:sz="0" w:space="0" w:color="auto"/>
                                                                                                                                                                                    <w:right w:val="none" w:sz="0" w:space="0" w:color="auto"/>
                                                                                                                                                                                  </w:divBdr>
                                                                                                                                                                                  <w:divsChild>
                                                                                                                                                                                    <w:div w:id="775097557">
                                                                                                                                                                                      <w:marLeft w:val="0"/>
                                                                                                                                                                                      <w:marRight w:val="0"/>
                                                                                                                                                                                      <w:marTop w:val="0"/>
                                                                                                                                                                                      <w:marBottom w:val="0"/>
                                                                                                                                                                                      <w:divBdr>
                                                                                                                                                                                        <w:top w:val="none" w:sz="0" w:space="0" w:color="auto"/>
                                                                                                                                                                                        <w:left w:val="none" w:sz="0" w:space="0" w:color="auto"/>
                                                                                                                                                                                        <w:bottom w:val="none" w:sz="0" w:space="0" w:color="auto"/>
                                                                                                                                                                                        <w:right w:val="none" w:sz="0" w:space="0" w:color="auto"/>
                                                                                                                                                                                      </w:divBdr>
                                                                                                                                                                                      <w:divsChild>
                                                                                                                                                                                        <w:div w:id="1700279590">
                                                                                                                                                                                          <w:marLeft w:val="0"/>
                                                                                                                                                                                          <w:marRight w:val="0"/>
                                                                                                                                                                                          <w:marTop w:val="0"/>
                                                                                                                                                                                          <w:marBottom w:val="0"/>
                                                                                                                                                                                          <w:divBdr>
                                                                                                                                                                                            <w:top w:val="none" w:sz="0" w:space="0" w:color="auto"/>
                                                                                                                                                                                            <w:left w:val="none" w:sz="0" w:space="0" w:color="auto"/>
                                                                                                                                                                                            <w:bottom w:val="none" w:sz="0" w:space="0" w:color="auto"/>
                                                                                                                                                                                            <w:right w:val="none" w:sz="0" w:space="0" w:color="auto"/>
                                                                                                                                                                                          </w:divBdr>
                                                                                                                                                                                          <w:divsChild>
                                                                                                                                                                                            <w:div w:id="687020814">
                                                                                                                                                                                              <w:marLeft w:val="0"/>
                                                                                                                                                                                              <w:marRight w:val="0"/>
                                                                                                                                                                                              <w:marTop w:val="0"/>
                                                                                                                                                                                              <w:marBottom w:val="0"/>
                                                                                                                                                                                              <w:divBdr>
                                                                                                                                                                                                <w:top w:val="none" w:sz="0" w:space="0" w:color="auto"/>
                                                                                                                                                                                                <w:left w:val="none" w:sz="0" w:space="0" w:color="auto"/>
                                                                                                                                                                                                <w:bottom w:val="none" w:sz="0" w:space="0" w:color="auto"/>
                                                                                                                                                                                                <w:right w:val="none" w:sz="0" w:space="0" w:color="auto"/>
                                                                                                                                                                                              </w:divBdr>
                                                                                                                                                                                              <w:divsChild>
                                                                                                                                                                                                <w:div w:id="787089864">
                                                                                                                                                                                                  <w:marLeft w:val="0"/>
                                                                                                                                                                                                  <w:marRight w:val="0"/>
                                                                                                                                                                                                  <w:marTop w:val="0"/>
                                                                                                                                                                                                  <w:marBottom w:val="0"/>
                                                                                                                                                                                                  <w:divBdr>
                                                                                                                                                                                                    <w:top w:val="none" w:sz="0" w:space="0" w:color="auto"/>
                                                                                                                                                                                                    <w:left w:val="none" w:sz="0" w:space="0" w:color="auto"/>
                                                                                                                                                                                                    <w:bottom w:val="none" w:sz="0" w:space="0" w:color="auto"/>
                                                                                                                                                                                                    <w:right w:val="none" w:sz="0" w:space="0" w:color="auto"/>
                                                                                                                                                                                                  </w:divBdr>
                                                                                                                                                                                                  <w:divsChild>
                                                                                                                                                                                                    <w:div w:id="924606418">
                                                                                                                                                                                                      <w:marLeft w:val="0"/>
                                                                                                                                                                                                      <w:marRight w:val="0"/>
                                                                                                                                                                                                      <w:marTop w:val="0"/>
                                                                                                                                                                                                      <w:marBottom w:val="0"/>
                                                                                                                                                                                                      <w:divBdr>
                                                                                                                                                                                                        <w:top w:val="none" w:sz="0" w:space="0" w:color="auto"/>
                                                                                                                                                                                                        <w:left w:val="none" w:sz="0" w:space="0" w:color="auto"/>
                                                                                                                                                                                                        <w:bottom w:val="none" w:sz="0" w:space="0" w:color="auto"/>
                                                                                                                                                                                                        <w:right w:val="none" w:sz="0" w:space="0" w:color="auto"/>
                                                                                                                                                                                                      </w:divBdr>
                                                                                                                                                                                                      <w:divsChild>
                                                                                                                                                                                                        <w:div w:id="2007974046">
                                                                                                                                                                                                          <w:marLeft w:val="0"/>
                                                                                                                                                                                                          <w:marRight w:val="0"/>
                                                                                                                                                                                                          <w:marTop w:val="0"/>
                                                                                                                                                                                                          <w:marBottom w:val="0"/>
                                                                                                                                                                                                          <w:divBdr>
                                                                                                                                                                                                            <w:top w:val="none" w:sz="0" w:space="0" w:color="auto"/>
                                                                                                                                                                                                            <w:left w:val="none" w:sz="0" w:space="0" w:color="auto"/>
                                                                                                                                                                                                            <w:bottom w:val="none" w:sz="0" w:space="0" w:color="auto"/>
                                                                                                                                                                                                            <w:right w:val="none" w:sz="0" w:space="0" w:color="auto"/>
                                                                                                                                                                                                          </w:divBdr>
                                                                                                                                                                                                          <w:divsChild>
                                                                                                                                                                                                            <w:div w:id="195430356">
                                                                                                                                                                                                              <w:marLeft w:val="0"/>
                                                                                                                                                                                                              <w:marRight w:val="0"/>
                                                                                                                                                                                                              <w:marTop w:val="0"/>
                                                                                                                                                                                                              <w:marBottom w:val="0"/>
                                                                                                                                                                                                              <w:divBdr>
                                                                                                                                                                                                                <w:top w:val="none" w:sz="0" w:space="0" w:color="auto"/>
                                                                                                                                                                                                                <w:left w:val="none" w:sz="0" w:space="0" w:color="auto"/>
                                                                                                                                                                                                                <w:bottom w:val="none" w:sz="0" w:space="0" w:color="auto"/>
                                                                                                                                                                                                                <w:right w:val="none" w:sz="0" w:space="0" w:color="auto"/>
                                                                                                                                                                                                              </w:divBdr>
                                                                                                                                                                                                              <w:divsChild>
                                                                                                                                                                                                                <w:div w:id="1639453881">
                                                                                                                                                                                                                  <w:marLeft w:val="0"/>
                                                                                                                                                                                                                  <w:marRight w:val="0"/>
                                                                                                                                                                                                                  <w:marTop w:val="0"/>
                                                                                                                                                                                                                  <w:marBottom w:val="0"/>
                                                                                                                                                                                                                  <w:divBdr>
                                                                                                                                                                                                                    <w:top w:val="none" w:sz="0" w:space="0" w:color="auto"/>
                                                                                                                                                                                                                    <w:left w:val="none" w:sz="0" w:space="0" w:color="auto"/>
                                                                                                                                                                                                                    <w:bottom w:val="none" w:sz="0" w:space="0" w:color="auto"/>
                                                                                                                                                                                                                    <w:right w:val="none" w:sz="0" w:space="0" w:color="auto"/>
                                                                                                                                                                                                                  </w:divBdr>
                                                                                                                                                                                                                  <w:divsChild>
                                                                                                                                                                                                                    <w:div w:id="1405488240">
                                                                                                                                                                                                                      <w:marLeft w:val="0"/>
                                                                                                                                                                                                                      <w:marRight w:val="0"/>
                                                                                                                                                                                                                      <w:marTop w:val="0"/>
                                                                                                                                                                                                                      <w:marBottom w:val="0"/>
                                                                                                                                                                                                                      <w:divBdr>
                                                                                                                                                                                                                        <w:top w:val="none" w:sz="0" w:space="0" w:color="auto"/>
                                                                                                                                                                                                                        <w:left w:val="none" w:sz="0" w:space="0" w:color="auto"/>
                                                                                                                                                                                                                        <w:bottom w:val="none" w:sz="0" w:space="0" w:color="auto"/>
                                                                                                                                                                                                                        <w:right w:val="none" w:sz="0" w:space="0" w:color="auto"/>
                                                                                                                                                                                                                      </w:divBdr>
                                                                                                                                                                                                                    </w:div>
                                                                                                                                                                                                                    <w:div w:id="1271619183">
                                                                                                                                                                                                                      <w:marLeft w:val="0"/>
                                                                                                                                                                                                                      <w:marRight w:val="0"/>
                                                                                                                                                                                                                      <w:marTop w:val="0"/>
                                                                                                                                                                                                                      <w:marBottom w:val="0"/>
                                                                                                                                                                                                                      <w:divBdr>
                                                                                                                                                                                                                        <w:top w:val="none" w:sz="0" w:space="0" w:color="auto"/>
                                                                                                                                                                                                                        <w:left w:val="none" w:sz="0" w:space="0" w:color="auto"/>
                                                                                                                                                                                                                        <w:bottom w:val="none" w:sz="0" w:space="0" w:color="auto"/>
                                                                                                                                                                                                                        <w:right w:val="none" w:sz="0" w:space="0" w:color="auto"/>
                                                                                                                                                                                                                      </w:divBdr>
                                                                                                                                                                                                                      <w:divsChild>
                                                                                                                                                                                                                        <w:div w:id="1692797669">
                                                                                                                                                                                                                          <w:marLeft w:val="0"/>
                                                                                                                                                                                                                          <w:marRight w:val="0"/>
                                                                                                                                                                                                                          <w:marTop w:val="0"/>
                                                                                                                                                                                                                          <w:marBottom w:val="0"/>
                                                                                                                                                                                                                          <w:divBdr>
                                                                                                                                                                                                                            <w:top w:val="none" w:sz="0" w:space="0" w:color="auto"/>
                                                                                                                                                                                                                            <w:left w:val="none" w:sz="0" w:space="0" w:color="auto"/>
                                                                                                                                                                                                                            <w:bottom w:val="none" w:sz="0" w:space="0" w:color="auto"/>
                                                                                                                                                                                                                            <w:right w:val="none" w:sz="0" w:space="0" w:color="auto"/>
                                                                                                                                                                                                                          </w:divBdr>
                                                                                                                                                                                                                          <w:divsChild>
                                                                                                                                                                                                                            <w:div w:id="278338116">
                                                                                                                                                                                                                              <w:marLeft w:val="0"/>
                                                                                                                                                                                                                              <w:marRight w:val="0"/>
                                                                                                                                                                                                                              <w:marTop w:val="0"/>
                                                                                                                                                                                                                              <w:marBottom w:val="0"/>
                                                                                                                                                                                                                              <w:divBdr>
                                                                                                                                                                                                                                <w:top w:val="none" w:sz="0" w:space="0" w:color="auto"/>
                                                                                                                                                                                                                                <w:left w:val="none" w:sz="0" w:space="0" w:color="auto"/>
                                                                                                                                                                                                                                <w:bottom w:val="none" w:sz="0" w:space="0" w:color="auto"/>
                                                                                                                                                                                                                                <w:right w:val="none" w:sz="0" w:space="0" w:color="auto"/>
                                                                                                                                                                                                                              </w:divBdr>
                                                                                                                                                                                                                              <w:divsChild>
                                                                                                                                                                                                                                <w:div w:id="2010863115">
                                                                                                                                                                                                                                  <w:marLeft w:val="0"/>
                                                                                                                                                                                                                                  <w:marRight w:val="0"/>
                                                                                                                                                                                                                                  <w:marTop w:val="0"/>
                                                                                                                                                                                                                                  <w:marBottom w:val="0"/>
                                                                                                                                                                                                                                  <w:divBdr>
                                                                                                                                                                                                                                    <w:top w:val="none" w:sz="0" w:space="0" w:color="auto"/>
                                                                                                                                                                                                                                    <w:left w:val="none" w:sz="0" w:space="0" w:color="auto"/>
                                                                                                                                                                                                                                    <w:bottom w:val="none" w:sz="0" w:space="0" w:color="auto"/>
                                                                                                                                                                                                                                    <w:right w:val="none" w:sz="0" w:space="0" w:color="auto"/>
                                                                                                                                                                                                                                  </w:divBdr>
                                                                                                                                                                                                                                  <w:divsChild>
                                                                                                                                                                                                                                    <w:div w:id="1284339438">
                                                                                                                                                                                                                                      <w:marLeft w:val="0"/>
                                                                                                                                                                                                                                      <w:marRight w:val="0"/>
                                                                                                                                                                                                                                      <w:marTop w:val="0"/>
                                                                                                                                                                                                                                      <w:marBottom w:val="0"/>
                                                                                                                                                                                                                                      <w:divBdr>
                                                                                                                                                                                                                                        <w:top w:val="none" w:sz="0" w:space="0" w:color="auto"/>
                                                                                                                                                                                                                                        <w:left w:val="none" w:sz="0" w:space="0" w:color="auto"/>
                                                                                                                                                                                                                                        <w:bottom w:val="none" w:sz="0" w:space="0" w:color="auto"/>
                                                                                                                                                                                                                                        <w:right w:val="none" w:sz="0" w:space="0" w:color="auto"/>
                                                                                                                                                                                                                                      </w:divBdr>
                                                                                                                                                                                                                                      <w:divsChild>
                                                                                                                                                                                                                                        <w:div w:id="1364014922">
                                                                                                                                                                                                                                          <w:marLeft w:val="0"/>
                                                                                                                                                                                                                                          <w:marRight w:val="0"/>
                                                                                                                                                                                                                                          <w:marTop w:val="0"/>
                                                                                                                                                                                                                                          <w:marBottom w:val="0"/>
                                                                                                                                                                                                                                          <w:divBdr>
                                                                                                                                                                                                                                            <w:top w:val="none" w:sz="0" w:space="0" w:color="auto"/>
                                                                                                                                                                                                                                            <w:left w:val="none" w:sz="0" w:space="0" w:color="auto"/>
                                                                                                                                                                                                                                            <w:bottom w:val="none" w:sz="0" w:space="0" w:color="auto"/>
                                                                                                                                                                                                                                            <w:right w:val="none" w:sz="0" w:space="0" w:color="auto"/>
                                                                                                                                                                                                                                          </w:divBdr>
                                                                                                                                                                                                                                          <w:divsChild>
                                                                                                                                                                                                                                            <w:div w:id="1206328782">
                                                                                                                                                                                                                                              <w:marLeft w:val="0"/>
                                                                                                                                                                                                                                              <w:marRight w:val="0"/>
                                                                                                                                                                                                                                              <w:marTop w:val="0"/>
                                                                                                                                                                                                                                              <w:marBottom w:val="0"/>
                                                                                                                                                                                                                                              <w:divBdr>
                                                                                                                                                                                                                                                <w:top w:val="none" w:sz="0" w:space="0" w:color="auto"/>
                                                                                                                                                                                                                                                <w:left w:val="none" w:sz="0" w:space="0" w:color="auto"/>
                                                                                                                                                                                                                                                <w:bottom w:val="none" w:sz="0" w:space="0" w:color="auto"/>
                                                                                                                                                                                                                                                <w:right w:val="none" w:sz="0" w:space="0" w:color="auto"/>
                                                                                                                                                                                                                                              </w:divBdr>
                                                                                                                                                                                                                                              <w:divsChild>
                                                                                                                                                                                                                                                <w:div w:id="1732190906">
                                                                                                                                                                                                                                                  <w:marLeft w:val="0"/>
                                                                                                                                                                                                                                                  <w:marRight w:val="0"/>
                                                                                                                                                                                                                                                  <w:marTop w:val="0"/>
                                                                                                                                                                                                                                                  <w:marBottom w:val="0"/>
                                                                                                                                                                                                                                                  <w:divBdr>
                                                                                                                                                                                                                                                    <w:top w:val="none" w:sz="0" w:space="0" w:color="auto"/>
                                                                                                                                                                                                                                                    <w:left w:val="none" w:sz="0" w:space="0" w:color="auto"/>
                                                                                                                                                                                                                                                    <w:bottom w:val="none" w:sz="0" w:space="0" w:color="auto"/>
                                                                                                                                                                                                                                                    <w:right w:val="none" w:sz="0" w:space="0" w:color="auto"/>
                                                                                                                                                                                                                                                  </w:divBdr>
                                                                                                                                                                                                                                                  <w:divsChild>
                                                                                                                                                                                                                                                    <w:div w:id="847522686">
                                                                                                                                                                                                                                                      <w:marLeft w:val="0"/>
                                                                                                                                                                                                                                                      <w:marRight w:val="0"/>
                                                                                                                                                                                                                                                      <w:marTop w:val="0"/>
                                                                                                                                                                                                                                                      <w:marBottom w:val="0"/>
                                                                                                                                                                                                                                                      <w:divBdr>
                                                                                                                                                                                                                                                        <w:top w:val="none" w:sz="0" w:space="0" w:color="auto"/>
                                                                                                                                                                                                                                                        <w:left w:val="none" w:sz="0" w:space="0" w:color="auto"/>
                                                                                                                                                                                                                                                        <w:bottom w:val="none" w:sz="0" w:space="0" w:color="auto"/>
                                                                                                                                                                                                                                                        <w:right w:val="none" w:sz="0" w:space="0" w:color="auto"/>
                                                                                                                                                                                                                                                      </w:divBdr>
                                                                                                                                                                                                                                                      <w:divsChild>
                                                                                                                                                                                                                                                        <w:div w:id="2110660395">
                                                                                                                                                                                                                                                          <w:marLeft w:val="0"/>
                                                                                                                                                                                                                                                          <w:marRight w:val="0"/>
                                                                                                                                                                                                                                                          <w:marTop w:val="0"/>
                                                                                                                                                                                                                                                          <w:marBottom w:val="0"/>
                                                                                                                                                                                                                                                          <w:divBdr>
                                                                                                                                                                                                                                                            <w:top w:val="none" w:sz="0" w:space="0" w:color="auto"/>
                                                                                                                                                                                                                                                            <w:left w:val="none" w:sz="0" w:space="0" w:color="auto"/>
                                                                                                                                                                                                                                                            <w:bottom w:val="none" w:sz="0" w:space="0" w:color="auto"/>
                                                                                                                                                                                                                                                            <w:right w:val="none" w:sz="0" w:space="0" w:color="auto"/>
                                                                                                                                                                                                                                                          </w:divBdr>
                                                                                                                                                                                                                                                          <w:divsChild>
                                                                                                                                                                                                                                                            <w:div w:id="366948329">
                                                                                                                                                                                                                                                              <w:marLeft w:val="0"/>
                                                                                                                                                                                                                                                              <w:marRight w:val="0"/>
                                                                                                                                                                                                                                                              <w:marTop w:val="0"/>
                                                                                                                                                                                                                                                              <w:marBottom w:val="0"/>
                                                                                                                                                                                                                                                              <w:divBdr>
                                                                                                                                                                                                                                                                <w:top w:val="none" w:sz="0" w:space="0" w:color="auto"/>
                                                                                                                                                                                                                                                                <w:left w:val="none" w:sz="0" w:space="0" w:color="auto"/>
                                                                                                                                                                                                                                                                <w:bottom w:val="none" w:sz="0" w:space="0" w:color="auto"/>
                                                                                                                                                                                                                                                                <w:right w:val="none" w:sz="0" w:space="0" w:color="auto"/>
                                                                                                                                                                                                                                                              </w:divBdr>
                                                                                                                                                                                                                                                              <w:divsChild>
                                                                                                                                                                                                                                                                <w:div w:id="1796947926">
                                                                                                                                                                                                                                                                  <w:marLeft w:val="0"/>
                                                                                                                                                                                                                                                                  <w:marRight w:val="0"/>
                                                                                                                                                                                                                                                                  <w:marTop w:val="0"/>
                                                                                                                                                                                                                                                                  <w:marBottom w:val="0"/>
                                                                                                                                                                                                                                                                  <w:divBdr>
                                                                                                                                                                                                                                                                    <w:top w:val="none" w:sz="0" w:space="0" w:color="auto"/>
                                                                                                                                                                                                                                                                    <w:left w:val="none" w:sz="0" w:space="0" w:color="auto"/>
                                                                                                                                                                                                                                                                    <w:bottom w:val="none" w:sz="0" w:space="0" w:color="auto"/>
                                                                                                                                                                                                                                                                    <w:right w:val="none" w:sz="0" w:space="0" w:color="auto"/>
                                                                                                                                                                                                                                                                  </w:divBdr>
                                                                                                                                                                                                                                                                  <w:divsChild>
                                                                                                                                                                                                                                                                    <w:div w:id="619187502">
                                                                                                                                                                                                                                                                      <w:marLeft w:val="0"/>
                                                                                                                                                                                                                                                                      <w:marRight w:val="0"/>
                                                                                                                                                                                                                                                                      <w:marTop w:val="0"/>
                                                                                                                                                                                                                                                                      <w:marBottom w:val="0"/>
                                                                                                                                                                                                                                                                      <w:divBdr>
                                                                                                                                                                                                                                                                        <w:top w:val="none" w:sz="0" w:space="0" w:color="auto"/>
                                                                                                                                                                                                                                                                        <w:left w:val="none" w:sz="0" w:space="0" w:color="auto"/>
                                                                                                                                                                                                                                                                        <w:bottom w:val="none" w:sz="0" w:space="0" w:color="auto"/>
                                                                                                                                                                                                                                                                        <w:right w:val="none" w:sz="0" w:space="0" w:color="auto"/>
                                                                                                                                                                                                                                                                      </w:divBdr>
                                                                                                                                                                                                                                                                      <w:divsChild>
                                                                                                                                                                                                                                                                        <w:div w:id="802506784">
                                                                                                                                                                                                                                                                          <w:marLeft w:val="0"/>
                                                                                                                                                                                                                                                                          <w:marRight w:val="0"/>
                                                                                                                                                                                                                                                                          <w:marTop w:val="0"/>
                                                                                                                                                                                                                                                                          <w:marBottom w:val="0"/>
                                                                                                                                                                                                                                                                          <w:divBdr>
                                                                                                                                                                                                                                                                            <w:top w:val="none" w:sz="0" w:space="0" w:color="auto"/>
                                                                                                                                                                                                                                                                            <w:left w:val="none" w:sz="0" w:space="0" w:color="auto"/>
                                                                                                                                                                                                                                                                            <w:bottom w:val="none" w:sz="0" w:space="0" w:color="auto"/>
                                                                                                                                                                                                                                                                            <w:right w:val="none" w:sz="0" w:space="0" w:color="auto"/>
                                                                                                                                                                                                                                                                          </w:divBdr>
                                                                                                                                                                                                                                                                          <w:divsChild>
                                                                                                                                                                                                                                                                            <w:div w:id="1348095666">
                                                                                                                                                                                                                                                                              <w:marLeft w:val="0"/>
                                                                                                                                                                                                                                                                              <w:marRight w:val="0"/>
                                                                                                                                                                                                                                                                              <w:marTop w:val="0"/>
                                                                                                                                                                                                                                                                              <w:marBottom w:val="0"/>
                                                                                                                                                                                                                                                                              <w:divBdr>
                                                                                                                                                                                                                                                                                <w:top w:val="none" w:sz="0" w:space="0" w:color="auto"/>
                                                                                                                                                                                                                                                                                <w:left w:val="none" w:sz="0" w:space="0" w:color="auto"/>
                                                                                                                                                                                                                                                                                <w:bottom w:val="none" w:sz="0" w:space="0" w:color="auto"/>
                                                                                                                                                                                                                                                                                <w:right w:val="none" w:sz="0" w:space="0" w:color="auto"/>
                                                                                                                                                                                                                                                                              </w:divBdr>
                                                                                                                                                                                                                                                                              <w:divsChild>
                                                                                                                                                                                                                                                                                <w:div w:id="191145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51760122">
      <w:bodyDiv w:val="1"/>
      <w:marLeft w:val="0"/>
      <w:marRight w:val="0"/>
      <w:marTop w:val="0"/>
      <w:marBottom w:val="0"/>
      <w:divBdr>
        <w:top w:val="none" w:sz="0" w:space="0" w:color="auto"/>
        <w:left w:val="none" w:sz="0" w:space="0" w:color="auto"/>
        <w:bottom w:val="none" w:sz="0" w:space="0" w:color="auto"/>
        <w:right w:val="none" w:sz="0" w:space="0" w:color="auto"/>
      </w:divBdr>
    </w:div>
    <w:div w:id="136802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D7E97-2240-41E3-9F12-583C3B2B2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9</Pages>
  <Words>14630</Words>
  <Characters>83391</Characters>
  <Application>Microsoft Office Word</Application>
  <DocSecurity>0</DocSecurity>
  <Lines>694</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 Tan</dc:creator>
  <cp:keywords/>
  <dc:description/>
  <cp:lastModifiedBy>Leanne Tan</cp:lastModifiedBy>
  <cp:revision>4</cp:revision>
  <dcterms:created xsi:type="dcterms:W3CDTF">2015-10-27T02:14:00Z</dcterms:created>
  <dcterms:modified xsi:type="dcterms:W3CDTF">2015-10-27T02:48:00Z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leannetanjingyi@hotmail.com@www.mendeley.com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http://www.zotero.org/styles/singapore-dental-journal</vt:lpwstr>
  </property>
  <property fmtid="{D5CDD505-2E9C-101B-9397-08002B2CF9AE}" pid="24" name="Mendeley Recent Style Name 9_1">
    <vt:lpwstr>Singapore Dental Journal</vt:lpwstr>
  </property>
</Properties>
</file>