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9EE9" w14:textId="6D4B2B4D" w:rsidR="008E48D3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Районный суд №2 Алмалинского района</w:t>
      </w:r>
    </w:p>
    <w:p w14:paraId="77C92919" w14:textId="72BFC34D" w:rsidR="006A565C" w:rsidRPr="006A565C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города Алматы</w:t>
      </w:r>
    </w:p>
    <w:p w14:paraId="39E910EF" w14:textId="77777777" w:rsidR="008E48D3" w:rsidRPr="00D917CE" w:rsidRDefault="008E48D3" w:rsidP="008E48D3">
      <w:pPr>
        <w:spacing w:after="0" w:line="240" w:lineRule="auto"/>
        <w:ind w:left="2124" w:firstLine="70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B74D2" w14:textId="573E11F0" w:rsidR="008E48D3" w:rsidRPr="00D917CE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ИСТЕЦ</w:t>
      </w:r>
      <w:r w:rsidRPr="00D91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ТОО «Микрофинансовая организация «</w:t>
      </w:r>
      <w:proofErr w:type="spellStart"/>
      <w:r w:rsidR="00425A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СиСиЛоун.кз</w:t>
      </w:r>
      <w:proofErr w:type="spellEnd"/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</w:p>
    <w:p w14:paraId="2CFD6785" w14:textId="4C2BC18C" w:rsidR="008E48D3" w:rsidRPr="00135618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БИН </w:t>
      </w:r>
      <w:r w:rsidR="00425A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151040016751</w:t>
      </w:r>
    </w:p>
    <w:p w14:paraId="2A71F1AC" w14:textId="77777777" w:rsidR="00425A42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город Алматы, Алмалинский район, </w:t>
      </w:r>
    </w:p>
    <w:p w14:paraId="10791AE2" w14:textId="281C82D9" w:rsidR="008E48D3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ул.Муратбаева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180 офис 404,405,406</w:t>
      </w:r>
      <w:r w:rsidR="008E48D3"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1109011C" w14:textId="4BDB808E" w:rsidR="008E48D3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в лице Директора </w:t>
      </w:r>
    </w:p>
    <w:p w14:paraId="3EDFB6A1" w14:textId="5EBC3406" w:rsidR="00425A42" w:rsidRPr="00D917CE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</w:t>
      </w:r>
      <w:proofErr w:type="spellStart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Джақсыбаевой</w:t>
      </w:r>
      <w:proofErr w:type="spellEnd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Даны </w:t>
      </w:r>
      <w:proofErr w:type="spellStart"/>
      <w:r w:rsidR="005D3D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Смаиловны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6EBE551B" w14:textId="3C58454F" w:rsidR="008E48D3" w:rsidRPr="00CF7FEB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тел:870</w:t>
      </w:r>
      <w:r w:rsidR="009B3A4A" w:rsidRPr="00CF7FE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06333606</w:t>
      </w:r>
    </w:p>
    <w:p w14:paraId="5C92EA5F" w14:textId="7CADF2AE" w:rsid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38440548" w14:textId="0B0854BA" w:rsidR="007C37D7" w:rsidRDefault="007C37D7" w:rsidP="007C37D7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C72CD">
        <w:rPr>
          <w:rFonts w:ascii="Times New Roman" w:hAnsi="Times New Roman" w:cs="Times New Roman"/>
          <w:b/>
          <w:sz w:val="24"/>
          <w:szCs w:val="24"/>
        </w:rPr>
        <w:t>Представитель истца:</w:t>
      </w:r>
    </w:p>
    <w:p w14:paraId="5D07DD96" w14:textId="70DE7715" w:rsidR="007C37D7" w:rsidRP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ТОО «Ю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РИДИЧЕСКАЯ КОМПАНИЯ ЗАНДОС</w:t>
      </w: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58717B3C" w14:textId="77777777" w:rsid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Адрес: Казахстан, Алматы,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улица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Муратбаева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дом 180 </w:t>
      </w:r>
    </w:p>
    <w:p w14:paraId="0C1010A4" w14:textId="5851E2AA" w:rsidR="00425A42" w:rsidRPr="007C37D7" w:rsidRDefault="007C37D7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БИН:</w:t>
      </w:r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250140011970 Банк: АО "</w:t>
      </w:r>
      <w:proofErr w:type="spellStart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Kaspi</w:t>
      </w:r>
      <w:proofErr w:type="spellEnd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Bank" </w:t>
      </w:r>
      <w:proofErr w:type="spellStart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КБе</w:t>
      </w:r>
      <w:proofErr w:type="spellEnd"/>
      <w:r w:rsidRPr="007C37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17 БИК: CASPKZKA Номер счёта: KZ65722S000042972097</w:t>
      </w:r>
    </w:p>
    <w:p w14:paraId="53527F79" w14:textId="77777777" w:rsidR="00425A42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D653ABE" w14:textId="11BA400B" w:rsidR="00CD4E76" w:rsidRPr="00293E2E" w:rsidRDefault="008E48D3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ОТВЕТЧИК</w:t>
      </w:r>
      <w:r w:rsidRPr="00293E2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: </w:t>
      </w:r>
      <w:r w:rsidR="001614C0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name</w:t>
      </w:r>
    </w:p>
    <w:p w14:paraId="33D893C4" w14:textId="343655DA" w:rsidR="007A42A4" w:rsidRPr="00293E2E" w:rsidRDefault="001614C0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</w:t>
      </w:r>
      <w:r w:rsidR="007A42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ел</w:t>
      </w:r>
      <w:r w:rsidRPr="00293E2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 xml:space="preserve">: </w:t>
      </w:r>
      <w:proofErr w:type="spellStart"/>
      <w:r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phonenumber</w:t>
      </w:r>
      <w:proofErr w:type="spellEnd"/>
    </w:p>
    <w:p w14:paraId="75BA6CD7" w14:textId="0F7F047E" w:rsidR="006E3E96" w:rsidRPr="00293E2E" w:rsidRDefault="00CD4E76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CD4E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ИИН</w:t>
      </w:r>
      <w:r w:rsidRPr="00293E2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  <w:proofErr w:type="spellStart"/>
      <w:r w:rsidR="001614C0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iin</w:t>
      </w:r>
      <w:proofErr w:type="spellEnd"/>
    </w:p>
    <w:p w14:paraId="763E5258" w14:textId="77777777" w:rsidR="008E48D3" w:rsidRPr="00293E2E" w:rsidRDefault="008E48D3" w:rsidP="006E3E9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4FE9ECE8" w14:textId="77777777" w:rsidR="008E48D3" w:rsidRPr="00293E2E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lang w:val="en-US" w:eastAsia="ru-RU"/>
        </w:rPr>
      </w:pPr>
    </w:p>
    <w:p w14:paraId="5C3272B2" w14:textId="4973FFA5" w:rsidR="008E48D3" w:rsidRPr="009B3A4A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  <w:r w:rsidRPr="00D917CE">
        <w:rPr>
          <w:rFonts w:ascii="Times New Roman" w:eastAsia="Times New Roman" w:hAnsi="Times New Roman" w:cs="Times New Roman"/>
          <w:i/>
          <w:lang w:eastAsia="ru-RU"/>
        </w:rPr>
        <w:t>Сумма</w:t>
      </w:r>
      <w:r w:rsidRPr="009B3A4A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i/>
          <w:lang w:eastAsia="ru-RU"/>
        </w:rPr>
        <w:t>иска</w:t>
      </w:r>
      <w:r w:rsidR="008E48D3" w:rsidRPr="009B3A4A">
        <w:rPr>
          <w:rFonts w:ascii="Times New Roman" w:eastAsia="Times New Roman" w:hAnsi="Times New Roman" w:cs="Times New Roman"/>
          <w:i/>
          <w:lang w:eastAsia="ru-RU"/>
        </w:rPr>
        <w:t xml:space="preserve"> – </w:t>
      </w:r>
      <w:proofErr w:type="spellStart"/>
      <w:r w:rsidR="00DB2EB8" w:rsidRPr="00DB2EB8">
        <w:rPr>
          <w:rFonts w:ascii="Times New Roman" w:eastAsia="Times New Roman" w:hAnsi="Times New Roman" w:cs="Times New Roman"/>
          <w:i/>
          <w:highlight w:val="yellow"/>
          <w:lang w:val="en-US" w:eastAsia="ru-RU"/>
        </w:rPr>
        <w:t>notarialplusmainsumma</w:t>
      </w:r>
      <w:proofErr w:type="spellEnd"/>
    </w:p>
    <w:p w14:paraId="1666FE84" w14:textId="6A82E4E3" w:rsidR="008E48D3" w:rsidRPr="009B3A4A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</w:p>
    <w:p w14:paraId="3A93D72B" w14:textId="77777777" w:rsidR="006E3E96" w:rsidRPr="009B3A4A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</w:p>
    <w:p w14:paraId="083EDE5B" w14:textId="40714B65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ИСКОВОЕ ЗАЯВЛЕНИЕ</w:t>
      </w:r>
    </w:p>
    <w:p w14:paraId="6EE4F8B6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о взыскании задолженности по договору о предоставлении микрокредита</w:t>
      </w:r>
    </w:p>
    <w:p w14:paraId="61264C09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35D957D0" w14:textId="0C058685" w:rsidR="008E48D3" w:rsidRDefault="001614C0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dateofcredit</w:t>
      </w:r>
      <w:proofErr w:type="spellEnd"/>
      <w:r w:rsidRPr="001614C0">
        <w:rPr>
          <w:rFonts w:ascii="Times New Roman" w:eastAsia="Times New Roman" w:hAnsi="Times New Roman" w:cs="Times New Roman"/>
          <w:lang w:eastAsia="ru-RU"/>
        </w:rPr>
        <w:t xml:space="preserve"> </w:t>
      </w:r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года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между Истцом и Ответчиком был заключен договор о предоставлении микрокредита №</w:t>
      </w:r>
      <w:r w:rsidR="006E3E96" w:rsidRPr="00D917CE">
        <w:t xml:space="preserve">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creditid</w:t>
      </w:r>
      <w:proofErr w:type="spellEnd"/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на сумму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, сроком на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creditduration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 календарных дней, с вознаграждением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.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До настоящего времени договор микрокредита не погашен, просрочка составляет </w:t>
      </w:r>
      <w:r w:rsidR="006A565C">
        <w:rPr>
          <w:rFonts w:ascii="Times New Roman" w:eastAsia="Times New Roman" w:hAnsi="Times New Roman" w:cs="Times New Roman"/>
          <w:lang w:eastAsia="ru-RU"/>
        </w:rPr>
        <w:t>355</w:t>
      </w:r>
      <w:r w:rsidR="00916D4A" w:rsidRPr="00916D4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календарных дн</w:t>
      </w:r>
      <w:r w:rsidR="00AC1EF4">
        <w:rPr>
          <w:rFonts w:ascii="Times New Roman" w:eastAsia="Times New Roman" w:hAnsi="Times New Roman" w:cs="Times New Roman"/>
          <w:lang w:eastAsia="ru-RU"/>
        </w:rPr>
        <w:t>я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092A31F5" w14:textId="7E931DD9" w:rsidR="00AC1EF4" w:rsidRPr="00AC1EF4" w:rsidRDefault="00AC1EF4" w:rsidP="00AC1EF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1EF4">
        <w:rPr>
          <w:rFonts w:ascii="Times New Roman" w:eastAsia="Times New Roman" w:hAnsi="Times New Roman" w:cs="Times New Roman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lang w:eastAsia="ru-RU"/>
        </w:rPr>
        <w:t>Истец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 осуществляет предоставление микрокредитов в соответствии сп.3-1 ст. 4 Закона РК «О микрофинансовой деятельности» (далее - Закон) физиче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ским лицом на срок до </w:t>
      </w:r>
      <w:r w:rsidRPr="001614C0">
        <w:rPr>
          <w:rFonts w:ascii="Times New Roman" w:eastAsia="Times New Roman" w:hAnsi="Times New Roman" w:cs="Times New Roman"/>
          <w:b/>
          <w:bCs/>
          <w:lang w:eastAsia="ru-RU"/>
        </w:rPr>
        <w:t>сорока пяти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 календарных дней, в размере, не превышающем пятидесятикратного размера месячного показ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ателя, установленного на соответствующий финансовый год законом расчетного о республиканском бюджете. </w:t>
      </w:r>
    </w:p>
    <w:p w14:paraId="3A241F2E" w14:textId="77777777" w:rsidR="00AC1EF4" w:rsidRPr="00AC1EF4" w:rsidRDefault="00AC1EF4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70C4E76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Согласно:</w:t>
      </w:r>
    </w:p>
    <w:p w14:paraId="59A3945D" w14:textId="27677550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 - ст. 272 ГК РК обязательство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должно исполняться надлежащим образом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в соответствии с условиями обязательства и требованиями законодательства; </w:t>
      </w:r>
    </w:p>
    <w:p w14:paraId="7FC220C9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273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Односторонний отказ от исполнения обязательства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 одностороннее изменение его условий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не допускаются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, за исключением случаев, предусмотренных законодательством или договором; </w:t>
      </w:r>
    </w:p>
    <w:p w14:paraId="5F7095F4" w14:textId="0D1BFE06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277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Если обязательство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предусматривает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позволяет определить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день его исполнения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период времени, в течение которого оно должно быть исполнено,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обязательство подлежит исполнению в этот день или, соответственно, в любой момент в пределах такого периода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; </w:t>
      </w:r>
    </w:p>
    <w:p w14:paraId="060B164C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lastRenderedPageBreak/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1, п. 2, ст. 9 Закона РК «О микрофинансовой деятельности»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Заемщик обязан возвратить полученный микрокредит и выплатить вознаграждение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по нему в сроки и порядке, которые установлены договором о предоставлении микрокредита; </w:t>
      </w:r>
    </w:p>
    <w:p w14:paraId="2C46B97E" w14:textId="46D1D0CD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2, п. 3, ст. 7 Закона РК «О микрофинансовой деятельности» Микрофинансовая организация не вправе требовать от заемщика, являющегося физическим лицом, досрочно полностью или частично возвратившего микрофинансовой организации сумму микрокредита, неустойку (штраф, пеню) и другие платежи за досрочный возврат микрокредита; </w:t>
      </w:r>
    </w:p>
    <w:p w14:paraId="7A441FD6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56220E" w14:textId="22864D01" w:rsidR="00C83917" w:rsidRPr="00AC2D5B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u w:val="single"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Обязанность Ответчика в возврате предмета микрокредита с причитающимся вознаграждением и начисленными неустойками обязательны! </w:t>
      </w:r>
    </w:p>
    <w:p w14:paraId="1544E75F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C41A72" w14:textId="774180BE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В дополнение сообщаем, что Истец произвел работу по совершению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Исполнительной надписи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путем обращения к Частному нотариусу. В последствии Исполнительная надпись была передана на исполнение Частному судебному исполнителю. Частный судебный исполнительны произвел возбуждение Исполнительного производства и на основании данной Исполнительной надписи произвел ряд </w:t>
      </w:r>
      <w:r w:rsidR="00F91B99" w:rsidRPr="00C83917">
        <w:rPr>
          <w:rFonts w:ascii="Times New Roman" w:eastAsia="Times New Roman" w:hAnsi="Times New Roman" w:cs="Times New Roman"/>
          <w:lang w:eastAsia="ru-RU"/>
        </w:rPr>
        <w:t>действий,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направленных на принудительное исполнение. </w:t>
      </w:r>
    </w:p>
    <w:p w14:paraId="0B34CA52" w14:textId="77777777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9AF660" w14:textId="556F2726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Со стороны Ответчика в адрес Частного судебного исполнителя было направлено Постановление об отмене Исполнительной надписи, в связи с чем Исполнительное производство было прекращено на основании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>. 5. П. 1, ст. 47 Закона РК «</w:t>
      </w:r>
      <w:r w:rsidRPr="00AC2D5B">
        <w:rPr>
          <w:rFonts w:ascii="Times New Roman" w:eastAsia="Times New Roman" w:hAnsi="Times New Roman" w:cs="Times New Roman"/>
          <w:i/>
          <w:iCs/>
          <w:lang w:eastAsia="ru-RU"/>
        </w:rPr>
        <w:t>Об исполнительном производстве и статусе судебных исполнителей» Исполнительное производство прекращается, если отменено решение соответствующего органа, на основании которого выдан исполнительный документ.</w:t>
      </w:r>
      <w:r w:rsidR="00AC2D5B">
        <w:rPr>
          <w:rFonts w:ascii="Times New Roman" w:eastAsia="Times New Roman" w:hAnsi="Times New Roman" w:cs="Times New Roman"/>
          <w:lang w:eastAsia="ru-RU"/>
        </w:rPr>
        <w:t>»</w:t>
      </w:r>
    </w:p>
    <w:p w14:paraId="0C120E97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C364B1" w14:textId="243DCFBF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 xml:space="preserve">Данные действия указывают на произведенную работу Истца по досудебному и внесудебному урегулированию суммы задолженности. </w:t>
      </w:r>
    </w:p>
    <w:p w14:paraId="72579E49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486A673" w14:textId="13EA1CB5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Отдельного внимания заслуживает тот факт, что Истец будучи </w:t>
      </w:r>
      <w:r w:rsidR="00AC2D5B">
        <w:rPr>
          <w:rFonts w:ascii="Times New Roman" w:eastAsia="Times New Roman" w:hAnsi="Times New Roman" w:cs="Times New Roman"/>
          <w:lang w:eastAsia="ru-RU"/>
        </w:rPr>
        <w:t>микрофинансовой организацией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произвел комплекс действий направленный на досудебное урегулирование суммы задолженности. </w:t>
      </w:r>
    </w:p>
    <w:p w14:paraId="28D13652" w14:textId="7D1DB317" w:rsidR="00AC2D5B" w:rsidRDefault="00C83917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Однако данные действия не привели к погашению суммы задолженности, в связи с чем было принято решение обратиться в Судебные инстанции за юридически значимыми действиями, так как действия Истца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указывают на полное досудебное урегулирование задолженности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C1A3548" w14:textId="776C683F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Действия по досудебному урегулированию суммы задолженности отражены в сведениях о проделанной работе по досудебному порядку урегулирования задолженности в отношении Должника!</w:t>
      </w:r>
    </w:p>
    <w:p w14:paraId="6F2A86D2" w14:textId="77777777" w:rsidR="00AC2D5B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5546D46C" w14:textId="119743A1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Таким образом, по состоянию на </w:t>
      </w:r>
      <w:proofErr w:type="spellStart"/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todaydate</w:t>
      </w:r>
      <w:proofErr w:type="spellEnd"/>
      <w:r w:rsidR="001614C0"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года задолженность Ответчика перед Истцом по Договору микрокредита составляет: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finalsumma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, из которых:</w:t>
      </w:r>
    </w:p>
    <w:p w14:paraId="19502919" w14:textId="79822A22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основного долга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33457335" w14:textId="541D0CD5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вознаграждения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5B1A80CE" w14:textId="151EA7EE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неустойки (пени)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creditfee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14E83280" w14:textId="77777777" w:rsidR="00AC2D5B" w:rsidRP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2AB30DA" w14:textId="75320AFF" w:rsidR="00B52E25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1 ст. </w:t>
      </w:r>
      <w:r w:rsidR="00B52E25">
        <w:rPr>
          <w:rFonts w:ascii="Times New Roman" w:eastAsia="Times New Roman" w:hAnsi="Times New Roman" w:cs="Times New Roman"/>
          <w:lang w:eastAsia="ru-RU"/>
        </w:rPr>
        <w:t>109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ГПК РК</w:t>
      </w:r>
      <w:r w:rsidR="00B52E25">
        <w:rPr>
          <w:rFonts w:ascii="Times New Roman" w:eastAsia="Times New Roman" w:hAnsi="Times New Roman" w:cs="Times New Roman"/>
          <w:lang w:eastAsia="ru-RU"/>
        </w:rPr>
        <w:t>,</w:t>
      </w:r>
      <w:r w:rsidR="00B52E25" w:rsidRPr="00B52E25">
        <w:rPr>
          <w:rFonts w:ascii="Times New Roman" w:eastAsia="Times New Roman" w:hAnsi="Times New Roman" w:cs="Times New Roman"/>
          <w:i/>
          <w:iCs/>
          <w:lang w:eastAsia="ru-RU"/>
        </w:rPr>
        <w:t xml:space="preserve"> Стороне, в пользу которой состоялось решение, суд присуждает с другой стороны все понесенные по делу судебные расходы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.</w:t>
      </w:r>
    </w:p>
    <w:p w14:paraId="3B7DE0ED" w14:textId="1A50E989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Так же прошу взыскать в пользу Истца понесенные расходы по оплате </w:t>
      </w:r>
      <w:r>
        <w:rPr>
          <w:rFonts w:ascii="Times New Roman" w:eastAsia="Times New Roman" w:hAnsi="Times New Roman" w:cs="Times New Roman"/>
          <w:lang w:eastAsia="ru-RU"/>
        </w:rPr>
        <w:t>государственной пошлины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AC2D5B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29726DC" w14:textId="14EEC1C4" w:rsidR="00AC2D5B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4 ст.241 ГПК РК 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Исполнительный документ может быть выписан в форме электронного исполнительного документа, который удостоверяется электронной цифровой подписью судьи.</w:t>
      </w:r>
    </w:p>
    <w:p w14:paraId="268C3693" w14:textId="6C6E8F7A" w:rsidR="00B52E25" w:rsidRPr="00425A42" w:rsidRDefault="00B52E25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B52E25">
        <w:rPr>
          <w:rFonts w:ascii="Times New Roman" w:eastAsia="Times New Roman" w:hAnsi="Times New Roman" w:cs="Times New Roman"/>
          <w:lang w:eastAsia="ru-RU"/>
        </w:rPr>
        <w:t xml:space="preserve">В случае удовлетворения искового заявления прошу выдать исполнительный лист </w:t>
      </w:r>
      <w:r w:rsidR="000D24B9" w:rsidRPr="00B52E25">
        <w:rPr>
          <w:rFonts w:ascii="Times New Roman" w:eastAsia="Times New Roman" w:hAnsi="Times New Roman" w:cs="Times New Roman"/>
          <w:lang w:eastAsia="ru-RU"/>
        </w:rPr>
        <w:t>в форме электронного исполнительного документа,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удостоверенный электронной цифровой подписью на электронную почту </w:t>
      </w:r>
      <w:r>
        <w:rPr>
          <w:rFonts w:ascii="Times New Roman" w:eastAsia="Times New Roman" w:hAnsi="Times New Roman" w:cs="Times New Roman"/>
          <w:lang w:eastAsia="ru-RU"/>
        </w:rPr>
        <w:t>–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</w:t>
      </w:r>
      <w:r w:rsidR="00425A42">
        <w:rPr>
          <w:rFonts w:ascii="Times New Roman" w:eastAsia="Times New Roman" w:hAnsi="Times New Roman" w:cs="Times New Roman"/>
          <w:lang w:val="en-US" w:eastAsia="ru-RU"/>
        </w:rPr>
        <w:t>A</w:t>
      </w:r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Aldungarov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@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ccloan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kz</w:t>
      </w:r>
      <w:proofErr w:type="spellEnd"/>
    </w:p>
    <w:p w14:paraId="6DD8C80D" w14:textId="532C3093" w:rsidR="00EE2490" w:rsidRPr="00EE2490" w:rsidRDefault="00EE2490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В целях досудебного урегулирования спора </w:t>
      </w:r>
      <w:r w:rsidR="007C37D7">
        <w:rPr>
          <w:rFonts w:ascii="Times New Roman" w:eastAsia="Times New Roman" w:hAnsi="Times New Roman" w:cs="Times New Roman"/>
          <w:u w:val="single"/>
          <w:lang w:eastAsia="ru-RU"/>
        </w:rPr>
        <w:t>на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 электронный адрес ответчика была направлен</w:t>
      </w:r>
      <w:r w:rsidR="00286215">
        <w:rPr>
          <w:rFonts w:ascii="Times New Roman" w:eastAsia="Times New Roman" w:hAnsi="Times New Roman" w:cs="Times New Roman"/>
          <w:u w:val="single"/>
          <w:lang w:eastAsia="ru-RU"/>
        </w:rPr>
        <w:t>о</w:t>
      </w:r>
      <w:r w:rsidR="007C37D7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7C37D7"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уведомление о наличии не исполнения обязательств (</w:t>
      </w:r>
      <w:r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Досудебная претензия</w:t>
      </w:r>
      <w:r w:rsidR="007C37D7" w:rsidRPr="005D3DA9">
        <w:rPr>
          <w:rFonts w:ascii="Times New Roman" w:eastAsia="Times New Roman" w:hAnsi="Times New Roman" w:cs="Times New Roman"/>
          <w:b/>
          <w:u w:val="single"/>
          <w:lang w:eastAsia="ru-RU"/>
        </w:rPr>
        <w:t>)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, </w:t>
      </w:r>
      <w:r w:rsidR="007C37D7" w:rsidRPr="00EE2490">
        <w:rPr>
          <w:rFonts w:ascii="Times New Roman" w:eastAsia="Times New Roman" w:hAnsi="Times New Roman" w:cs="Times New Roman"/>
          <w:u w:val="single"/>
          <w:lang w:eastAsia="ru-RU"/>
        </w:rPr>
        <w:t>однако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 до настоящего времени ответа от ответчика не поступало.</w:t>
      </w:r>
    </w:p>
    <w:p w14:paraId="6301EEE7" w14:textId="7DEECDF1" w:rsidR="008E48D3" w:rsidRPr="00D917CE" w:rsidRDefault="005D3DA9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5D3DA9">
        <w:rPr>
          <w:rFonts w:ascii="Times New Roman" w:eastAsia="Times New Roman" w:hAnsi="Times New Roman" w:cs="Times New Roman"/>
          <w:lang w:eastAsia="ru-RU"/>
        </w:rPr>
        <w:t>По правилам статей 109,113 ГПК подлежат взысканию с ответчика в пользу истца сумма государственной пошлины в размере, расходы по оплате помощи представителя по имущественным требованиям общая сумма этих расходов не должна превышать десять процентов от удовлетворенной части иска.</w:t>
      </w:r>
    </w:p>
    <w:p w14:paraId="5C36F792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lastRenderedPageBreak/>
        <w:t xml:space="preserve">На основании вышеизложенного, и руководствуясь ст. ст. 272, 273, 722 ГК РК, ст. ст. 151 - 153  ГПК РК, </w:t>
      </w:r>
    </w:p>
    <w:p w14:paraId="43C48C35" w14:textId="74BD83E1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793E4F" w14:textId="77777777" w:rsidR="00F85805" w:rsidRPr="00D917CE" w:rsidRDefault="00F85805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43A3DE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ПРОШУ СУД:</w:t>
      </w:r>
    </w:p>
    <w:p w14:paraId="4BF27A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5CF747F" w14:textId="704ECE65" w:rsidR="00F91B99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Ф.И.О,</w:t>
      </w:r>
      <w:r w:rsidR="001614C0" w:rsidRPr="001614C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>в пользу Товарищества с ограниченной ответственност</w:t>
      </w:r>
      <w:r w:rsidR="00425A42">
        <w:rPr>
          <w:rFonts w:ascii="Times New Roman" w:eastAsia="Times New Roman" w:hAnsi="Times New Roman" w:cs="Times New Roman"/>
          <w:lang w:eastAsia="ru-RU"/>
        </w:rPr>
        <w:t xml:space="preserve">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»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задолженность по Договору о предоставлении микрокредита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finalsumma</w:t>
      </w:r>
      <w:proofErr w:type="spellEnd"/>
      <w:r w:rsidR="00D917CE" w:rsidRPr="00D917CE">
        <w:rPr>
          <w:rFonts w:ascii="Times New Roman" w:eastAsia="Times New Roman" w:hAnsi="Times New Roman" w:cs="Times New Roman"/>
          <w:b/>
          <w:lang w:eastAsia="ru-RU"/>
        </w:rPr>
        <w:t xml:space="preserve">, </w:t>
      </w:r>
    </w:p>
    <w:p w14:paraId="3063AD6C" w14:textId="66D433AD" w:rsidR="008E48D3" w:rsidRPr="00D917CE" w:rsidRDefault="008E48D3" w:rsidP="00F91B99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из которых:</w:t>
      </w:r>
    </w:p>
    <w:p w14:paraId="03AE2356" w14:textId="2733263E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основного долга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mainsumma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4A8E5C7A" w14:textId="465ADF3E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вознаграждения –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creditreward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B1B6567" w14:textId="5A428E53" w:rsidR="003F51A4" w:rsidRDefault="003F51A4" w:rsidP="003F51A4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Сумму пени -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creditfee</w:t>
      </w:r>
      <w:proofErr w:type="spellEnd"/>
      <w:r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6E9D67D" w14:textId="77777777" w:rsidR="00B52E25" w:rsidRPr="00B52E25" w:rsidRDefault="00B52E25" w:rsidP="00B52E25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14:paraId="666B3EAE" w14:textId="4968F317" w:rsidR="008E48D3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Взыскать с</w:t>
      </w:r>
      <w:r w:rsidR="00F91B99">
        <w:rPr>
          <w:rFonts w:ascii="Times New Roman" w:eastAsia="Times New Roman" w:hAnsi="Times New Roman" w:cs="Times New Roman"/>
          <w:lang w:eastAsia="ru-RU"/>
        </w:rPr>
        <w:t xml:space="preserve"> Ф.И.О.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1614C0" w:rsidRPr="001356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135618" w:rsidRPr="00135618">
        <w:rPr>
          <w:rFonts w:ascii="Times New Roman" w:eastAsia="Times New Roman" w:hAnsi="Times New Roman" w:cs="Times New Roman"/>
          <w:lang w:eastAsia="ru-RU"/>
        </w:rPr>
        <w:t>-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>»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сумму уплаченной государственной пошлины в размере </w:t>
      </w:r>
      <w:proofErr w:type="spellStart"/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71017DD6" w14:textId="5C65D353" w:rsidR="00BE2E1F" w:rsidRDefault="00BE2E1F" w:rsidP="00BE2E1F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Ф.И.О.</w:t>
      </w:r>
      <w:r w:rsidR="001614C0" w:rsidRPr="001614C0">
        <w:rPr>
          <w:rFonts w:ascii="Times New Roman" w:eastAsia="Times New Roman" w:hAnsi="Times New Roman" w:cs="Times New Roman"/>
          <w:lang w:eastAsia="ru-RU"/>
        </w:rPr>
        <w:t xml:space="preserve"> </w:t>
      </w:r>
      <w:r w:rsidR="001614C0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» расходы по оплате нотариальной надписи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в размере </w:t>
      </w:r>
      <w:r w:rsidR="001614C0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notarial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194F04F" w14:textId="24F4BF91" w:rsidR="00DE12E9" w:rsidRDefault="00DE12E9" w:rsidP="00BE2E1F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Взыскать </w:t>
      </w:r>
      <w:r w:rsidR="007C37D7">
        <w:rPr>
          <w:rFonts w:ascii="Times New Roman" w:eastAsia="Times New Roman" w:hAnsi="Times New Roman" w:cs="Times New Roman"/>
          <w:lang w:eastAsia="ru-RU"/>
        </w:rPr>
        <w:t xml:space="preserve">в пользу </w:t>
      </w:r>
      <w:r w:rsidR="007C37D7" w:rsidRPr="00D917CE">
        <w:rPr>
          <w:rFonts w:ascii="Times New Roman" w:eastAsia="Times New Roman" w:hAnsi="Times New Roman" w:cs="Times New Roman"/>
          <w:lang w:eastAsia="ru-RU"/>
        </w:rPr>
        <w:t xml:space="preserve">Товарищества с ограниченной ответственностью «Микрофинансовая организация </w:t>
      </w:r>
      <w:proofErr w:type="spellStart"/>
      <w:r w:rsidR="007C37D7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7C37D7">
        <w:rPr>
          <w:rFonts w:ascii="Times New Roman" w:eastAsia="Times New Roman" w:hAnsi="Times New Roman" w:cs="Times New Roman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lang w:eastAsia="ru-RU"/>
        </w:rPr>
        <w:t xml:space="preserve">расходы по оплате представительских услуг в размере </w:t>
      </w:r>
      <w:r w:rsidR="00FC6339" w:rsidRPr="00FC6339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service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14:paraId="3B508136" w14:textId="6C915702" w:rsidR="008E48D3" w:rsidRPr="00BE2E1F" w:rsidRDefault="008E48D3" w:rsidP="00BE2E1F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79D2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E9EA86A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Приложения:</w:t>
      </w:r>
    </w:p>
    <w:p w14:paraId="37AFD92D" w14:textId="1AD40F6A" w:rsidR="008E48D3" w:rsidRPr="00D917CE" w:rsidRDefault="001D37E1" w:rsidP="008E48D3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И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сковое заявление.</w:t>
      </w:r>
    </w:p>
    <w:p w14:paraId="34AB5D3A" w14:textId="7690E181" w:rsidR="00B52E25" w:rsidRDefault="001D37E1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Договор о предоставлении микрокредита.</w:t>
      </w:r>
    </w:p>
    <w:p w14:paraId="2F281404" w14:textId="295F183F" w:rsidR="000D24B9" w:rsidRDefault="000D24B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Расчет задолженности</w:t>
      </w:r>
      <w:r w:rsidR="002324D8">
        <w:rPr>
          <w:rFonts w:ascii="Times New Roman" w:eastAsia="Times New Roman" w:hAnsi="Times New Roman" w:cs="Times New Roman"/>
          <w:lang w:eastAsia="ru-RU"/>
        </w:rPr>
        <w:t>.</w:t>
      </w:r>
    </w:p>
    <w:p w14:paraId="1E4EB6C5" w14:textId="5C8D7895" w:rsidR="00916D4A" w:rsidRDefault="00916D4A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Досудебная претензия.</w:t>
      </w:r>
    </w:p>
    <w:p w14:paraId="496303AD" w14:textId="77777777" w:rsidR="000D24B9" w:rsidRPr="00D917CE" w:rsidRDefault="000D24B9" w:rsidP="000D24B9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Документ, подтверждающий уплату государственной пошлины.</w:t>
      </w:r>
    </w:p>
    <w:p w14:paraId="3130E95D" w14:textId="4085B399" w:rsidR="00B52E25" w:rsidRPr="00293E2E" w:rsidRDefault="00B52E25" w:rsidP="00293E2E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Лицензия.</w:t>
      </w:r>
    </w:p>
    <w:p w14:paraId="1D593394" w14:textId="6246EA48" w:rsidR="00425A42" w:rsidRDefault="005D3DA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Приказ о назначении Директора;</w:t>
      </w:r>
    </w:p>
    <w:p w14:paraId="5596AB77" w14:textId="56ABFD8E" w:rsidR="005D3DA9" w:rsidRDefault="005D3DA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Договор на оказание юридических услуг. </w:t>
      </w:r>
    </w:p>
    <w:p w14:paraId="11202AD0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172948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0879271A" w14:textId="0D81169E" w:rsidR="008E48D3" w:rsidRPr="00135618" w:rsidRDefault="00425A42" w:rsidP="008E48D3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Директор                                                                              </w:t>
      </w:r>
      <w:proofErr w:type="spellStart"/>
      <w:r w:rsidR="005D3DA9">
        <w:rPr>
          <w:rFonts w:ascii="Times New Roman" w:eastAsia="Times New Roman" w:hAnsi="Times New Roman" w:cs="Times New Roman"/>
          <w:b/>
          <w:lang w:eastAsia="ru-RU"/>
        </w:rPr>
        <w:t>Джақсыбаева</w:t>
      </w:r>
      <w:proofErr w:type="spellEnd"/>
      <w:r w:rsidR="005D3DA9">
        <w:rPr>
          <w:rFonts w:ascii="Times New Roman" w:eastAsia="Times New Roman" w:hAnsi="Times New Roman" w:cs="Times New Roman"/>
          <w:b/>
          <w:lang w:eastAsia="ru-RU"/>
        </w:rPr>
        <w:t xml:space="preserve"> Д.С.</w:t>
      </w:r>
    </w:p>
    <w:p w14:paraId="2ADDD874" w14:textId="77777777" w:rsidR="008E48D3" w:rsidRPr="00D917CE" w:rsidRDefault="008E48D3" w:rsidP="008E48D3"/>
    <w:p w14:paraId="7D28134F" w14:textId="77777777" w:rsidR="00273847" w:rsidRPr="00D917CE" w:rsidRDefault="00273847"/>
    <w:sectPr w:rsidR="00273847" w:rsidRPr="00D917CE" w:rsidSect="00C34FB1">
      <w:footerReference w:type="default" r:id="rId9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0BDC" w14:textId="77777777" w:rsidR="003A159E" w:rsidRDefault="003A159E">
      <w:pPr>
        <w:spacing w:after="0" w:line="240" w:lineRule="auto"/>
      </w:pPr>
      <w:r>
        <w:separator/>
      </w:r>
    </w:p>
  </w:endnote>
  <w:endnote w:type="continuationSeparator" w:id="0">
    <w:p w14:paraId="173D489C" w14:textId="77777777" w:rsidR="003A159E" w:rsidRDefault="003A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5A2F9" w14:textId="04E47229" w:rsidR="00682FA1" w:rsidRDefault="00F8580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286215">
      <w:rPr>
        <w:noProof/>
      </w:rPr>
      <w:t>3</w:t>
    </w:r>
    <w:r>
      <w:fldChar w:fldCharType="end"/>
    </w:r>
  </w:p>
  <w:p w14:paraId="0809F337" w14:textId="77777777" w:rsidR="00682FA1" w:rsidRDefault="003A159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ABAF6" w14:textId="77777777" w:rsidR="003A159E" w:rsidRDefault="003A159E">
      <w:pPr>
        <w:spacing w:after="0" w:line="240" w:lineRule="auto"/>
      </w:pPr>
      <w:r>
        <w:separator/>
      </w:r>
    </w:p>
  </w:footnote>
  <w:footnote w:type="continuationSeparator" w:id="0">
    <w:p w14:paraId="0774C05C" w14:textId="77777777" w:rsidR="003A159E" w:rsidRDefault="003A1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F02C9"/>
    <w:multiLevelType w:val="hybridMultilevel"/>
    <w:tmpl w:val="41C69814"/>
    <w:lvl w:ilvl="0" w:tplc="D50A7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D72"/>
    <w:multiLevelType w:val="hybridMultilevel"/>
    <w:tmpl w:val="9D9A9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8D3"/>
    <w:rsid w:val="00002140"/>
    <w:rsid w:val="00027A4C"/>
    <w:rsid w:val="00033A7E"/>
    <w:rsid w:val="000D24B9"/>
    <w:rsid w:val="00106C34"/>
    <w:rsid w:val="00135618"/>
    <w:rsid w:val="0015794F"/>
    <w:rsid w:val="001614C0"/>
    <w:rsid w:val="001873AB"/>
    <w:rsid w:val="001C5EFE"/>
    <w:rsid w:val="001D37E1"/>
    <w:rsid w:val="002324D8"/>
    <w:rsid w:val="00273847"/>
    <w:rsid w:val="00286215"/>
    <w:rsid w:val="00293E2E"/>
    <w:rsid w:val="0030427F"/>
    <w:rsid w:val="0034373F"/>
    <w:rsid w:val="003A159E"/>
    <w:rsid w:val="003F51A4"/>
    <w:rsid w:val="00425A42"/>
    <w:rsid w:val="004C05EA"/>
    <w:rsid w:val="005B28E3"/>
    <w:rsid w:val="005D3DA9"/>
    <w:rsid w:val="006777A5"/>
    <w:rsid w:val="006A565C"/>
    <w:rsid w:val="006D0E8A"/>
    <w:rsid w:val="006E3E96"/>
    <w:rsid w:val="00750664"/>
    <w:rsid w:val="007A42A4"/>
    <w:rsid w:val="007A4B19"/>
    <w:rsid w:val="007C37D7"/>
    <w:rsid w:val="007C5DC1"/>
    <w:rsid w:val="008220C3"/>
    <w:rsid w:val="008267CF"/>
    <w:rsid w:val="008E48D3"/>
    <w:rsid w:val="00916D4A"/>
    <w:rsid w:val="009B3A4A"/>
    <w:rsid w:val="00A940E8"/>
    <w:rsid w:val="00A95CAC"/>
    <w:rsid w:val="00AC1EF4"/>
    <w:rsid w:val="00AC2D5B"/>
    <w:rsid w:val="00B37532"/>
    <w:rsid w:val="00B52E25"/>
    <w:rsid w:val="00BE2E1F"/>
    <w:rsid w:val="00C20D49"/>
    <w:rsid w:val="00C83917"/>
    <w:rsid w:val="00CD4E76"/>
    <w:rsid w:val="00CF7FEB"/>
    <w:rsid w:val="00D04918"/>
    <w:rsid w:val="00D764F5"/>
    <w:rsid w:val="00D917CE"/>
    <w:rsid w:val="00DB2EB8"/>
    <w:rsid w:val="00DE12E9"/>
    <w:rsid w:val="00E1625A"/>
    <w:rsid w:val="00EE2490"/>
    <w:rsid w:val="00F65361"/>
    <w:rsid w:val="00F85805"/>
    <w:rsid w:val="00F91B99"/>
    <w:rsid w:val="00FC6339"/>
    <w:rsid w:val="00F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6D99"/>
  <w15:chartTrackingRefBased/>
  <w15:docId w15:val="{4A7ECA45-008D-4630-8645-286EE2A8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8E4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8E48D3"/>
  </w:style>
  <w:style w:type="paragraph" w:styleId="a5">
    <w:name w:val="List Paragraph"/>
    <w:basedOn w:val="a"/>
    <w:uiPriority w:val="34"/>
    <w:qFormat/>
    <w:rsid w:val="00A940E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C1EF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C1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F572431AD9D40BD84C932471B1D57" ma:contentTypeVersion="17" ma:contentTypeDescription="Create a new document." ma:contentTypeScope="" ma:versionID="b953ac4a77cdc97a89e09e07bd7832fa">
  <xsd:schema xmlns:xsd="http://www.w3.org/2001/XMLSchema" xmlns:xs="http://www.w3.org/2001/XMLSchema" xmlns:p="http://schemas.microsoft.com/office/2006/metadata/properties" xmlns:ns1="http://schemas.microsoft.com/sharepoint/v3" xmlns:ns2="c7d9122c-f8b8-43d3-b7f2-5fef581473b7" xmlns:ns3="c84c463c-7a88-4deb-9c46-6dca169d8c05" targetNamespace="http://schemas.microsoft.com/office/2006/metadata/properties" ma:root="true" ma:fieldsID="c0e16248f729aba8c5c8a83bd9a5b957" ns1:_="" ns2:_="" ns3:_="">
    <xsd:import namespace="http://schemas.microsoft.com/sharepoint/v3"/>
    <xsd:import namespace="c7d9122c-f8b8-43d3-b7f2-5fef581473b7"/>
    <xsd:import namespace="c84c463c-7a88-4deb-9c46-6dca169d8c0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PublishingStartDate" minOccurs="0"/>
                <xsd:element ref="ns1:PublishingExpirationDate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122c-f8b8-43d3-b7f2-5fef581473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589cd7e-aaac-421a-9fe9-8cc4eb84d732}" ma:internalName="TaxCatchAll" ma:showField="CatchAllData" ma:web="c7d9122c-f8b8-43d3-b7f2-5fef58147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c463c-7a88-4deb-9c46-6dca169d8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8e4482f-973a-44db-8f0f-37d74d650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5D397C-B8A2-4065-86C4-6945732C46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FC6C4B-092F-4AE4-BE59-A94C5D729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d9122c-f8b8-43d3-b7f2-5fef581473b7"/>
    <ds:schemaRef ds:uri="c84c463c-7a88-4deb-9c46-6dca169d8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86e6aaf-2b99-46be-8b37-419440f41f44}" enabled="0" method="" siteId="{386e6aaf-2b99-46be-8b37-419440f41f4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Tsepeleva</dc:creator>
  <cp:keywords/>
  <dc:description/>
  <cp:lastModifiedBy>erkezhan darkenbayeva</cp:lastModifiedBy>
  <cp:revision>17</cp:revision>
  <cp:lastPrinted>2022-02-11T07:57:00Z</cp:lastPrinted>
  <dcterms:created xsi:type="dcterms:W3CDTF">2023-02-21T11:01:00Z</dcterms:created>
  <dcterms:modified xsi:type="dcterms:W3CDTF">2025-05-01T17:48:00Z</dcterms:modified>
</cp:coreProperties>
</file>