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Instituto Federal de Educação, Ciência e Tecnologia de São </w:t>
      </w:r>
      <w:proofErr w:type="gramStart"/>
      <w:r>
        <w:rPr>
          <w:rFonts w:ascii="Arial" w:hAnsi="Arial" w:cs="Arial"/>
          <w:sz w:val="24"/>
          <w:szCs w:val="24"/>
        </w:rPr>
        <w:t>Paulo</w:t>
      </w:r>
      <w:proofErr w:type="gramEnd"/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São Paulo</w:t>
      </w: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C473C7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Oliveira de Souza Leão </w:t>
      </w:r>
      <w:r w:rsidR="00F952C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SP3013243</w:t>
      </w:r>
    </w:p>
    <w:p w:rsidR="00F952CC" w:rsidRPr="006745A4" w:rsidRDefault="00C473C7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Brenicci</w:t>
      </w:r>
      <w:proofErr w:type="spellEnd"/>
      <w:r>
        <w:rPr>
          <w:rFonts w:ascii="Arial" w:hAnsi="Arial" w:cs="Arial"/>
          <w:sz w:val="24"/>
          <w:szCs w:val="24"/>
        </w:rPr>
        <w:t xml:space="preserve"> Freitas – SP3013154</w:t>
      </w: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DC7767" w:rsidP="00F952CC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IODWare</w:t>
      </w:r>
      <w:proofErr w:type="spellEnd"/>
      <w:proofErr w:type="gramEnd"/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C473C7">
      <w:pPr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</w:t>
      </w:r>
    </w:p>
    <w:p w:rsidR="00F952CC" w:rsidRPr="006745A4" w:rsidRDefault="00F952CC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Instituto Federal de Educação, Ciência e Tecnologia de São </w:t>
      </w:r>
      <w:proofErr w:type="gramStart"/>
      <w:r>
        <w:rPr>
          <w:rFonts w:ascii="Arial" w:hAnsi="Arial" w:cs="Arial"/>
          <w:sz w:val="24"/>
          <w:szCs w:val="24"/>
        </w:rPr>
        <w:t>Paulo</w:t>
      </w:r>
      <w:proofErr w:type="gramEnd"/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São Paulo</w:t>
      </w: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DC7767" w:rsidP="006745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IODWARE</w:t>
      </w: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rPr>
          <w:rFonts w:ascii="Arial" w:hAnsi="Arial" w:cs="Arial"/>
          <w:sz w:val="24"/>
          <w:szCs w:val="24"/>
        </w:rPr>
      </w:pPr>
    </w:p>
    <w:p w:rsidR="00585776" w:rsidRDefault="00585776" w:rsidP="00585776">
      <w:pPr>
        <w:ind w:left="39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Trabalho de avaliação como requisito parcial para a conclusão da disciplina Banco de Dados II (BD2A3) do curso de Tecnologia em Análise e Desenvolvimento de Sistemas, </w:t>
      </w:r>
      <w:proofErr w:type="gramStart"/>
      <w:r>
        <w:rPr>
          <w:rFonts w:ascii="Times New Roman" w:hAnsi="Times New Roman" w:cs="Times New Roman"/>
        </w:rPr>
        <w:t>sob orientação</w:t>
      </w:r>
      <w:proofErr w:type="gramEnd"/>
      <w:r>
        <w:rPr>
          <w:rFonts w:ascii="Times New Roman" w:hAnsi="Times New Roman" w:cs="Times New Roman"/>
        </w:rPr>
        <w:t xml:space="preserve"> do Professor Me. Francisco Veríssimo Luciano.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6745A4" w:rsidRDefault="006745A4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954773" w:rsidRPr="00074679" w:rsidRDefault="00F57CD0" w:rsidP="00F57CD0">
      <w:pPr>
        <w:tabs>
          <w:tab w:val="center" w:pos="4535"/>
          <w:tab w:val="left" w:pos="677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 w:rsidR="00954773" w:rsidRPr="00074679">
        <w:rPr>
          <w:rFonts w:ascii="Arial" w:hAnsi="Arial" w:cs="Arial"/>
          <w:b/>
          <w:sz w:val="24"/>
          <w:szCs w:val="24"/>
        </w:rPr>
        <w:t>Resumo</w:t>
      </w:r>
      <w:r>
        <w:rPr>
          <w:rFonts w:ascii="Arial" w:hAnsi="Arial" w:cs="Arial"/>
          <w:b/>
          <w:sz w:val="24"/>
          <w:szCs w:val="24"/>
        </w:rPr>
        <w:tab/>
      </w:r>
    </w:p>
    <w:p w:rsidR="00BE5F9A" w:rsidRPr="00074679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074679">
        <w:rPr>
          <w:rFonts w:ascii="Arial" w:hAnsi="Arial" w:cs="Arial"/>
          <w:sz w:val="24"/>
          <w:szCs w:val="24"/>
        </w:rPr>
        <w:t>O</w:t>
      </w:r>
      <w:r w:rsidR="00866369" w:rsidRPr="0007467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66369" w:rsidRPr="00074679">
        <w:rPr>
          <w:rFonts w:ascii="Arial" w:hAnsi="Arial" w:cs="Arial"/>
          <w:sz w:val="24"/>
          <w:szCs w:val="24"/>
        </w:rPr>
        <w:t>IODWare</w:t>
      </w:r>
      <w:proofErr w:type="spellEnd"/>
      <w:proofErr w:type="gramEnd"/>
      <w:r w:rsidRPr="00074679">
        <w:rPr>
          <w:rFonts w:ascii="Arial" w:hAnsi="Arial" w:cs="Arial"/>
          <w:sz w:val="24"/>
          <w:szCs w:val="24"/>
        </w:rPr>
        <w:t xml:space="preserve"> é uma plataforma que possui registros de diferentes peças de hardware relacionadas a composição de um computador de mesa, visando oferecer suporte à montagem do computador ao usuário.</w:t>
      </w:r>
    </w:p>
    <w:p w:rsidR="00BE5F9A" w:rsidRPr="00074679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074679">
        <w:rPr>
          <w:rFonts w:ascii="Arial" w:hAnsi="Arial" w:cs="Arial"/>
          <w:sz w:val="24"/>
          <w:szCs w:val="24"/>
        </w:rPr>
        <w:t xml:space="preserve">O usuário terá acesso a uma tela onde ele poderá escolher entre diferentes tipos de componentes, alguns obrigatórios e outros opcionais. Após a definição dos componentes do computador, o programa irá indicar possíveis problemas relacionados à montagem, como incompatibilidade ou falta de ineficiência entre componentes, nesses casos, o usuário receberá um alerta indicando o problema e caberá a ele decidir continuar assim mesmo ou retornar à </w:t>
      </w:r>
      <w:r w:rsidR="00866369" w:rsidRPr="00074679">
        <w:rPr>
          <w:rFonts w:ascii="Arial" w:hAnsi="Arial" w:cs="Arial"/>
          <w:sz w:val="24"/>
          <w:szCs w:val="24"/>
        </w:rPr>
        <w:t>primeira etapa</w:t>
      </w:r>
      <w:r w:rsidRPr="00074679">
        <w:rPr>
          <w:rFonts w:ascii="Arial" w:hAnsi="Arial" w:cs="Arial"/>
          <w:sz w:val="24"/>
          <w:szCs w:val="24"/>
        </w:rPr>
        <w:t xml:space="preserve">. </w:t>
      </w:r>
    </w:p>
    <w:p w:rsidR="00954773" w:rsidRPr="00074679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074679">
        <w:rPr>
          <w:rFonts w:ascii="Arial" w:hAnsi="Arial" w:cs="Arial"/>
          <w:sz w:val="24"/>
          <w:szCs w:val="24"/>
        </w:rPr>
        <w:t>O objetivo des</w:t>
      </w:r>
      <w:r w:rsidR="00866369" w:rsidRPr="00074679">
        <w:rPr>
          <w:rFonts w:ascii="Arial" w:hAnsi="Arial" w:cs="Arial"/>
          <w:sz w:val="24"/>
          <w:szCs w:val="24"/>
        </w:rPr>
        <w:t xml:space="preserve">te software é facilitar e </w:t>
      </w:r>
      <w:proofErr w:type="gramStart"/>
      <w:r w:rsidR="00866369" w:rsidRPr="00074679">
        <w:rPr>
          <w:rFonts w:ascii="Arial" w:hAnsi="Arial" w:cs="Arial"/>
          <w:sz w:val="24"/>
          <w:szCs w:val="24"/>
        </w:rPr>
        <w:t>agilizar</w:t>
      </w:r>
      <w:proofErr w:type="gramEnd"/>
      <w:r w:rsidRPr="00074679">
        <w:rPr>
          <w:rFonts w:ascii="Arial" w:hAnsi="Arial" w:cs="Arial"/>
          <w:sz w:val="24"/>
          <w:szCs w:val="24"/>
        </w:rPr>
        <w:t xml:space="preserve"> o planejamento da montagem de computadores, facilitando para pessoa com baixos conhecimentos sobre o assunto a tomarem melhores decisões e auxiliar, incluindo usuários mais avançados, a terem uma estimativa de custos e fornecedores.</w:t>
      </w:r>
    </w:p>
    <w:p w:rsidR="00954773" w:rsidRPr="00074679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Pr="00074679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Pr="00074679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Pr="00074679" w:rsidRDefault="00954773" w:rsidP="00954773">
      <w:pPr>
        <w:rPr>
          <w:rFonts w:ascii="Arial" w:hAnsi="Arial" w:cs="Arial"/>
          <w:sz w:val="24"/>
          <w:szCs w:val="24"/>
          <w:u w:val="single"/>
        </w:rPr>
      </w:pPr>
    </w:p>
    <w:p w:rsidR="00954773" w:rsidRPr="00074679" w:rsidRDefault="00585776" w:rsidP="00954773">
      <w:pPr>
        <w:rPr>
          <w:rFonts w:ascii="Arial" w:hAnsi="Arial" w:cs="Arial"/>
          <w:b/>
          <w:sz w:val="24"/>
          <w:szCs w:val="24"/>
        </w:rPr>
      </w:pPr>
      <w:r w:rsidRPr="00074679">
        <w:rPr>
          <w:rFonts w:ascii="Arial" w:hAnsi="Arial" w:cs="Arial"/>
          <w:b/>
          <w:sz w:val="24"/>
          <w:szCs w:val="24"/>
        </w:rPr>
        <w:t>Palavras-chave:</w:t>
      </w:r>
      <w:r w:rsidR="00866369" w:rsidRPr="000746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866369" w:rsidRPr="00074679">
        <w:rPr>
          <w:rFonts w:ascii="Arial" w:hAnsi="Arial" w:cs="Arial"/>
          <w:sz w:val="24"/>
          <w:szCs w:val="24"/>
        </w:rPr>
        <w:t>IODWare</w:t>
      </w:r>
      <w:proofErr w:type="spellEnd"/>
      <w:proofErr w:type="gramEnd"/>
      <w:r w:rsidR="00866369" w:rsidRPr="00074679">
        <w:rPr>
          <w:rFonts w:ascii="Arial" w:hAnsi="Arial" w:cs="Arial"/>
          <w:sz w:val="24"/>
          <w:szCs w:val="24"/>
        </w:rPr>
        <w:t>, Computador, Montagem, Software.</w:t>
      </w:r>
    </w:p>
    <w:p w:rsidR="00585776" w:rsidRPr="00074679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Pr="00074679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Pr="00074679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Pr="00074679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Pr="00074679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Pr="00074679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Pr="00074679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Pr="00074679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Pr="00074679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Pr="00074679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Pr="00074679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DC7767" w:rsidRPr="00074679" w:rsidRDefault="00DC7767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BB4A4F" w:rsidRDefault="00BB4A4F" w:rsidP="00954773">
      <w:pPr>
        <w:rPr>
          <w:rFonts w:ascii="Arial" w:hAnsi="Arial" w:cs="Arial"/>
          <w:b/>
          <w:sz w:val="24"/>
          <w:szCs w:val="24"/>
        </w:rPr>
      </w:pPr>
    </w:p>
    <w:p w:rsidR="005722AF" w:rsidRPr="00074679" w:rsidRDefault="005722AF" w:rsidP="005722AF">
      <w:pPr>
        <w:rPr>
          <w:rFonts w:ascii="Arial" w:hAnsi="Arial" w:cs="Arial"/>
          <w:b/>
          <w:sz w:val="24"/>
          <w:szCs w:val="2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0599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0658" w:rsidRDefault="00F50658">
          <w:pPr>
            <w:pStyle w:val="CabealhodoSumrio"/>
          </w:pPr>
          <w:r>
            <w:t>Sumário</w:t>
          </w:r>
        </w:p>
        <w:p w:rsidR="00F50658" w:rsidRDefault="00F5065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0773" w:history="1">
            <w:r w:rsidRPr="00F73306">
              <w:rPr>
                <w:rStyle w:val="Hyperlink"/>
                <w:noProof/>
              </w:rPr>
              <w:t>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330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 w:rsidR="005A6B11">
              <w:rPr>
                <w:noProof/>
                <w:webHidden/>
              </w:rPr>
              <w:t>3</w:t>
            </w:r>
          </w:hyperlink>
        </w:p>
        <w:p w:rsidR="00F50658" w:rsidRDefault="00D324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4" w:history="1">
            <w:r w:rsidR="00F50658" w:rsidRPr="00F73306">
              <w:rPr>
                <w:rStyle w:val="Hyperlink"/>
                <w:noProof/>
              </w:rPr>
              <w:t>1.1-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Descrição do Problema</w:t>
            </w:r>
            <w:r w:rsidR="00F50658">
              <w:rPr>
                <w:noProof/>
                <w:webHidden/>
              </w:rPr>
              <w:tab/>
            </w:r>
            <w:r w:rsidR="000778F2">
              <w:rPr>
                <w:noProof/>
                <w:webHidden/>
              </w:rPr>
              <w:t>3</w:t>
            </w:r>
          </w:hyperlink>
        </w:p>
        <w:p w:rsidR="00F50658" w:rsidRDefault="00D324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5" w:history="1">
            <w:r w:rsidR="00F50658" w:rsidRPr="00F73306">
              <w:rPr>
                <w:rStyle w:val="Hyperlink"/>
                <w:noProof/>
              </w:rPr>
              <w:t>1.2-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Solução Proposta</w:t>
            </w:r>
            <w:r w:rsidR="00F50658">
              <w:rPr>
                <w:noProof/>
                <w:webHidden/>
              </w:rPr>
              <w:tab/>
            </w:r>
            <w:r w:rsidR="000778F2">
              <w:rPr>
                <w:noProof/>
                <w:webHidden/>
              </w:rPr>
              <w:t>3</w:t>
            </w:r>
          </w:hyperlink>
        </w:p>
        <w:p w:rsidR="00F50658" w:rsidRDefault="00D324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6" w:history="1">
            <w:r w:rsidR="00F50658" w:rsidRPr="00F73306">
              <w:rPr>
                <w:rStyle w:val="Hyperlink"/>
                <w:noProof/>
              </w:rPr>
              <w:t>1.3-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Objetivo</w:t>
            </w:r>
            <w:r w:rsidR="00F50658">
              <w:rPr>
                <w:noProof/>
                <w:webHidden/>
              </w:rPr>
              <w:tab/>
            </w:r>
            <w:r w:rsidR="000778F2">
              <w:rPr>
                <w:noProof/>
                <w:webHidden/>
              </w:rPr>
              <w:t>4</w:t>
            </w:r>
          </w:hyperlink>
        </w:p>
        <w:p w:rsidR="00F50658" w:rsidRDefault="00D3241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7" w:history="1">
            <w:r w:rsidR="00F50658" w:rsidRPr="00F73306">
              <w:rPr>
                <w:rStyle w:val="Hyperlink"/>
                <w:noProof/>
              </w:rPr>
              <w:t xml:space="preserve">1.3.1- 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Geral</w:t>
            </w:r>
            <w:r w:rsidR="00F50658">
              <w:rPr>
                <w:noProof/>
                <w:webHidden/>
              </w:rPr>
              <w:tab/>
            </w:r>
            <w:r w:rsidR="000778F2">
              <w:rPr>
                <w:noProof/>
                <w:webHidden/>
              </w:rPr>
              <w:t>4</w:t>
            </w:r>
          </w:hyperlink>
        </w:p>
        <w:p w:rsidR="00F50658" w:rsidRDefault="00D3241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8" w:history="1">
            <w:r w:rsidR="00F50658" w:rsidRPr="00F73306">
              <w:rPr>
                <w:rStyle w:val="Hyperlink"/>
                <w:noProof/>
              </w:rPr>
              <w:t xml:space="preserve">1.3.2-  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Específico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_Toc11940778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0778F2">
              <w:rPr>
                <w:b/>
                <w:bCs/>
                <w:noProof/>
                <w:webHidden/>
              </w:rPr>
              <w:t>4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D3241E" w:rsidP="00AE57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9" w:history="1">
            <w:r w:rsidR="00F50658" w:rsidRPr="00F73306">
              <w:rPr>
                <w:rStyle w:val="Hyperlink"/>
                <w:noProof/>
              </w:rPr>
              <w:t>1.4-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Análise de Concorrência</w:t>
            </w:r>
            <w:r w:rsidR="00F50658">
              <w:rPr>
                <w:noProof/>
                <w:webHidden/>
              </w:rPr>
              <w:tab/>
            </w:r>
            <w:r w:rsidR="000778F2">
              <w:rPr>
                <w:noProof/>
                <w:webHidden/>
              </w:rPr>
              <w:t>4</w:t>
            </w:r>
          </w:hyperlink>
        </w:p>
        <w:p w:rsidR="00F50658" w:rsidRDefault="00D324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1" w:history="1">
            <w:r w:rsidR="00F50658" w:rsidRPr="00F73306">
              <w:rPr>
                <w:rStyle w:val="Hyperlink"/>
                <w:noProof/>
              </w:rPr>
              <w:t>2- Revisão da literatura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_Toc11940781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0778F2">
              <w:rPr>
                <w:b/>
                <w:bCs/>
                <w:noProof/>
                <w:webHidden/>
              </w:rPr>
              <w:t>5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D324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2" w:history="1">
            <w:r w:rsidR="00F50658" w:rsidRPr="00F73306">
              <w:rPr>
                <w:rStyle w:val="Hyperlink"/>
                <w:noProof/>
              </w:rPr>
              <w:t>2.1-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Engenharia de Software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_Toc11940782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0778F2">
              <w:rPr>
                <w:b/>
                <w:bCs/>
                <w:noProof/>
                <w:webHidden/>
              </w:rPr>
              <w:t>5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D324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3" w:history="1">
            <w:r w:rsidR="00F50658" w:rsidRPr="00F73306">
              <w:rPr>
                <w:rStyle w:val="Hyperlink"/>
                <w:noProof/>
              </w:rPr>
              <w:t>2.2-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Banco de Dados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_Toc11940783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0778F2">
              <w:rPr>
                <w:b/>
                <w:bCs/>
                <w:noProof/>
                <w:webHidden/>
              </w:rPr>
              <w:t>5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D324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4" w:history="1">
            <w:r w:rsidR="00F50658" w:rsidRPr="00F73306">
              <w:rPr>
                <w:rStyle w:val="Hyperlink"/>
                <w:noProof/>
              </w:rPr>
              <w:t>2.3-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Análise de Requisitos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_Toc11940784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0778F2">
              <w:rPr>
                <w:b/>
                <w:bCs/>
                <w:noProof/>
                <w:webHidden/>
              </w:rPr>
              <w:t>5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D3241E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940785" w:history="1">
            <w:r w:rsidR="00F50658" w:rsidRPr="00F73306">
              <w:rPr>
                <w:rStyle w:val="Hyperlink"/>
                <w:noProof/>
              </w:rPr>
              <w:t>3-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AE5732">
              <w:rPr>
                <w:rStyle w:val="Hyperlink"/>
                <w:noProof/>
              </w:rPr>
              <w:t>Requisitos</w:t>
            </w:r>
            <w:r w:rsidR="00F50658">
              <w:rPr>
                <w:noProof/>
                <w:webHidden/>
              </w:rPr>
              <w:tab/>
            </w:r>
            <w:r w:rsidR="000778F2">
              <w:rPr>
                <w:noProof/>
                <w:webHidden/>
              </w:rPr>
              <w:t>6</w:t>
            </w:r>
          </w:hyperlink>
        </w:p>
        <w:p w:rsidR="00AE5732" w:rsidRDefault="00AE5732" w:rsidP="00AE5732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940784" w:history="1">
            <w:r>
              <w:rPr>
                <w:rStyle w:val="Hyperlink"/>
                <w:noProof/>
              </w:rPr>
              <w:t>3.1</w:t>
            </w:r>
            <w:r w:rsidRPr="00F73306">
              <w:rPr>
                <w:rStyle w:val="Hyperlink"/>
                <w:noProof/>
              </w:rPr>
              <w:t>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>
              <w:rPr>
                <w:rFonts w:eastAsiaTheme="minorEastAsia"/>
                <w:noProof/>
                <w:lang w:eastAsia="pt-BR"/>
              </w:rPr>
              <w:t>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8F2">
              <w:rPr>
                <w:b/>
                <w:bCs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32" w:rsidRPr="00AE5732" w:rsidRDefault="00AE5732" w:rsidP="00AE57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4" w:history="1">
            <w:r>
              <w:rPr>
                <w:rStyle w:val="Hyperlink"/>
                <w:noProof/>
              </w:rPr>
              <w:t>3.2</w:t>
            </w:r>
            <w:r w:rsidRPr="00F73306">
              <w:rPr>
                <w:rStyle w:val="Hyperlink"/>
                <w:noProof/>
              </w:rPr>
              <w:t>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>
              <w:rPr>
                <w:rFonts w:eastAsiaTheme="minorEastAsia"/>
                <w:noProof/>
                <w:lang w:eastAsia="pt-BR"/>
              </w:rPr>
              <w:t>F</w:t>
            </w:r>
            <w:r>
              <w:rPr>
                <w:rFonts w:eastAsiaTheme="minorEastAsia"/>
                <w:noProof/>
                <w:lang w:eastAsia="pt-BR"/>
              </w:rPr>
              <w:t>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8F2">
              <w:rPr>
                <w:b/>
                <w:bCs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658" w:rsidRDefault="00D3241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6" w:history="1">
            <w:r w:rsidR="00F50658" w:rsidRPr="00F73306">
              <w:rPr>
                <w:rStyle w:val="Hyperlink"/>
                <w:noProof/>
              </w:rPr>
              <w:t>4-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AE5732">
              <w:rPr>
                <w:rFonts w:eastAsiaTheme="minorEastAsia"/>
                <w:noProof/>
                <w:lang w:eastAsia="pt-BR"/>
              </w:rPr>
              <w:t>Diagrama de Casos de Uso</w:t>
            </w:r>
            <w:r w:rsidR="00F50658">
              <w:rPr>
                <w:noProof/>
                <w:webHidden/>
              </w:rPr>
              <w:tab/>
            </w:r>
            <w:r w:rsidR="000778F2">
              <w:rPr>
                <w:noProof/>
                <w:webHidden/>
              </w:rPr>
              <w:t>7</w:t>
            </w:r>
          </w:hyperlink>
        </w:p>
        <w:p w:rsidR="00AE5732" w:rsidRDefault="00F50658" w:rsidP="00AE573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end"/>
          </w:r>
          <w:r w:rsidR="00AE5732" w:rsidRPr="00AE5732">
            <w:rPr>
              <w:noProof/>
            </w:rPr>
            <w:t>5-</w:t>
          </w:r>
          <w:r w:rsidR="00AE5732">
            <w:rPr>
              <w:rFonts w:eastAsiaTheme="minorEastAsia"/>
              <w:noProof/>
              <w:lang w:eastAsia="pt-BR"/>
            </w:rPr>
            <w:tab/>
            <w:t>Diagrama de</w:t>
          </w:r>
          <w:r w:rsidR="00AE5732">
            <w:rPr>
              <w:rFonts w:eastAsiaTheme="minorEastAsia"/>
              <w:noProof/>
              <w:lang w:eastAsia="pt-BR"/>
            </w:rPr>
            <w:t xml:space="preserve"> Classes</w:t>
          </w:r>
          <w:r w:rsidR="00AE5732">
            <w:rPr>
              <w:noProof/>
              <w:webHidden/>
            </w:rPr>
            <w:tab/>
          </w:r>
          <w:r w:rsidR="000778F2">
            <w:rPr>
              <w:noProof/>
              <w:webHidden/>
            </w:rPr>
            <w:t>8</w:t>
          </w:r>
        </w:p>
        <w:p w:rsidR="00AE5732" w:rsidRDefault="00AE5732" w:rsidP="00AE573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rPr>
              <w:noProof/>
            </w:rPr>
            <w:t>6</w:t>
          </w:r>
          <w:r w:rsidRPr="00AE5732">
            <w:rPr>
              <w:noProof/>
            </w:rPr>
            <w:t>-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noProof/>
            </w:rPr>
            <w:t>Modelagem do Banco de Dados</w:t>
          </w:r>
          <w:r>
            <w:rPr>
              <w:noProof/>
              <w:webHidden/>
            </w:rPr>
            <w:tab/>
          </w:r>
          <w:r w:rsidR="000778F2">
            <w:rPr>
              <w:noProof/>
              <w:webHidden/>
            </w:rPr>
            <w:t>9</w:t>
          </w:r>
        </w:p>
        <w:p w:rsidR="00AE5732" w:rsidRDefault="00AE5732" w:rsidP="00AE5732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r>
            <w:rPr>
              <w:noProof/>
            </w:rPr>
            <w:t>6</w:t>
          </w:r>
          <w:r w:rsidRPr="00AE5732">
            <w:rPr>
              <w:noProof/>
            </w:rPr>
            <w:t>.1-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rFonts w:eastAsiaTheme="minorEastAsia"/>
              <w:noProof/>
              <w:lang w:eastAsia="pt-BR"/>
            </w:rPr>
            <w:t>Projeto Lógico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_Toc11940784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0778F2">
            <w:rPr>
              <w:b/>
              <w:bCs/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</w:p>
        <w:p w:rsidR="005A6B11" w:rsidRDefault="00AE5732" w:rsidP="005A6B11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webHidden/>
            </w:rPr>
          </w:pPr>
          <w:r>
            <w:rPr>
              <w:noProof/>
            </w:rPr>
            <w:t>6</w:t>
          </w:r>
          <w:r w:rsidRPr="00AE5732">
            <w:rPr>
              <w:noProof/>
            </w:rPr>
            <w:t>.2-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rFonts w:eastAsiaTheme="minorEastAsia"/>
              <w:noProof/>
              <w:lang w:eastAsia="pt-BR"/>
            </w:rPr>
            <w:t>Projeto Físico</w:t>
          </w:r>
          <w:r>
            <w:rPr>
              <w:noProof/>
              <w:webHidden/>
            </w:rPr>
            <w:tab/>
          </w:r>
          <w:r w:rsidR="00401839">
            <w:rPr>
              <w:noProof/>
              <w:webHidden/>
            </w:rPr>
            <w:t>9</w:t>
          </w:r>
        </w:p>
        <w:p w:rsidR="00401839" w:rsidRDefault="00401839" w:rsidP="00401839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webHidden/>
            </w:rPr>
          </w:pPr>
          <w:r>
            <w:rPr>
              <w:noProof/>
            </w:rPr>
            <w:t>7</w:t>
          </w:r>
          <w:r w:rsidRPr="00AE5732">
            <w:rPr>
              <w:noProof/>
            </w:rPr>
            <w:t>-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noProof/>
            </w:rPr>
            <w:t>Demostração da interface com usuário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t>10</w:t>
          </w:r>
        </w:p>
        <w:p w:rsidR="00401839" w:rsidRPr="00401839" w:rsidRDefault="00401839" w:rsidP="00401839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u w:val="single"/>
            </w:rPr>
          </w:pPr>
          <w:r>
            <w:rPr>
              <w:noProof/>
            </w:rPr>
            <w:t>8</w:t>
          </w:r>
          <w:r w:rsidRPr="00AE5732">
            <w:rPr>
              <w:noProof/>
            </w:rPr>
            <w:t>-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noProof/>
            </w:rPr>
            <w:t>Conclusão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t>12</w:t>
          </w:r>
        </w:p>
        <w:p w:rsidR="00401839" w:rsidRPr="00401839" w:rsidRDefault="00401839" w:rsidP="00401839"/>
        <w:p w:rsidR="00AC5937" w:rsidRPr="005A6B11" w:rsidRDefault="00D3241E" w:rsidP="005A6B11">
          <w:pPr>
            <w:rPr>
              <w:lang w:eastAsia="pt-BR"/>
            </w:rPr>
          </w:pPr>
        </w:p>
      </w:sdtContent>
    </w:sdt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Pr="00401839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5A6B11" w:rsidRDefault="005A6B11" w:rsidP="00AC5937">
      <w:pPr>
        <w:sectPr w:rsidR="005A6B11" w:rsidSect="00AE5732">
          <w:headerReference w:type="default" r:id="rId9"/>
          <w:pgSz w:w="11906" w:h="16838"/>
          <w:pgMar w:top="1701" w:right="1134" w:bottom="1134" w:left="1701" w:header="708" w:footer="708" w:gutter="0"/>
          <w:pgNumType w:start="1"/>
          <w:cols w:space="708"/>
          <w:docGrid w:linePitch="360"/>
        </w:sectPr>
      </w:pPr>
    </w:p>
    <w:p w:rsidR="00AC5937" w:rsidRPr="000778F2" w:rsidRDefault="000778F2" w:rsidP="000778F2">
      <w:pPr>
        <w:pStyle w:val="Ttulo1"/>
        <w:rPr>
          <w:u w:val="single"/>
        </w:rPr>
      </w:pPr>
      <w:bookmarkStart w:id="1" w:name="_Toc11940773"/>
      <w:r>
        <w:lastRenderedPageBreak/>
        <w:t xml:space="preserve">1- </w:t>
      </w:r>
      <w:r w:rsidR="00AC5937">
        <w:t>Introdução</w:t>
      </w:r>
      <w:bookmarkEnd w:id="1"/>
    </w:p>
    <w:p w:rsidR="000333F6" w:rsidRPr="000333F6" w:rsidRDefault="000778F2" w:rsidP="000778F2">
      <w:pPr>
        <w:tabs>
          <w:tab w:val="left" w:pos="7725"/>
        </w:tabs>
      </w:pPr>
      <w:r>
        <w:tab/>
      </w:r>
    </w:p>
    <w:p w:rsidR="00AC5937" w:rsidRPr="00074679" w:rsidRDefault="00293A16" w:rsidP="00293A16">
      <w:pPr>
        <w:pStyle w:val="Ttulo2"/>
        <w:numPr>
          <w:ilvl w:val="1"/>
          <w:numId w:val="4"/>
        </w:numPr>
        <w:rPr>
          <w:rFonts w:ascii="Arial" w:hAnsi="Arial" w:cs="Arial"/>
        </w:rPr>
      </w:pPr>
      <w:bookmarkStart w:id="2" w:name="_Toc11940774"/>
      <w:r w:rsidRPr="00074679">
        <w:rPr>
          <w:rFonts w:ascii="Arial" w:hAnsi="Arial" w:cs="Arial"/>
        </w:rPr>
        <w:t>Descrição do P</w:t>
      </w:r>
      <w:r w:rsidR="00AC5937" w:rsidRPr="00074679">
        <w:rPr>
          <w:rFonts w:ascii="Arial" w:hAnsi="Arial" w:cs="Arial"/>
        </w:rPr>
        <w:t>roblema</w:t>
      </w:r>
      <w:bookmarkEnd w:id="2"/>
    </w:p>
    <w:p w:rsidR="000333F6" w:rsidRPr="00074679" w:rsidRDefault="000333F6" w:rsidP="000333F6">
      <w:pPr>
        <w:ind w:left="708"/>
        <w:rPr>
          <w:rFonts w:ascii="Arial" w:hAnsi="Arial" w:cs="Arial"/>
        </w:rPr>
      </w:pPr>
    </w:p>
    <w:p w:rsidR="00650731" w:rsidRPr="0091381E" w:rsidRDefault="00650731" w:rsidP="000333F6">
      <w:pPr>
        <w:ind w:left="708"/>
        <w:jc w:val="both"/>
        <w:rPr>
          <w:rFonts w:ascii="Arial" w:hAnsi="Arial" w:cs="Arial"/>
          <w:sz w:val="24"/>
          <w:szCs w:val="24"/>
        </w:rPr>
      </w:pPr>
      <w:r w:rsidRPr="0091381E">
        <w:rPr>
          <w:rFonts w:ascii="Arial" w:hAnsi="Arial" w:cs="Arial"/>
          <w:sz w:val="24"/>
          <w:szCs w:val="24"/>
        </w:rPr>
        <w:t>O uso de computadores se popularizou nas últimas décadas, tanto para uso pessoal quanto em empresas. Consequentemente tomar decisões sobre a compra desses produtos se tornou algo frequente à grande parte dos consumidores.</w:t>
      </w:r>
    </w:p>
    <w:p w:rsidR="00650731" w:rsidRPr="0091381E" w:rsidRDefault="00650731" w:rsidP="00650731">
      <w:pPr>
        <w:ind w:left="708"/>
        <w:jc w:val="both"/>
        <w:rPr>
          <w:rFonts w:ascii="Arial" w:hAnsi="Arial" w:cs="Arial"/>
          <w:sz w:val="24"/>
          <w:szCs w:val="24"/>
        </w:rPr>
      </w:pPr>
      <w:r w:rsidRPr="0091381E">
        <w:rPr>
          <w:rFonts w:ascii="Arial" w:hAnsi="Arial" w:cs="Arial"/>
          <w:sz w:val="24"/>
          <w:szCs w:val="24"/>
        </w:rPr>
        <w:t xml:space="preserve">Atualmente não é necessário se comprar um dispositivo desse tipo já com todos os componentes inclusos, se tem a opção de compra-los separadamente e realizar a montagem por conta própria. O processo de montagem de computadores de gabinete foi facilitado nos últimos anos, dificultando a conectar componentes em lugares ou de forma errada. </w:t>
      </w:r>
    </w:p>
    <w:p w:rsidR="00C8045C" w:rsidRPr="0091381E" w:rsidRDefault="00C8045C" w:rsidP="00650731">
      <w:pPr>
        <w:ind w:left="708"/>
        <w:jc w:val="both"/>
        <w:rPr>
          <w:rFonts w:ascii="Arial" w:hAnsi="Arial" w:cs="Arial"/>
          <w:sz w:val="24"/>
          <w:szCs w:val="24"/>
        </w:rPr>
      </w:pPr>
      <w:r w:rsidRPr="0091381E">
        <w:rPr>
          <w:rFonts w:ascii="Arial" w:hAnsi="Arial" w:cs="Arial"/>
          <w:sz w:val="24"/>
          <w:szCs w:val="24"/>
        </w:rPr>
        <w:t xml:space="preserve">O processo de decisão sobre a compra de componentes computacionais torna-se mais complicado </w:t>
      </w:r>
      <w:r w:rsidR="00866369" w:rsidRPr="0091381E">
        <w:rPr>
          <w:rFonts w:ascii="Arial" w:hAnsi="Arial" w:cs="Arial"/>
          <w:sz w:val="24"/>
          <w:szCs w:val="24"/>
        </w:rPr>
        <w:t>à</w:t>
      </w:r>
      <w:r w:rsidRPr="0091381E">
        <w:rPr>
          <w:rFonts w:ascii="Arial" w:hAnsi="Arial" w:cs="Arial"/>
          <w:sz w:val="24"/>
          <w:szCs w:val="24"/>
        </w:rPr>
        <w:t xml:space="preserve"> medida que certos conceitos </w:t>
      </w:r>
      <w:r w:rsidR="00866369" w:rsidRPr="0091381E">
        <w:rPr>
          <w:rFonts w:ascii="Arial" w:hAnsi="Arial" w:cs="Arial"/>
          <w:sz w:val="24"/>
          <w:szCs w:val="24"/>
        </w:rPr>
        <w:t>computacionais como a diferença de placas mãe e como isso afetas</w:t>
      </w:r>
      <w:r w:rsidRPr="0091381E">
        <w:rPr>
          <w:rFonts w:ascii="Arial" w:hAnsi="Arial" w:cs="Arial"/>
          <w:sz w:val="24"/>
          <w:szCs w:val="24"/>
        </w:rPr>
        <w:t xml:space="preserve"> a necessidade de placa de vídeo</w:t>
      </w:r>
      <w:r w:rsidR="00866369" w:rsidRPr="0091381E">
        <w:rPr>
          <w:rFonts w:ascii="Arial" w:hAnsi="Arial" w:cs="Arial"/>
          <w:sz w:val="24"/>
          <w:szCs w:val="24"/>
        </w:rPr>
        <w:t>, por exemplo</w:t>
      </w:r>
      <w:r w:rsidRPr="0091381E">
        <w:rPr>
          <w:rFonts w:ascii="Arial" w:hAnsi="Arial" w:cs="Arial"/>
          <w:sz w:val="24"/>
          <w:szCs w:val="24"/>
        </w:rPr>
        <w:t xml:space="preserve">, que podem escapar de usuários mais leigos ao assunto. Também é necessário levar em consideração as capacidades dos componentes, onde </w:t>
      </w:r>
      <w:r w:rsidR="00D57843" w:rsidRPr="0091381E">
        <w:rPr>
          <w:rFonts w:ascii="Arial" w:hAnsi="Arial" w:cs="Arial"/>
          <w:sz w:val="24"/>
          <w:szCs w:val="24"/>
        </w:rPr>
        <w:t>a divergência entre elas pode causar ineficiência do sistema como um todo.</w:t>
      </w:r>
    </w:p>
    <w:p w:rsidR="00D57843" w:rsidRPr="0091381E" w:rsidRDefault="00D57843" w:rsidP="00650731">
      <w:pPr>
        <w:ind w:left="708"/>
        <w:jc w:val="both"/>
        <w:rPr>
          <w:rFonts w:ascii="Arial" w:hAnsi="Arial" w:cs="Arial"/>
          <w:sz w:val="24"/>
          <w:szCs w:val="24"/>
        </w:rPr>
      </w:pPr>
      <w:r w:rsidRPr="0091381E">
        <w:rPr>
          <w:rFonts w:ascii="Arial" w:hAnsi="Arial" w:cs="Arial"/>
          <w:sz w:val="24"/>
          <w:szCs w:val="24"/>
        </w:rPr>
        <w:t>Infere-se que a compra de diferentes componentes precisa ser realizada de forma que garanta que o computador final seja adequado a demanda que se deseja suprir, isso inclui compatibilidade entre os componentes comprados e que só se compre aquilo relevante ao bom funcionamento do todo, evitando prejuízos de tempo e dinheiro.</w:t>
      </w:r>
    </w:p>
    <w:p w:rsidR="000333F6" w:rsidRPr="00074679" w:rsidRDefault="000333F6" w:rsidP="000333F6">
      <w:pPr>
        <w:rPr>
          <w:rFonts w:ascii="Arial" w:hAnsi="Arial" w:cs="Arial"/>
          <w:u w:val="single"/>
        </w:rPr>
      </w:pPr>
    </w:p>
    <w:p w:rsidR="00AC5937" w:rsidRPr="00074679" w:rsidRDefault="00293A16" w:rsidP="00AC5937">
      <w:pPr>
        <w:pStyle w:val="Ttulo2"/>
        <w:numPr>
          <w:ilvl w:val="1"/>
          <w:numId w:val="4"/>
        </w:numPr>
        <w:rPr>
          <w:rFonts w:ascii="Arial" w:hAnsi="Arial" w:cs="Arial"/>
        </w:rPr>
      </w:pPr>
      <w:bookmarkStart w:id="3" w:name="_Toc11940775"/>
      <w:r w:rsidRPr="00074679">
        <w:rPr>
          <w:rFonts w:ascii="Arial" w:hAnsi="Arial" w:cs="Arial"/>
        </w:rPr>
        <w:t>Solução P</w:t>
      </w:r>
      <w:r w:rsidR="00AC5937" w:rsidRPr="00074679">
        <w:rPr>
          <w:rFonts w:ascii="Arial" w:hAnsi="Arial" w:cs="Arial"/>
        </w:rPr>
        <w:t>roposta</w:t>
      </w:r>
      <w:bookmarkEnd w:id="3"/>
    </w:p>
    <w:p w:rsidR="000333F6" w:rsidRPr="00074679" w:rsidRDefault="000333F6" w:rsidP="000333F6">
      <w:pPr>
        <w:rPr>
          <w:rFonts w:ascii="Arial" w:hAnsi="Arial" w:cs="Arial"/>
        </w:rPr>
      </w:pPr>
    </w:p>
    <w:p w:rsidR="00D57843" w:rsidRPr="0091381E" w:rsidRDefault="00D57843" w:rsidP="00D57843">
      <w:pPr>
        <w:ind w:left="708"/>
        <w:rPr>
          <w:rFonts w:ascii="Arial" w:hAnsi="Arial" w:cs="Arial"/>
          <w:sz w:val="24"/>
          <w:szCs w:val="24"/>
        </w:rPr>
      </w:pPr>
      <w:r w:rsidRPr="0091381E">
        <w:rPr>
          <w:rFonts w:ascii="Arial" w:hAnsi="Arial" w:cs="Arial"/>
          <w:sz w:val="24"/>
          <w:szCs w:val="24"/>
        </w:rPr>
        <w:t xml:space="preserve">A informatização </w:t>
      </w:r>
      <w:r w:rsidR="00324A65" w:rsidRPr="0091381E">
        <w:rPr>
          <w:rFonts w:ascii="Arial" w:hAnsi="Arial" w:cs="Arial"/>
          <w:sz w:val="24"/>
          <w:szCs w:val="24"/>
        </w:rPr>
        <w:t xml:space="preserve">parcial </w:t>
      </w:r>
      <w:r w:rsidRPr="0091381E">
        <w:rPr>
          <w:rFonts w:ascii="Arial" w:hAnsi="Arial" w:cs="Arial"/>
          <w:sz w:val="24"/>
          <w:szCs w:val="24"/>
        </w:rPr>
        <w:t>do processo de decisão de compra de componentes computacionais pode suprir o problema descrito</w:t>
      </w:r>
      <w:r w:rsidR="00A3393B" w:rsidRPr="0091381E">
        <w:rPr>
          <w:rFonts w:ascii="Arial" w:hAnsi="Arial" w:cs="Arial"/>
          <w:sz w:val="24"/>
          <w:szCs w:val="24"/>
        </w:rPr>
        <w:t xml:space="preserve">, que pode ser uma aplicação desktop que possa analisar os componentes existentes no mercado e suas compatibilidades, e que por fim possa identificar ineficiências e inutilidades. </w:t>
      </w:r>
    </w:p>
    <w:p w:rsidR="00A3393B" w:rsidRPr="0091381E" w:rsidRDefault="00A3393B" w:rsidP="00D57843">
      <w:pPr>
        <w:ind w:left="708"/>
        <w:rPr>
          <w:rFonts w:ascii="Arial" w:hAnsi="Arial" w:cs="Arial"/>
          <w:sz w:val="24"/>
          <w:szCs w:val="24"/>
        </w:rPr>
      </w:pPr>
      <w:r w:rsidRPr="0091381E">
        <w:rPr>
          <w:rFonts w:ascii="Arial" w:hAnsi="Arial" w:cs="Arial"/>
          <w:sz w:val="24"/>
          <w:szCs w:val="24"/>
        </w:rPr>
        <w:t xml:space="preserve">Com base nisso deve-se criar uma interface com o usuário nessa aplicação, onde se possa definir </w:t>
      </w:r>
      <w:proofErr w:type="gramStart"/>
      <w:r w:rsidRPr="0091381E">
        <w:rPr>
          <w:rFonts w:ascii="Arial" w:hAnsi="Arial" w:cs="Arial"/>
          <w:sz w:val="24"/>
          <w:szCs w:val="24"/>
        </w:rPr>
        <w:t>os componentes desejados e o programa indica</w:t>
      </w:r>
      <w:proofErr w:type="gramEnd"/>
      <w:r w:rsidRPr="0091381E">
        <w:rPr>
          <w:rFonts w:ascii="Arial" w:hAnsi="Arial" w:cs="Arial"/>
          <w:sz w:val="24"/>
          <w:szCs w:val="24"/>
        </w:rPr>
        <w:t xml:space="preserve"> os problemas no projeto proposto e que gere aconselhamento sobre como modificar o mesmo para se suprir melhor a demanda definida pelo usuário. Como exemplo o </w:t>
      </w:r>
      <w:r w:rsidR="007146A2" w:rsidRPr="0091381E">
        <w:rPr>
          <w:rFonts w:ascii="Arial" w:hAnsi="Arial" w:cs="Arial"/>
          <w:sz w:val="24"/>
          <w:szCs w:val="24"/>
        </w:rPr>
        <w:t>software pode indicar ausência de processado</w:t>
      </w:r>
      <w:r w:rsidR="00324A65" w:rsidRPr="0091381E">
        <w:rPr>
          <w:rFonts w:ascii="Arial" w:hAnsi="Arial" w:cs="Arial"/>
          <w:sz w:val="24"/>
          <w:szCs w:val="24"/>
        </w:rPr>
        <w:t>r e indicar a necessidade de um.</w:t>
      </w:r>
    </w:p>
    <w:p w:rsidR="00A3393B" w:rsidRPr="00074679" w:rsidRDefault="00A3393B" w:rsidP="00D57843">
      <w:pPr>
        <w:ind w:left="708"/>
        <w:rPr>
          <w:rFonts w:ascii="Arial" w:hAnsi="Arial" w:cs="Arial"/>
        </w:rPr>
      </w:pPr>
    </w:p>
    <w:p w:rsidR="000333F6" w:rsidRPr="00074679" w:rsidRDefault="000333F6" w:rsidP="000333F6">
      <w:pPr>
        <w:rPr>
          <w:rFonts w:ascii="Arial" w:hAnsi="Arial" w:cs="Arial"/>
        </w:rPr>
      </w:pPr>
    </w:p>
    <w:p w:rsidR="007146A2" w:rsidRPr="00074679" w:rsidRDefault="007146A2" w:rsidP="000333F6">
      <w:pPr>
        <w:rPr>
          <w:rFonts w:ascii="Arial" w:hAnsi="Arial" w:cs="Arial"/>
        </w:rPr>
      </w:pPr>
    </w:p>
    <w:p w:rsidR="00AC5937" w:rsidRPr="00074679" w:rsidRDefault="00AC5937" w:rsidP="00AC5937">
      <w:pPr>
        <w:pStyle w:val="Ttulo2"/>
        <w:numPr>
          <w:ilvl w:val="1"/>
          <w:numId w:val="4"/>
        </w:numPr>
        <w:rPr>
          <w:rFonts w:ascii="Arial" w:hAnsi="Arial" w:cs="Arial"/>
        </w:rPr>
      </w:pPr>
      <w:bookmarkStart w:id="4" w:name="_Toc11940776"/>
      <w:r w:rsidRPr="002E11FA">
        <w:rPr>
          <w:rFonts w:ascii="Arial" w:hAnsi="Arial" w:cs="Arial"/>
        </w:rPr>
        <w:t>Objetivo</w:t>
      </w:r>
      <w:bookmarkEnd w:id="4"/>
    </w:p>
    <w:p w:rsidR="006E408D" w:rsidRPr="00074679" w:rsidRDefault="006E408D" w:rsidP="000B5406">
      <w:pPr>
        <w:rPr>
          <w:rFonts w:ascii="Arial" w:hAnsi="Arial" w:cs="Arial"/>
        </w:rPr>
      </w:pPr>
    </w:p>
    <w:p w:rsidR="006E408D" w:rsidRPr="0091381E" w:rsidRDefault="007146A2" w:rsidP="00F76B0D">
      <w:pPr>
        <w:ind w:left="720"/>
        <w:rPr>
          <w:rFonts w:ascii="Arial" w:hAnsi="Arial" w:cs="Arial"/>
          <w:sz w:val="24"/>
          <w:szCs w:val="24"/>
        </w:rPr>
      </w:pPr>
      <w:r w:rsidRPr="0091381E">
        <w:rPr>
          <w:rFonts w:ascii="Arial" w:hAnsi="Arial" w:cs="Arial"/>
          <w:sz w:val="24"/>
          <w:szCs w:val="24"/>
        </w:rPr>
        <w:t>Criar uma aplicação que possa dar suporte ao usuário no processo de</w:t>
      </w:r>
      <w:r w:rsidR="00324A65" w:rsidRPr="0091381E">
        <w:rPr>
          <w:rFonts w:ascii="Arial" w:hAnsi="Arial" w:cs="Arial"/>
          <w:sz w:val="24"/>
          <w:szCs w:val="24"/>
        </w:rPr>
        <w:t xml:space="preserve"> decisão</w:t>
      </w:r>
      <w:r w:rsidRPr="0091381E">
        <w:rPr>
          <w:rFonts w:ascii="Arial" w:hAnsi="Arial" w:cs="Arial"/>
          <w:sz w:val="24"/>
          <w:szCs w:val="24"/>
        </w:rPr>
        <w:t xml:space="preserve"> </w:t>
      </w:r>
      <w:r w:rsidR="00324A65" w:rsidRPr="0091381E">
        <w:rPr>
          <w:rFonts w:ascii="Arial" w:hAnsi="Arial" w:cs="Arial"/>
          <w:sz w:val="24"/>
          <w:szCs w:val="24"/>
        </w:rPr>
        <w:t xml:space="preserve">relativo à </w:t>
      </w:r>
      <w:r w:rsidRPr="0091381E">
        <w:rPr>
          <w:rFonts w:ascii="Arial" w:hAnsi="Arial" w:cs="Arial"/>
          <w:sz w:val="24"/>
          <w:szCs w:val="24"/>
        </w:rPr>
        <w:t>compra de componentes para a montagem de um computador, tornando o processo mais confiável e ágil, visando ser útil para usuário</w:t>
      </w:r>
      <w:r w:rsidR="000B3E5C" w:rsidRPr="0091381E">
        <w:rPr>
          <w:rFonts w:ascii="Arial" w:hAnsi="Arial" w:cs="Arial"/>
          <w:sz w:val="24"/>
          <w:szCs w:val="24"/>
        </w:rPr>
        <w:t>s</w:t>
      </w:r>
      <w:r w:rsidRPr="0091381E">
        <w:rPr>
          <w:rFonts w:ascii="Arial" w:hAnsi="Arial" w:cs="Arial"/>
          <w:sz w:val="24"/>
          <w:szCs w:val="24"/>
        </w:rPr>
        <w:t xml:space="preserve"> leigos e avançados, pois como a computação avança de forma acelerada</w:t>
      </w:r>
      <w:r w:rsidR="000B5406" w:rsidRPr="0091381E">
        <w:rPr>
          <w:rFonts w:ascii="Arial" w:hAnsi="Arial" w:cs="Arial"/>
          <w:sz w:val="24"/>
          <w:szCs w:val="24"/>
        </w:rPr>
        <w:t>, se torna muito difícil para qualquer um ter um conhecimento total e atualizado, logo essa plataforma informatizada tem como objetivo evoluir</w:t>
      </w:r>
      <w:r w:rsidR="00F76B0D" w:rsidRPr="0091381E">
        <w:rPr>
          <w:rFonts w:ascii="Arial" w:hAnsi="Arial" w:cs="Arial"/>
          <w:sz w:val="24"/>
          <w:szCs w:val="24"/>
        </w:rPr>
        <w:t xml:space="preserve"> parcialmente </w:t>
      </w:r>
      <w:r w:rsidR="000B5406" w:rsidRPr="0091381E">
        <w:rPr>
          <w:rFonts w:ascii="Arial" w:hAnsi="Arial" w:cs="Arial"/>
          <w:sz w:val="24"/>
          <w:szCs w:val="24"/>
        </w:rPr>
        <w:t xml:space="preserve">a forma de se </w:t>
      </w:r>
      <w:r w:rsidR="00F76B0D" w:rsidRPr="0091381E">
        <w:rPr>
          <w:rFonts w:ascii="Arial" w:hAnsi="Arial" w:cs="Arial"/>
          <w:sz w:val="24"/>
          <w:szCs w:val="24"/>
        </w:rPr>
        <w:t xml:space="preserve">escolhe </w:t>
      </w:r>
      <w:r w:rsidR="000B5406" w:rsidRPr="0091381E">
        <w:rPr>
          <w:rFonts w:ascii="Arial" w:hAnsi="Arial" w:cs="Arial"/>
          <w:sz w:val="24"/>
          <w:szCs w:val="24"/>
        </w:rPr>
        <w:t xml:space="preserve">um computador. </w:t>
      </w:r>
    </w:p>
    <w:p w:rsidR="006E408D" w:rsidRPr="00074679" w:rsidRDefault="006E408D" w:rsidP="006E408D">
      <w:pPr>
        <w:rPr>
          <w:rFonts w:ascii="Arial" w:hAnsi="Arial" w:cs="Arial"/>
        </w:rPr>
      </w:pPr>
    </w:p>
    <w:p w:rsidR="000B3E5C" w:rsidRPr="00074679" w:rsidRDefault="000B3E5C" w:rsidP="000B3E5C">
      <w:pPr>
        <w:pStyle w:val="Ttulo2"/>
        <w:numPr>
          <w:ilvl w:val="2"/>
          <w:numId w:val="6"/>
        </w:numPr>
        <w:rPr>
          <w:rFonts w:ascii="Arial" w:hAnsi="Arial" w:cs="Arial"/>
        </w:rPr>
      </w:pPr>
      <w:r w:rsidRPr="00074679">
        <w:rPr>
          <w:rFonts w:ascii="Arial" w:hAnsi="Arial" w:cs="Arial"/>
        </w:rPr>
        <w:t>Geral</w:t>
      </w:r>
    </w:p>
    <w:p w:rsidR="000B3E5C" w:rsidRPr="00074679" w:rsidRDefault="000B3E5C" w:rsidP="000B3E5C">
      <w:pPr>
        <w:rPr>
          <w:rFonts w:ascii="Arial" w:hAnsi="Arial" w:cs="Arial"/>
        </w:rPr>
      </w:pPr>
    </w:p>
    <w:p w:rsidR="000B3E5C" w:rsidRPr="0091381E" w:rsidRDefault="000B3E5C" w:rsidP="000B3E5C">
      <w:pPr>
        <w:ind w:left="720"/>
        <w:rPr>
          <w:rFonts w:ascii="Arial" w:hAnsi="Arial" w:cs="Arial"/>
          <w:sz w:val="24"/>
          <w:szCs w:val="24"/>
        </w:rPr>
      </w:pPr>
      <w:r w:rsidRPr="0091381E">
        <w:rPr>
          <w:rFonts w:ascii="Arial" w:hAnsi="Arial" w:cs="Arial"/>
          <w:sz w:val="24"/>
          <w:szCs w:val="24"/>
        </w:rPr>
        <w:t xml:space="preserve">Cada vez mais a tecnologia avança, e cada vez mais a humanidade se torna dependente do que ela proporciona, a atualidade está moldada por isso, a forma que compramos, nos locomovemos , </w:t>
      </w:r>
      <w:proofErr w:type="gramStart"/>
      <w:r w:rsidRPr="0091381E">
        <w:rPr>
          <w:rFonts w:ascii="Arial" w:hAnsi="Arial" w:cs="Arial"/>
          <w:sz w:val="24"/>
          <w:szCs w:val="24"/>
        </w:rPr>
        <w:t>solicitamos</w:t>
      </w:r>
      <w:proofErr w:type="gramEnd"/>
      <w:r w:rsidRPr="0091381E">
        <w:rPr>
          <w:rFonts w:ascii="Arial" w:hAnsi="Arial" w:cs="Arial"/>
          <w:sz w:val="24"/>
          <w:szCs w:val="24"/>
        </w:rPr>
        <w:t xml:space="preserve"> entrega de alimento em domicílio entre muitos outros. </w:t>
      </w:r>
    </w:p>
    <w:p w:rsidR="000B3E5C" w:rsidRPr="0091381E" w:rsidRDefault="000B3E5C" w:rsidP="000B3E5C">
      <w:pPr>
        <w:ind w:left="720"/>
        <w:rPr>
          <w:rFonts w:ascii="Arial" w:hAnsi="Arial" w:cs="Arial"/>
          <w:sz w:val="24"/>
          <w:szCs w:val="24"/>
        </w:rPr>
      </w:pPr>
      <w:r w:rsidRPr="0091381E">
        <w:rPr>
          <w:rFonts w:ascii="Arial" w:hAnsi="Arial" w:cs="Arial"/>
          <w:sz w:val="24"/>
          <w:szCs w:val="24"/>
        </w:rPr>
        <w:t>Novas tecnologias surgem muito rápido, e sob esse contexto foi desenvolvida essa aplicação, auxiliar na adesão do novo, mas sem abandonar completamente o anterior.</w:t>
      </w:r>
    </w:p>
    <w:p w:rsidR="00F76B0D" w:rsidRPr="00074679" w:rsidRDefault="00F76B0D" w:rsidP="006E408D">
      <w:pPr>
        <w:rPr>
          <w:rFonts w:ascii="Arial" w:hAnsi="Arial" w:cs="Arial"/>
        </w:rPr>
      </w:pPr>
    </w:p>
    <w:p w:rsidR="000778F2" w:rsidRPr="00074679" w:rsidRDefault="000778F2" w:rsidP="000778F2">
      <w:pPr>
        <w:pStyle w:val="Ttulo2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Específico</w:t>
      </w:r>
    </w:p>
    <w:p w:rsidR="00AC5937" w:rsidRDefault="00AC5937" w:rsidP="000778F2">
      <w:pPr>
        <w:pStyle w:val="Ttulo3"/>
        <w:ind w:left="720"/>
        <w:rPr>
          <w:rFonts w:ascii="Arial" w:hAnsi="Arial" w:cs="Arial"/>
          <w:sz w:val="28"/>
        </w:rPr>
      </w:pPr>
    </w:p>
    <w:p w:rsidR="0091381E" w:rsidRPr="0091381E" w:rsidRDefault="0091381E" w:rsidP="0091381E">
      <w:pPr>
        <w:pStyle w:val="PargrafodaLista"/>
      </w:pPr>
    </w:p>
    <w:p w:rsidR="00DB7DFB" w:rsidRPr="0091381E" w:rsidRDefault="000B3E5C" w:rsidP="000B3E5C">
      <w:pPr>
        <w:ind w:left="705"/>
        <w:rPr>
          <w:rFonts w:ascii="Arial" w:hAnsi="Arial" w:cs="Arial"/>
          <w:sz w:val="24"/>
          <w:szCs w:val="24"/>
        </w:rPr>
      </w:pPr>
      <w:r w:rsidRPr="0091381E">
        <w:rPr>
          <w:rFonts w:ascii="Arial" w:hAnsi="Arial" w:cs="Arial"/>
          <w:sz w:val="24"/>
          <w:szCs w:val="24"/>
        </w:rPr>
        <w:t>Os computadores em seu início eram demasiadamente caros e grandes, operavam por meio de válvulas, hoje cabem na palma da mão de uma pessoa, na verdade, existem mais células do que pessoas. Todavia o abordado</w:t>
      </w:r>
      <w:r w:rsidR="00074679" w:rsidRPr="0091381E">
        <w:rPr>
          <w:rFonts w:ascii="Arial" w:hAnsi="Arial" w:cs="Arial"/>
          <w:sz w:val="24"/>
          <w:szCs w:val="24"/>
        </w:rPr>
        <w:t xml:space="preserve"> é suporte à aquisição de unidades computacionais desktops, onde podem ser feitas consultas relativas à sinergia dos componentes definidos pelo usuário.</w:t>
      </w:r>
      <w:r w:rsidRPr="0091381E">
        <w:rPr>
          <w:rFonts w:ascii="Arial" w:hAnsi="Arial" w:cs="Arial"/>
          <w:sz w:val="24"/>
          <w:szCs w:val="24"/>
        </w:rPr>
        <w:t xml:space="preserve"> </w:t>
      </w:r>
    </w:p>
    <w:p w:rsidR="000333F6" w:rsidRPr="00074679" w:rsidRDefault="000333F6" w:rsidP="000F2C7F">
      <w:pPr>
        <w:rPr>
          <w:rFonts w:ascii="Arial" w:hAnsi="Arial" w:cs="Arial"/>
        </w:rPr>
      </w:pPr>
    </w:p>
    <w:p w:rsidR="00915FF1" w:rsidRPr="00074679" w:rsidRDefault="00293A16" w:rsidP="000B3E5C">
      <w:pPr>
        <w:pStyle w:val="Ttulo2"/>
        <w:numPr>
          <w:ilvl w:val="1"/>
          <w:numId w:val="6"/>
        </w:numPr>
        <w:rPr>
          <w:rFonts w:ascii="Arial" w:hAnsi="Arial" w:cs="Arial"/>
        </w:rPr>
      </w:pPr>
      <w:bookmarkStart w:id="5" w:name="_Toc11940779"/>
      <w:r w:rsidRPr="002E11FA">
        <w:rPr>
          <w:rFonts w:ascii="Arial" w:hAnsi="Arial" w:cs="Arial"/>
        </w:rPr>
        <w:t>Análise de C</w:t>
      </w:r>
      <w:r w:rsidR="00915FF1" w:rsidRPr="002E11FA">
        <w:rPr>
          <w:rFonts w:ascii="Arial" w:hAnsi="Arial" w:cs="Arial"/>
        </w:rPr>
        <w:t>oncorrência</w:t>
      </w:r>
      <w:bookmarkEnd w:id="5"/>
    </w:p>
    <w:p w:rsidR="000F2C7F" w:rsidRPr="00074679" w:rsidRDefault="000F2C7F" w:rsidP="000F2C7F">
      <w:pPr>
        <w:rPr>
          <w:rFonts w:ascii="Arial" w:hAnsi="Arial" w:cs="Arial"/>
        </w:rPr>
      </w:pPr>
    </w:p>
    <w:p w:rsidR="000F2C7F" w:rsidRPr="0091381E" w:rsidRDefault="000F2C7F" w:rsidP="00074679">
      <w:pPr>
        <w:ind w:left="708" w:firstLine="12"/>
        <w:rPr>
          <w:rFonts w:ascii="Arial" w:hAnsi="Arial" w:cs="Arial"/>
          <w:sz w:val="24"/>
          <w:szCs w:val="24"/>
        </w:rPr>
      </w:pPr>
      <w:r w:rsidRPr="0091381E">
        <w:rPr>
          <w:rFonts w:ascii="Arial" w:hAnsi="Arial" w:cs="Arial"/>
          <w:sz w:val="24"/>
          <w:szCs w:val="24"/>
        </w:rPr>
        <w:t>Existem vários sites de análise de hardware em países da Europa e América do Note, mas no Brasil não existe nenhum grande nome neste ramo. É possível fazer o negócio crescer com mais tranquilidade com a falta de concorrência.</w:t>
      </w:r>
    </w:p>
    <w:p w:rsidR="000F2C7F" w:rsidRPr="00074679" w:rsidRDefault="000F2C7F" w:rsidP="000F2C7F">
      <w:pPr>
        <w:rPr>
          <w:rFonts w:ascii="Arial" w:hAnsi="Arial" w:cs="Arial"/>
        </w:rPr>
      </w:pPr>
    </w:p>
    <w:p w:rsidR="00AE5732" w:rsidRDefault="00AE5732" w:rsidP="000F2C7F">
      <w:pPr>
        <w:rPr>
          <w:rFonts w:ascii="Arial" w:hAnsi="Arial" w:cs="Arial"/>
          <w:sz w:val="26"/>
          <w:szCs w:val="26"/>
          <w:u w:val="single"/>
        </w:rPr>
      </w:pPr>
    </w:p>
    <w:p w:rsidR="003C0551" w:rsidRPr="0091381E" w:rsidRDefault="003C0551" w:rsidP="003C0551">
      <w:pPr>
        <w:pStyle w:val="Ttulo1"/>
        <w:rPr>
          <w:rFonts w:ascii="Arial" w:hAnsi="Arial" w:cs="Arial"/>
        </w:rPr>
      </w:pPr>
      <w:proofErr w:type="gramStart"/>
      <w:r w:rsidRPr="0091381E">
        <w:rPr>
          <w:rFonts w:ascii="Arial" w:hAnsi="Arial" w:cs="Arial"/>
        </w:rPr>
        <w:lastRenderedPageBreak/>
        <w:t>2- Revisão</w:t>
      </w:r>
      <w:proofErr w:type="gramEnd"/>
      <w:r w:rsidRPr="0091381E">
        <w:rPr>
          <w:rFonts w:ascii="Arial" w:hAnsi="Arial" w:cs="Arial"/>
        </w:rPr>
        <w:t xml:space="preserve"> da literatura</w:t>
      </w:r>
    </w:p>
    <w:p w:rsidR="00174282" w:rsidRPr="0091381E" w:rsidRDefault="00174282" w:rsidP="00174282">
      <w:pPr>
        <w:rPr>
          <w:rFonts w:ascii="Arial" w:hAnsi="Arial" w:cs="Arial"/>
        </w:rPr>
      </w:pPr>
    </w:p>
    <w:p w:rsidR="003C0551" w:rsidRPr="0091381E" w:rsidRDefault="003C0551" w:rsidP="003C0551">
      <w:pPr>
        <w:pStyle w:val="Ttulo2"/>
        <w:rPr>
          <w:rFonts w:ascii="Arial" w:hAnsi="Arial" w:cs="Arial"/>
        </w:rPr>
      </w:pPr>
      <w:r w:rsidRPr="0091381E">
        <w:rPr>
          <w:rFonts w:ascii="Arial" w:hAnsi="Arial" w:cs="Arial"/>
        </w:rPr>
        <w:t>2.1-</w:t>
      </w:r>
      <w:r w:rsidRPr="0091381E">
        <w:rPr>
          <w:rFonts w:ascii="Arial" w:hAnsi="Arial" w:cs="Arial"/>
        </w:rPr>
        <w:tab/>
        <w:t>Engenharia de Software</w:t>
      </w:r>
    </w:p>
    <w:p w:rsidR="003C0551" w:rsidRPr="0091381E" w:rsidRDefault="00C46C65" w:rsidP="00C76DF8">
      <w:pPr>
        <w:ind w:left="708" w:firstLine="12"/>
        <w:rPr>
          <w:rFonts w:ascii="Arial" w:hAnsi="Arial" w:cs="Arial"/>
          <w:sz w:val="24"/>
          <w:szCs w:val="24"/>
        </w:rPr>
      </w:pPr>
      <w:r w:rsidRPr="0091381E">
        <w:rPr>
          <w:rFonts w:ascii="Arial" w:hAnsi="Arial" w:cs="Arial"/>
          <w:color w:val="253A44"/>
          <w:sz w:val="24"/>
          <w:szCs w:val="24"/>
        </w:rPr>
        <w:t xml:space="preserve">A engenharia de software é uma </w:t>
      </w:r>
      <w:r w:rsidR="00F226A5" w:rsidRPr="0091381E">
        <w:rPr>
          <w:rFonts w:ascii="Arial" w:hAnsi="Arial" w:cs="Arial"/>
          <w:color w:val="253A44"/>
          <w:sz w:val="24"/>
          <w:szCs w:val="24"/>
        </w:rPr>
        <w:t>disciplina</w:t>
      </w:r>
      <w:r w:rsidRPr="0091381E">
        <w:rPr>
          <w:rFonts w:ascii="Arial" w:hAnsi="Arial" w:cs="Arial"/>
          <w:color w:val="253A44"/>
          <w:sz w:val="24"/>
          <w:szCs w:val="24"/>
        </w:rPr>
        <w:t xml:space="preserve"> de engenharia relacionada com todos os aspectos da produção de um software, desde os estágios iniciais de especificação do sistema até sua manutenção, depois que </w:t>
      </w:r>
      <w:r w:rsidR="00F226A5" w:rsidRPr="0091381E">
        <w:rPr>
          <w:rFonts w:ascii="Arial" w:hAnsi="Arial" w:cs="Arial"/>
          <w:color w:val="253A44"/>
          <w:sz w:val="24"/>
          <w:szCs w:val="24"/>
        </w:rPr>
        <w:t>este entrar em operação.</w:t>
      </w:r>
    </w:p>
    <w:p w:rsidR="00C76DF8" w:rsidRDefault="00C76DF8" w:rsidP="00C76DF8">
      <w:pPr>
        <w:ind w:left="708" w:firstLine="12"/>
        <w:rPr>
          <w:rFonts w:ascii="Arial" w:hAnsi="Arial" w:cs="Arial"/>
        </w:rPr>
      </w:pPr>
    </w:p>
    <w:p w:rsidR="000778F2" w:rsidRDefault="000778F2" w:rsidP="00C76DF8">
      <w:pPr>
        <w:ind w:left="708" w:firstLine="12"/>
        <w:rPr>
          <w:rFonts w:ascii="Arial" w:hAnsi="Arial" w:cs="Arial"/>
        </w:rPr>
      </w:pPr>
    </w:p>
    <w:p w:rsidR="000778F2" w:rsidRPr="0091381E" w:rsidRDefault="000778F2" w:rsidP="00C76DF8">
      <w:pPr>
        <w:ind w:left="708" w:firstLine="12"/>
        <w:rPr>
          <w:rFonts w:ascii="Arial" w:hAnsi="Arial" w:cs="Arial"/>
        </w:rPr>
      </w:pPr>
    </w:p>
    <w:p w:rsidR="003C0551" w:rsidRDefault="003C0551" w:rsidP="003C0551">
      <w:pPr>
        <w:pStyle w:val="Ttulo2"/>
        <w:rPr>
          <w:rFonts w:ascii="Arial" w:hAnsi="Arial" w:cs="Arial"/>
        </w:rPr>
      </w:pPr>
      <w:r w:rsidRPr="0091381E">
        <w:rPr>
          <w:rFonts w:ascii="Arial" w:hAnsi="Arial" w:cs="Arial"/>
        </w:rPr>
        <w:t>2.2-</w:t>
      </w:r>
      <w:r w:rsidRPr="0091381E">
        <w:rPr>
          <w:rFonts w:ascii="Arial" w:hAnsi="Arial" w:cs="Arial"/>
        </w:rPr>
        <w:tab/>
      </w:r>
      <w:r w:rsidR="00C46C65" w:rsidRPr="0091381E">
        <w:rPr>
          <w:rFonts w:ascii="Arial" w:hAnsi="Arial" w:cs="Arial"/>
        </w:rPr>
        <w:t>Banco de Dados</w:t>
      </w:r>
    </w:p>
    <w:p w:rsidR="0091381E" w:rsidRPr="0091381E" w:rsidRDefault="0091381E" w:rsidP="0091381E"/>
    <w:p w:rsidR="00174282" w:rsidRPr="0091381E" w:rsidRDefault="00174282" w:rsidP="00174282">
      <w:pPr>
        <w:ind w:left="708" w:firstLine="12"/>
        <w:rPr>
          <w:rFonts w:ascii="Arial" w:hAnsi="Arial" w:cs="Arial"/>
          <w:color w:val="253A44"/>
          <w:sz w:val="24"/>
          <w:szCs w:val="24"/>
        </w:rPr>
      </w:pPr>
      <w:r w:rsidRPr="0091381E">
        <w:rPr>
          <w:rFonts w:ascii="Arial" w:hAnsi="Arial" w:cs="Arial"/>
          <w:color w:val="253A44"/>
          <w:sz w:val="24"/>
          <w:szCs w:val="24"/>
        </w:rPr>
        <w:t xml:space="preserve">Bancos de dados são conjuntos de arquivos que dialogam entre si, armazenando uma vasta gama de dados: nomes, documentos, pagamentos, endereços, clientes, serviços, etc. São configurados e gerenciados por meio das linguagens de programação, como </w:t>
      </w:r>
      <w:proofErr w:type="spellStart"/>
      <w:r w:rsidRPr="0091381E">
        <w:rPr>
          <w:rFonts w:ascii="Arial" w:hAnsi="Arial" w:cs="Arial"/>
          <w:color w:val="253A44"/>
          <w:sz w:val="24"/>
          <w:szCs w:val="24"/>
        </w:rPr>
        <w:t>Javascript</w:t>
      </w:r>
      <w:proofErr w:type="spellEnd"/>
      <w:r w:rsidRPr="0091381E">
        <w:rPr>
          <w:rFonts w:ascii="Arial" w:hAnsi="Arial" w:cs="Arial"/>
          <w:color w:val="253A44"/>
          <w:sz w:val="24"/>
          <w:szCs w:val="24"/>
        </w:rPr>
        <w:t>, SQL, PL/SQL, entre outras.</w:t>
      </w:r>
    </w:p>
    <w:p w:rsidR="003C0551" w:rsidRPr="0091381E" w:rsidRDefault="00174282" w:rsidP="00174282">
      <w:pPr>
        <w:ind w:left="708" w:firstLine="12"/>
        <w:rPr>
          <w:rFonts w:ascii="Arial" w:hAnsi="Arial" w:cs="Arial"/>
          <w:color w:val="253A44"/>
          <w:sz w:val="24"/>
          <w:szCs w:val="24"/>
        </w:rPr>
      </w:pPr>
      <w:r w:rsidRPr="0091381E">
        <w:rPr>
          <w:rFonts w:ascii="Arial" w:hAnsi="Arial" w:cs="Arial"/>
          <w:color w:val="253A44"/>
          <w:sz w:val="24"/>
          <w:szCs w:val="24"/>
        </w:rPr>
        <w:t>De maneira simples, um banco de dados nada mais é do que um local de armazenamento de informações. Num mundo cada vez mais digitalizado, o controle e a gestão dessas informações podem ser os diferenciais para conseguir sucesso no mercado.</w:t>
      </w:r>
    </w:p>
    <w:p w:rsidR="00C46C65" w:rsidRDefault="00C46C65" w:rsidP="00C46C65">
      <w:pPr>
        <w:ind w:left="708" w:firstLine="12"/>
      </w:pPr>
    </w:p>
    <w:p w:rsidR="000778F2" w:rsidRDefault="000778F2" w:rsidP="00C46C65">
      <w:pPr>
        <w:ind w:left="708" w:firstLine="12"/>
        <w:rPr>
          <w:rFonts w:ascii="Arial" w:hAnsi="Arial" w:cs="Arial"/>
          <w:u w:val="single"/>
        </w:rPr>
      </w:pPr>
    </w:p>
    <w:p w:rsidR="000778F2" w:rsidRPr="0091381E" w:rsidRDefault="000778F2" w:rsidP="00C46C65">
      <w:pPr>
        <w:ind w:left="708" w:firstLine="12"/>
        <w:rPr>
          <w:rFonts w:ascii="Arial" w:hAnsi="Arial" w:cs="Arial"/>
          <w:u w:val="single"/>
        </w:rPr>
      </w:pPr>
    </w:p>
    <w:p w:rsidR="00C46C65" w:rsidRDefault="003C0551" w:rsidP="00C46C65">
      <w:pPr>
        <w:pStyle w:val="Ttulo2"/>
        <w:rPr>
          <w:rFonts w:ascii="Arial" w:hAnsi="Arial" w:cs="Arial"/>
        </w:rPr>
      </w:pPr>
      <w:r w:rsidRPr="0091381E">
        <w:rPr>
          <w:rFonts w:ascii="Arial" w:hAnsi="Arial" w:cs="Arial"/>
        </w:rPr>
        <w:t>2.3-</w:t>
      </w:r>
      <w:r w:rsidRPr="0091381E">
        <w:rPr>
          <w:rFonts w:ascii="Arial" w:hAnsi="Arial" w:cs="Arial"/>
        </w:rPr>
        <w:tab/>
      </w:r>
      <w:r w:rsidR="00F226A5" w:rsidRPr="0091381E">
        <w:rPr>
          <w:rFonts w:ascii="Arial" w:hAnsi="Arial" w:cs="Arial"/>
        </w:rPr>
        <w:t>Linguagem de Programação</w:t>
      </w:r>
    </w:p>
    <w:p w:rsidR="0091381E" w:rsidRPr="0091381E" w:rsidRDefault="0091381E" w:rsidP="0091381E">
      <w:pPr>
        <w:rPr>
          <w:u w:val="single"/>
        </w:rPr>
      </w:pPr>
    </w:p>
    <w:p w:rsidR="00C46C65" w:rsidRPr="0091381E" w:rsidRDefault="0091381E" w:rsidP="0091381E">
      <w:pPr>
        <w:ind w:left="708" w:firstLine="12"/>
        <w:rPr>
          <w:rFonts w:ascii="Arial" w:hAnsi="Arial" w:cs="Arial"/>
          <w:color w:val="253A44"/>
          <w:sz w:val="24"/>
          <w:szCs w:val="27"/>
        </w:rPr>
      </w:pPr>
      <w:r w:rsidRPr="0091381E">
        <w:rPr>
          <w:rFonts w:ascii="Arial" w:hAnsi="Arial" w:cs="Arial"/>
          <w:color w:val="444444"/>
          <w:sz w:val="24"/>
          <w:szCs w:val="26"/>
          <w:shd w:val="clear" w:color="auto" w:fill="FFFFFF"/>
        </w:rPr>
        <w:t xml:space="preserve">É um tipo de linguagem usada pelo homem para desempenhar comunicação com a máquina, pois essa não reconhece a linguagem normal do ser humano. Para que a relação homem versus máquina pudesse evoluir, fez-se necessário a criação de uma linguagem que tornasse a máquina operacional. A partir do desenvolvimento da linguagem de programação é que o ser humano passou a obter grandes resultados com a máquina. Atualmente é possível encontrar diversos tipos de linguagem de programação, sendo as principais: Java, C, C++, C#, </w:t>
      </w:r>
      <w:proofErr w:type="spellStart"/>
      <w:r w:rsidRPr="0091381E">
        <w:rPr>
          <w:rFonts w:ascii="Arial" w:hAnsi="Arial" w:cs="Arial"/>
          <w:color w:val="444444"/>
          <w:sz w:val="24"/>
          <w:szCs w:val="26"/>
          <w:shd w:val="clear" w:color="auto" w:fill="FFFFFF"/>
        </w:rPr>
        <w:t>Php</w:t>
      </w:r>
      <w:proofErr w:type="spellEnd"/>
      <w:r w:rsidRPr="0091381E">
        <w:rPr>
          <w:rFonts w:ascii="Arial" w:hAnsi="Arial" w:cs="Arial"/>
          <w:color w:val="444444"/>
          <w:sz w:val="24"/>
          <w:szCs w:val="26"/>
          <w:shd w:val="clear" w:color="auto" w:fill="FFFFFF"/>
        </w:rPr>
        <w:t>, Delphi, entre outras.</w:t>
      </w:r>
    </w:p>
    <w:p w:rsidR="00174282" w:rsidRPr="00174282" w:rsidRDefault="00174282" w:rsidP="00C46C65">
      <w:pPr>
        <w:pStyle w:val="Ttulo2"/>
        <w:rPr>
          <w:rFonts w:ascii="Arial" w:hAnsi="Arial" w:cs="Arial"/>
          <w:u w:val="single"/>
        </w:rPr>
      </w:pPr>
    </w:p>
    <w:p w:rsidR="00AE5732" w:rsidRDefault="00AE5732" w:rsidP="002E11FA"/>
    <w:p w:rsidR="000778F2" w:rsidRDefault="000778F2" w:rsidP="002E11FA"/>
    <w:p w:rsidR="000778F2" w:rsidRPr="00AE5732" w:rsidRDefault="000778F2" w:rsidP="002E11FA"/>
    <w:p w:rsidR="003C0551" w:rsidRDefault="003C0551" w:rsidP="003C0551">
      <w:pPr>
        <w:pStyle w:val="Ttulo2"/>
        <w:numPr>
          <w:ilvl w:val="0"/>
          <w:numId w:val="7"/>
        </w:numPr>
        <w:rPr>
          <w:rFonts w:ascii="Arial" w:hAnsi="Arial" w:cs="Arial"/>
        </w:rPr>
      </w:pPr>
      <w:r w:rsidRPr="00AE5732">
        <w:rPr>
          <w:rFonts w:ascii="Arial" w:hAnsi="Arial" w:cs="Arial"/>
        </w:rPr>
        <w:lastRenderedPageBreak/>
        <w:t>Requisitos</w:t>
      </w:r>
    </w:p>
    <w:p w:rsidR="00AE5732" w:rsidRPr="00AE5732" w:rsidRDefault="00AE5732" w:rsidP="00AE5732"/>
    <w:p w:rsidR="003C0551" w:rsidRPr="003C0551" w:rsidRDefault="003C0551" w:rsidP="003C0551">
      <w:pPr>
        <w:pStyle w:val="Ttulo2"/>
        <w:ind w:left="360"/>
        <w:rPr>
          <w:rFonts w:ascii="Arial" w:hAnsi="Arial" w:cs="Arial"/>
        </w:rPr>
      </w:pPr>
      <w:r>
        <w:rPr>
          <w:rFonts w:ascii="Arial" w:hAnsi="Arial" w:cs="Arial"/>
        </w:rPr>
        <w:t>3.1 Não Funcionais</w:t>
      </w:r>
    </w:p>
    <w:p w:rsidR="003C0551" w:rsidRPr="003C0551" w:rsidRDefault="003C0551" w:rsidP="003C0551"/>
    <w:tbl>
      <w:tblPr>
        <w:tblW w:w="937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8"/>
        <w:gridCol w:w="2928"/>
        <w:gridCol w:w="1782"/>
        <w:gridCol w:w="1178"/>
        <w:gridCol w:w="1496"/>
      </w:tblGrid>
      <w:tr w:rsidR="003C0551" w:rsidRPr="004F1ACA" w:rsidTr="002D1B4C">
        <w:trPr>
          <w:trHeight w:val="300"/>
        </w:trPr>
        <w:tc>
          <w:tcPr>
            <w:tcW w:w="9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3C0551" w:rsidRPr="004F1ACA" w:rsidRDefault="003C0551" w:rsidP="00C76DF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  <w:tr w:rsidR="003C0551" w:rsidRPr="004F1ACA" w:rsidTr="002D1B4C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F1ACA">
              <w:rPr>
                <w:rFonts w:eastAsia="Times New Roman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F1ACA">
              <w:rPr>
                <w:rFonts w:eastAsia="Times New Roman" w:cs="Times New Roman"/>
                <w:b/>
                <w:bCs/>
                <w:color w:val="000000"/>
              </w:rPr>
              <w:t>Restrição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F1ACA">
              <w:rPr>
                <w:rFonts w:eastAsia="Times New Roman" w:cs="Times New Roman"/>
                <w:b/>
                <w:bCs/>
                <w:color w:val="000000"/>
              </w:rPr>
              <w:t>Categoria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F1ACA">
              <w:rPr>
                <w:rFonts w:eastAsia="Times New Roman" w:cs="Times New Roman"/>
                <w:b/>
                <w:bCs/>
                <w:color w:val="000000"/>
              </w:rPr>
              <w:t>Desejável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F1ACA">
              <w:rPr>
                <w:rFonts w:eastAsia="Times New Roman" w:cs="Times New Roman"/>
                <w:b/>
                <w:bCs/>
                <w:color w:val="000000"/>
              </w:rPr>
              <w:t>Permanente</w:t>
            </w:r>
          </w:p>
        </w:tc>
      </w:tr>
      <w:tr w:rsidR="003C0551" w:rsidRPr="004F1ACA" w:rsidTr="003C0551">
        <w:trPr>
          <w:trHeight w:val="2213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Usabilidade -</w:t>
            </w:r>
            <w:r w:rsidRPr="004F1ACA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0551" w:rsidRPr="004F1ACA" w:rsidRDefault="003C0551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O programa deverá ser capaz de dar suporte tanto para usuários avançados como leigos, logo deverá ser de fácil entendimento e tentar ser o mais simples e claro possível nas descrições técnicas da placa.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Usabilidade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(x)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 w:rsidRPr="004F1ACA">
              <w:rPr>
                <w:rFonts w:eastAsia="Times New Roman" w:cs="Times New Roman"/>
                <w:color w:val="000000"/>
              </w:rPr>
              <w:t xml:space="preserve">( </w:t>
            </w:r>
            <w:proofErr w:type="gramEnd"/>
            <w:r w:rsidRPr="004F1ACA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3C0551" w:rsidRPr="004F1ACA" w:rsidTr="003C0551">
        <w:trPr>
          <w:trHeight w:val="1125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551" w:rsidRPr="004F1ACA" w:rsidRDefault="003C0551" w:rsidP="002D1B4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1ACA">
              <w:rPr>
                <w:rFonts w:ascii="Arial" w:eastAsia="Arial" w:hAnsi="Arial" w:cs="Arial"/>
                <w:sz w:val="20"/>
                <w:szCs w:val="20"/>
              </w:rPr>
              <w:t>Portabilidade -1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0551" w:rsidRPr="004F1ACA" w:rsidRDefault="003C0551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O software deverá ser possível de ser utilizado em diferentes sistemas operacio</w:t>
            </w:r>
            <w:r>
              <w:rPr>
                <w:rFonts w:eastAsia="Times New Roman" w:cs="Times New Roman"/>
                <w:color w:val="000000"/>
              </w:rPr>
              <w:t>nais.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Categoria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(x)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(x)</w:t>
            </w:r>
          </w:p>
        </w:tc>
      </w:tr>
      <w:tr w:rsidR="003C0551" w:rsidRPr="004F1ACA" w:rsidTr="002D1B4C">
        <w:trPr>
          <w:trHeight w:val="21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F1ACA">
              <w:rPr>
                <w:rFonts w:eastAsia="Times New Roman" w:cs="Times New Roman"/>
                <w:color w:val="000000"/>
                <w:sz w:val="20"/>
              </w:rPr>
              <w:t>Manutenabilidade</w:t>
            </w:r>
            <w:proofErr w:type="spellEnd"/>
            <w:r w:rsidRPr="004F1ACA">
              <w:rPr>
                <w:rFonts w:eastAsia="Times New Roman" w:cs="Times New Roman"/>
                <w:color w:val="000000"/>
                <w:sz w:val="20"/>
              </w:rPr>
              <w:t xml:space="preserve"> -1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0551" w:rsidRPr="004F1ACA" w:rsidRDefault="003C0551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 xml:space="preserve">O software deverá possuir um banco de dados aberto a atualizações, a fim de manter os dados atualizados em relação aos componentes de hardware disponíveis no mercado e seus fornecedores. 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4F1ACA">
              <w:rPr>
                <w:rFonts w:eastAsia="Times New Roman" w:cs="Times New Roman"/>
                <w:color w:val="000000"/>
              </w:rPr>
              <w:t>Manutenabilidade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(x)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4F1ACA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 w:rsidRPr="004F1ACA">
              <w:rPr>
                <w:rFonts w:eastAsia="Times New Roman" w:cs="Times New Roman"/>
                <w:color w:val="000000"/>
              </w:rPr>
              <w:t xml:space="preserve">( </w:t>
            </w:r>
            <w:proofErr w:type="gramEnd"/>
            <w:r w:rsidRPr="004F1ACA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3C0551" w:rsidRPr="002F074E" w:rsidTr="002D1B4C">
        <w:trPr>
          <w:trHeight w:val="21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551" w:rsidRPr="002F074E" w:rsidRDefault="003C0551" w:rsidP="002D1B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2F074E">
              <w:rPr>
                <w:rFonts w:eastAsia="Times New Roman" w:cs="Times New Roman"/>
                <w:color w:val="000000"/>
              </w:rPr>
              <w:t>Reusabilidade</w:t>
            </w:r>
            <w:proofErr w:type="spellEnd"/>
            <w:r w:rsidRPr="002F074E">
              <w:rPr>
                <w:rFonts w:eastAsia="Times New Roman" w:cs="Times New Roman"/>
                <w:color w:val="000000"/>
              </w:rPr>
              <w:t xml:space="preserve"> -1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0551" w:rsidRDefault="003C0551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  <w:p w:rsidR="003C0551" w:rsidRPr="002F074E" w:rsidRDefault="003C0551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074E">
              <w:rPr>
                <w:rFonts w:eastAsia="Times New Roman" w:cs="Times New Roman"/>
                <w:color w:val="000000"/>
              </w:rPr>
              <w:t>O banco de dados deverá ser reutilizável com poucas modificações para possível desenvolvimento de futuros softwares que exijam registros sobre hardware.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2F074E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2F074E">
              <w:rPr>
                <w:rFonts w:eastAsia="Times New Roman" w:cs="Times New Roman"/>
                <w:color w:val="000000"/>
              </w:rPr>
              <w:t>Reusabilidade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2F074E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(x)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2F074E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 w:rsidRPr="004F1ACA">
              <w:rPr>
                <w:rFonts w:eastAsia="Times New Roman" w:cs="Times New Roman"/>
                <w:color w:val="000000"/>
              </w:rPr>
              <w:t xml:space="preserve">( </w:t>
            </w:r>
            <w:proofErr w:type="gramEnd"/>
            <w:r w:rsidRPr="004F1ACA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3C0551" w:rsidRPr="002F074E" w:rsidTr="003C0551">
        <w:trPr>
          <w:trHeight w:val="1803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551" w:rsidRPr="002F074E" w:rsidRDefault="003C0551" w:rsidP="002D1B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2F074E">
              <w:rPr>
                <w:rFonts w:eastAsia="Times New Roman" w:cs="Times New Roman"/>
                <w:color w:val="000000"/>
              </w:rPr>
              <w:t>Confiabilidade -1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0551" w:rsidRPr="002F074E" w:rsidRDefault="003C0551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074E">
              <w:rPr>
                <w:rFonts w:eastAsia="Times New Roman" w:cs="Times New Roman"/>
                <w:color w:val="000000"/>
              </w:rPr>
              <w:t xml:space="preserve">O banco de dados dessa aplicação exige atualizações contínuas para que os dados reflitam a realidade, e assim, garantir que o suporte seja benéfico. 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2F074E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074E">
              <w:rPr>
                <w:rFonts w:eastAsia="Times New Roman" w:cs="Times New Roman"/>
                <w:color w:val="000000"/>
              </w:rPr>
              <w:t>Confiabilidade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2F074E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074E">
              <w:rPr>
                <w:rFonts w:eastAsia="Times New Roman" w:cs="Times New Roman"/>
                <w:color w:val="000000"/>
              </w:rPr>
              <w:t>(x)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2F074E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074E">
              <w:rPr>
                <w:rFonts w:eastAsia="Times New Roman" w:cs="Times New Roman"/>
                <w:color w:val="000000"/>
              </w:rPr>
              <w:t>(x)</w:t>
            </w:r>
          </w:p>
        </w:tc>
      </w:tr>
      <w:tr w:rsidR="003C0551" w:rsidRPr="00C56382" w:rsidTr="00C76DF8">
        <w:trPr>
          <w:trHeight w:val="1609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551" w:rsidRDefault="003C0551" w:rsidP="002D1B4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3C0551" w:rsidRPr="00C56382" w:rsidRDefault="003C0551" w:rsidP="002D1B4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56382">
              <w:rPr>
                <w:rFonts w:ascii="Arial" w:eastAsia="Arial" w:hAnsi="Arial" w:cs="Arial"/>
                <w:color w:val="000000"/>
                <w:sz w:val="20"/>
                <w:szCs w:val="20"/>
              </w:rPr>
              <w:t>Disponibilidade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-1</w:t>
            </w:r>
          </w:p>
          <w:p w:rsidR="003C0551" w:rsidRPr="00C56382" w:rsidRDefault="003C0551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0551" w:rsidRDefault="003C0551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56382">
              <w:rPr>
                <w:rFonts w:eastAsia="Times New Roman" w:cs="Times New Roman"/>
                <w:color w:val="000000"/>
              </w:rPr>
              <w:t xml:space="preserve"> </w:t>
            </w:r>
          </w:p>
          <w:p w:rsidR="003C0551" w:rsidRPr="00C56382" w:rsidRDefault="003C0551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O software é</w:t>
            </w:r>
            <w:r w:rsidRPr="00C56382">
              <w:rPr>
                <w:rFonts w:eastAsia="Times New Roman" w:cs="Times New Roman"/>
                <w:color w:val="000000"/>
              </w:rPr>
              <w:t xml:space="preserve"> utilizado off-line, porém a falta de atualizações pode comprometer a confiabilidade.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C56382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C56382">
              <w:rPr>
                <w:rFonts w:ascii="Arial" w:eastAsia="Arial" w:hAnsi="Arial" w:cs="Arial"/>
                <w:color w:val="000000"/>
                <w:sz w:val="20"/>
                <w:szCs w:val="20"/>
              </w:rPr>
              <w:t>Disponibilidade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C56382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(x</w:t>
            </w:r>
            <w:r w:rsidRPr="00C56382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551" w:rsidRPr="00C56382" w:rsidRDefault="003C0551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>
              <w:rPr>
                <w:rFonts w:eastAsia="Times New Roman" w:cs="Times New Roman"/>
                <w:color w:val="000000"/>
              </w:rPr>
              <w:t xml:space="preserve">( </w:t>
            </w:r>
            <w:proofErr w:type="gramEnd"/>
            <w:r w:rsidRPr="00C56382">
              <w:rPr>
                <w:rFonts w:eastAsia="Times New Roman" w:cs="Times New Roman"/>
                <w:color w:val="000000"/>
              </w:rPr>
              <w:t>)</w:t>
            </w:r>
          </w:p>
        </w:tc>
      </w:tr>
    </w:tbl>
    <w:p w:rsidR="003C0551" w:rsidRDefault="003C0551" w:rsidP="003C0551"/>
    <w:p w:rsidR="003C0551" w:rsidRPr="00C76DF8" w:rsidRDefault="00EE76A2" w:rsidP="00C76DF8">
      <w:pPr>
        <w:pStyle w:val="Ttulo2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</w:t>
      </w:r>
      <w:r w:rsidR="003C0551">
        <w:rPr>
          <w:rFonts w:ascii="Arial" w:hAnsi="Arial" w:cs="Arial"/>
        </w:rPr>
        <w:t>2 Funcionais</w:t>
      </w:r>
    </w:p>
    <w:p w:rsidR="003C0551" w:rsidRDefault="003C0551" w:rsidP="003C0551"/>
    <w:tbl>
      <w:tblPr>
        <w:tblW w:w="9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20"/>
        <w:gridCol w:w="3760"/>
        <w:gridCol w:w="960"/>
      </w:tblGrid>
      <w:tr w:rsidR="00C76DF8" w:rsidRPr="0079731E" w:rsidTr="002D1B4C">
        <w:trPr>
          <w:trHeight w:val="300"/>
        </w:trPr>
        <w:tc>
          <w:tcPr>
            <w:tcW w:w="8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6DF8" w:rsidRPr="00C76DF8" w:rsidRDefault="00C76DF8" w:rsidP="00C76D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DF8" w:rsidRPr="0079731E" w:rsidRDefault="00C76DF8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C76DF8" w:rsidRPr="0079731E" w:rsidTr="002D1B4C">
        <w:trPr>
          <w:gridAfter w:val="1"/>
          <w:wAfter w:w="960" w:type="dxa"/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F8" w:rsidRPr="00C76DF8" w:rsidRDefault="00C76DF8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76DF8">
              <w:rPr>
                <w:rFonts w:eastAsia="Times New Roman" w:cs="Times New Roman"/>
                <w:color w:val="000000"/>
              </w:rPr>
              <w:t>F01 Validação de componentes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F8" w:rsidRPr="00C76DF8" w:rsidRDefault="00C76DF8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 w:rsidRPr="00C76DF8">
              <w:rPr>
                <w:rFonts w:eastAsia="Times New Roman" w:cs="Times New Roman"/>
                <w:color w:val="000000"/>
              </w:rPr>
              <w:t>Oculto(</w:t>
            </w:r>
            <w:proofErr w:type="gramEnd"/>
            <w:r w:rsidRPr="00C76DF8">
              <w:rPr>
                <w:rFonts w:eastAsia="Times New Roman" w:cs="Times New Roman"/>
                <w:color w:val="000000"/>
              </w:rPr>
              <w:t xml:space="preserve"> )</w:t>
            </w:r>
          </w:p>
        </w:tc>
      </w:tr>
      <w:tr w:rsidR="00C76DF8" w:rsidRPr="0079731E" w:rsidTr="002D1B4C">
        <w:trPr>
          <w:gridAfter w:val="1"/>
          <w:wAfter w:w="960" w:type="dxa"/>
          <w:trHeight w:val="960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6DF8" w:rsidRPr="00C76DF8" w:rsidRDefault="00C76DF8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gramStart"/>
            <w:r w:rsidRPr="00C76DF8">
              <w:rPr>
                <w:rFonts w:eastAsia="Times New Roman" w:cs="Times New Roman"/>
                <w:b/>
                <w:bCs/>
                <w:color w:val="000000"/>
              </w:rPr>
              <w:t>Descrição :</w:t>
            </w:r>
            <w:proofErr w:type="gramEnd"/>
            <w:r w:rsidRPr="00C76DF8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Pr="00C76DF8">
              <w:rPr>
                <w:rFonts w:eastAsia="Times New Roman" w:cs="Times New Roman"/>
                <w:color w:val="000000"/>
              </w:rPr>
              <w:t>O usuário deverá selecionar os componentes que ele deseja a partir de uma lista de opções, onde o software deverá notifica-lo em caso de incompatibilidade ou ineficiência devido a uma combinação não recomendada.</w:t>
            </w:r>
          </w:p>
        </w:tc>
      </w:tr>
      <w:tr w:rsidR="00C76DF8" w:rsidRPr="0079731E" w:rsidTr="002D1B4C">
        <w:trPr>
          <w:gridAfter w:val="1"/>
          <w:wAfter w:w="960" w:type="dxa"/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F8" w:rsidRPr="00C76DF8" w:rsidRDefault="00C76DF8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76DF8">
              <w:rPr>
                <w:rFonts w:eastAsia="Times New Roman" w:cs="Times New Roman"/>
                <w:color w:val="000000"/>
              </w:rPr>
              <w:t>F02 Dados úteis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F8" w:rsidRPr="00C76DF8" w:rsidRDefault="00C76DF8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 w:rsidRPr="00C76DF8">
              <w:rPr>
                <w:rFonts w:eastAsia="Times New Roman" w:cs="Times New Roman"/>
                <w:color w:val="000000"/>
              </w:rPr>
              <w:t>Oculto(</w:t>
            </w:r>
            <w:proofErr w:type="gramEnd"/>
            <w:r w:rsidRPr="00C76DF8">
              <w:rPr>
                <w:rFonts w:eastAsia="Times New Roman" w:cs="Times New Roman"/>
                <w:color w:val="000000"/>
              </w:rPr>
              <w:t xml:space="preserve"> )</w:t>
            </w:r>
          </w:p>
        </w:tc>
      </w:tr>
      <w:tr w:rsidR="00C76DF8" w:rsidRPr="0079731E" w:rsidTr="002D1B4C">
        <w:trPr>
          <w:gridAfter w:val="1"/>
          <w:wAfter w:w="960" w:type="dxa"/>
          <w:trHeight w:val="690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6DF8" w:rsidRPr="00C76DF8" w:rsidRDefault="00C76DF8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gramStart"/>
            <w:r w:rsidRPr="00C76DF8">
              <w:rPr>
                <w:rFonts w:eastAsia="Times New Roman" w:cs="Times New Roman"/>
                <w:b/>
                <w:bCs/>
                <w:color w:val="000000"/>
              </w:rPr>
              <w:t>Descrição :</w:t>
            </w:r>
            <w:proofErr w:type="gramEnd"/>
            <w:r w:rsidRPr="00C76DF8">
              <w:rPr>
                <w:rFonts w:eastAsia="Times New Roman" w:cs="Times New Roman"/>
                <w:b/>
                <w:bCs/>
                <w:color w:val="000000"/>
              </w:rPr>
              <w:t xml:space="preserve">  </w:t>
            </w:r>
            <w:r w:rsidRPr="00C76DF8">
              <w:rPr>
                <w:rFonts w:eastAsia="Times New Roman" w:cs="Times New Roman"/>
                <w:color w:val="000000"/>
              </w:rPr>
              <w:t>O banco de dados deverá armazenar registos de: placas mãe, HDs, placas de vídeos e processadores  para a montagem de um computador.</w:t>
            </w:r>
          </w:p>
        </w:tc>
      </w:tr>
      <w:tr w:rsidR="00C76DF8" w:rsidRPr="00086843" w:rsidTr="002D1B4C">
        <w:trPr>
          <w:gridAfter w:val="1"/>
          <w:wAfter w:w="960" w:type="dxa"/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F8" w:rsidRPr="00C76DF8" w:rsidRDefault="00C76DF8" w:rsidP="002D1B4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76DF8">
              <w:rPr>
                <w:rFonts w:eastAsia="Times New Roman" w:cs="Times New Roman"/>
                <w:color w:val="000000"/>
              </w:rPr>
              <w:t xml:space="preserve">F03 </w:t>
            </w:r>
            <w:r w:rsidRPr="00C76DF8">
              <w:rPr>
                <w:rFonts w:ascii="Calibri" w:eastAsia="Times New Roman" w:hAnsi="Calibri" w:cs="Times New Roman"/>
                <w:color w:val="000000"/>
                <w:lang w:eastAsia="pt-BR"/>
              </w:rPr>
              <w:t>Integração Java - SQL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F8" w:rsidRPr="00C76DF8" w:rsidRDefault="00C76DF8" w:rsidP="002D1B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 w:rsidRPr="00C76DF8">
              <w:rPr>
                <w:rFonts w:eastAsia="Times New Roman" w:cs="Times New Roman"/>
                <w:color w:val="000000"/>
              </w:rPr>
              <w:t>Oculto(</w:t>
            </w:r>
            <w:proofErr w:type="gramEnd"/>
            <w:r w:rsidRPr="00C76DF8">
              <w:rPr>
                <w:rFonts w:eastAsia="Times New Roman" w:cs="Times New Roman"/>
                <w:color w:val="000000"/>
              </w:rPr>
              <w:t xml:space="preserve"> )</w:t>
            </w:r>
          </w:p>
        </w:tc>
      </w:tr>
      <w:tr w:rsidR="00C76DF8" w:rsidRPr="00A12AED" w:rsidTr="002D1B4C">
        <w:trPr>
          <w:gridAfter w:val="1"/>
          <w:wAfter w:w="960" w:type="dxa"/>
          <w:trHeight w:val="690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6DF8" w:rsidRPr="00A12AED" w:rsidRDefault="00C76DF8" w:rsidP="002D1B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76DF8">
              <w:rPr>
                <w:rFonts w:eastAsia="Times New Roman" w:cs="Times New Roman"/>
                <w:b/>
                <w:bCs/>
                <w:color w:val="000000"/>
              </w:rPr>
              <w:t>Descrição :</w:t>
            </w:r>
            <w:proofErr w:type="gramEnd"/>
            <w:r w:rsidRPr="00C76DF8">
              <w:rPr>
                <w:rFonts w:eastAsia="Times New Roman" w:cs="Times New Roman"/>
                <w:b/>
                <w:bCs/>
                <w:color w:val="000000"/>
              </w:rPr>
              <w:t xml:space="preserve">  </w:t>
            </w:r>
            <w:r w:rsidRPr="00C76DF8">
              <w:rPr>
                <w:rFonts w:eastAsia="Times New Roman" w:cs="Times New Roman"/>
                <w:color w:val="000000"/>
              </w:rPr>
              <w:t>Programação em linguagem Java com acoplamento com banco de dados MySQL.</w:t>
            </w:r>
          </w:p>
        </w:tc>
      </w:tr>
      <w:tr w:rsidR="00C76DF8" w:rsidRPr="00A12AED" w:rsidTr="002D1B4C">
        <w:trPr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F8" w:rsidRPr="00A12AED" w:rsidRDefault="00C76DF8" w:rsidP="002D1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6DF8">
              <w:rPr>
                <w:rFonts w:ascii="Calibri" w:eastAsia="Times New Roman" w:hAnsi="Calibri" w:cs="Times New Roman"/>
                <w:color w:val="000000"/>
                <w:lang w:eastAsia="pt-BR"/>
              </w:rPr>
              <w:t>F04</w:t>
            </w:r>
            <w:r w:rsidRPr="00A12AE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Pr="00C76DF8">
              <w:rPr>
                <w:rFonts w:eastAsia="Times New Roman" w:cs="Times New Roman"/>
                <w:color w:val="000000"/>
              </w:rPr>
              <w:t>Validação de Preenchimento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F8" w:rsidRPr="00A12AED" w:rsidRDefault="00C76DF8" w:rsidP="002D1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2AED">
              <w:rPr>
                <w:rFonts w:ascii="Calibri" w:eastAsia="Times New Roman" w:hAnsi="Calibri" w:cs="Times New Roman"/>
                <w:color w:val="000000"/>
                <w:lang w:eastAsia="pt-BR"/>
              </w:rPr>
              <w:t>Oculto(</w:t>
            </w:r>
            <w:proofErr w:type="gramEnd"/>
            <w:r w:rsidRPr="00A12AE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DF8" w:rsidRPr="00A12AED" w:rsidRDefault="00C76DF8" w:rsidP="002D1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DF8" w:rsidRPr="00A12AED" w:rsidTr="002D1B4C">
        <w:trPr>
          <w:trHeight w:val="795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6DF8" w:rsidRPr="00A12AED" w:rsidRDefault="00C76DF8" w:rsidP="002D1B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76DF8">
              <w:rPr>
                <w:rFonts w:eastAsia="Times New Roman" w:cs="Times New Roman"/>
                <w:b/>
                <w:bCs/>
                <w:color w:val="000000"/>
              </w:rPr>
              <w:t>Descrição :</w:t>
            </w:r>
            <w:proofErr w:type="gramEnd"/>
            <w:r w:rsidRPr="00C76DF8">
              <w:rPr>
                <w:rFonts w:eastAsia="Times New Roman" w:cs="Times New Roman"/>
                <w:b/>
                <w:bCs/>
                <w:color w:val="000000"/>
              </w:rPr>
              <w:t xml:space="preserve">  </w:t>
            </w:r>
            <w:r w:rsidRPr="00C76DF8">
              <w:rPr>
                <w:rFonts w:eastAsia="Times New Roman" w:cs="Times New Roman"/>
                <w:color w:val="000000"/>
              </w:rPr>
              <w:t>A falta de componentes mínimos deverão ser acusados pelo programa.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DF8" w:rsidRPr="00A12AED" w:rsidRDefault="00C76DF8" w:rsidP="002D1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DF8" w:rsidRPr="00C825AA" w:rsidTr="002D1B4C">
        <w:trPr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F8" w:rsidRPr="00C825AA" w:rsidRDefault="00C76DF8" w:rsidP="002D1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6DF8">
              <w:rPr>
                <w:rFonts w:ascii="Calibri" w:eastAsia="Times New Roman" w:hAnsi="Calibri" w:cs="Times New Roman"/>
                <w:color w:val="000000"/>
                <w:lang w:eastAsia="pt-BR"/>
              </w:rPr>
              <w:t>F05 Atributos de componentes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F8" w:rsidRPr="00C825AA" w:rsidRDefault="00C76DF8" w:rsidP="002D1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825AA">
              <w:rPr>
                <w:rFonts w:ascii="Calibri" w:eastAsia="Times New Roman" w:hAnsi="Calibri" w:cs="Times New Roman"/>
                <w:color w:val="000000"/>
                <w:lang w:eastAsia="pt-BR"/>
              </w:rPr>
              <w:t>Oculto(</w:t>
            </w:r>
            <w:proofErr w:type="gramEnd"/>
            <w:r w:rsidRPr="00C825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DF8" w:rsidRPr="00C825AA" w:rsidRDefault="00C76DF8" w:rsidP="002D1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DF8" w:rsidRPr="00C825AA" w:rsidTr="002D1B4C">
        <w:trPr>
          <w:trHeight w:val="795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6DF8" w:rsidRPr="00C825AA" w:rsidRDefault="00C76DF8" w:rsidP="002D1B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825A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Descrição :</w:t>
            </w:r>
            <w:proofErr w:type="gramEnd"/>
            <w:r w:rsidRPr="00C825A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 w:rsidRPr="00C76DF8">
              <w:rPr>
                <w:rFonts w:ascii="Calibri" w:eastAsia="Times New Roman" w:hAnsi="Calibri" w:cs="Times New Roman"/>
                <w:color w:val="000000"/>
                <w:lang w:eastAsia="pt-BR"/>
              </w:rPr>
              <w:t>Características pertinentes aos componentes selecionados pelos usuários pode ser exibida.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DF8" w:rsidRPr="00C825AA" w:rsidRDefault="00C76DF8" w:rsidP="002D1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3C0551" w:rsidRDefault="003C0551" w:rsidP="003C0551"/>
    <w:p w:rsidR="002E11FA" w:rsidRPr="00C76DF8" w:rsidRDefault="00C76DF8" w:rsidP="002E11FA">
      <w:pPr>
        <w:pStyle w:val="Ttulo2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Diagrama de casos de uso</w:t>
      </w:r>
    </w:p>
    <w:p w:rsidR="00F50658" w:rsidRDefault="00EE76A2" w:rsidP="002E11FA">
      <w:r>
        <w:rPr>
          <w:noProof/>
          <w:lang w:eastAsia="pt-BR"/>
        </w:rPr>
        <w:drawing>
          <wp:inline distT="0" distB="0" distL="0" distR="0" wp14:anchorId="384FD39C" wp14:editId="6975D00D">
            <wp:extent cx="6551474" cy="2988860"/>
            <wp:effectExtent l="0" t="0" r="1905" b="2540"/>
            <wp:docPr id="5" name="Imagem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2C1D25DA-6C0F-4569-9460-27DBBD3CA1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2C1D25DA-6C0F-4569-9460-27DBBD3CA1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4861" cy="29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58" w:rsidRDefault="00F50658" w:rsidP="00F50658"/>
    <w:p w:rsidR="00BB4A4F" w:rsidRDefault="00BB4A4F" w:rsidP="00F50658"/>
    <w:p w:rsidR="00BB4A4F" w:rsidRDefault="00BB4A4F" w:rsidP="00F50658"/>
    <w:p w:rsidR="00BB4A4F" w:rsidRDefault="00BB4A4F" w:rsidP="00F50658"/>
    <w:p w:rsidR="00EE1A19" w:rsidRPr="00C76DF8" w:rsidRDefault="00EE1A19" w:rsidP="00EE1A19">
      <w:pPr>
        <w:pStyle w:val="Ttulo2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classes</w:t>
      </w:r>
    </w:p>
    <w:p w:rsidR="00F50658" w:rsidRDefault="00F50658" w:rsidP="00F50658"/>
    <w:p w:rsidR="003F1E83" w:rsidRDefault="003F1E83" w:rsidP="00293A16">
      <w:r>
        <w:rPr>
          <w:noProof/>
          <w:lang w:eastAsia="pt-BR"/>
        </w:rPr>
        <w:drawing>
          <wp:inline distT="0" distB="0" distL="0" distR="0" wp14:anchorId="67BB6E64" wp14:editId="1C86F335">
            <wp:extent cx="8208000" cy="6905955"/>
            <wp:effectExtent l="3175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8000" cy="69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4F" w:rsidRDefault="00BB4A4F" w:rsidP="00EE76A2">
      <w:pPr>
        <w:pStyle w:val="Ttulo1"/>
        <w:numPr>
          <w:ilvl w:val="0"/>
          <w:numId w:val="7"/>
        </w:numPr>
      </w:pPr>
      <w:bookmarkStart w:id="6" w:name="_Toc11940785"/>
      <w:r>
        <w:lastRenderedPageBreak/>
        <w:t>Modelagem do Banco de Dados</w:t>
      </w:r>
    </w:p>
    <w:p w:rsidR="00293A16" w:rsidRDefault="00293A16" w:rsidP="00EE76A2">
      <w:pPr>
        <w:pStyle w:val="Ttulo1"/>
        <w:numPr>
          <w:ilvl w:val="1"/>
          <w:numId w:val="11"/>
        </w:numPr>
      </w:pPr>
      <w:r>
        <w:t>Projeto Lógico</w:t>
      </w:r>
      <w:bookmarkEnd w:id="6"/>
    </w:p>
    <w:p w:rsidR="00F50658" w:rsidRDefault="00F50658" w:rsidP="00F50658"/>
    <w:p w:rsidR="00293A16" w:rsidRDefault="003F1E83" w:rsidP="00293A16">
      <w:r>
        <w:rPr>
          <w:noProof/>
          <w:lang w:eastAsia="pt-BR"/>
        </w:rPr>
        <w:drawing>
          <wp:inline distT="0" distB="0" distL="0" distR="0" wp14:anchorId="002CFBEB" wp14:editId="58C91AAB">
            <wp:extent cx="5400675" cy="2990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E0" w:rsidRDefault="00293A16" w:rsidP="00EE76A2">
      <w:pPr>
        <w:pStyle w:val="Ttulo1"/>
        <w:numPr>
          <w:ilvl w:val="1"/>
          <w:numId w:val="11"/>
        </w:numPr>
      </w:pPr>
      <w:bookmarkStart w:id="7" w:name="_Toc11940786"/>
      <w:r>
        <w:t>Projeto Físico</w:t>
      </w:r>
      <w:bookmarkEnd w:id="7"/>
    </w:p>
    <w:p w:rsidR="003C0551" w:rsidRDefault="003C0551" w:rsidP="003C0551"/>
    <w:p w:rsidR="003C0551" w:rsidRDefault="003F1E83" w:rsidP="003F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pt-BR"/>
        </w:rPr>
        <w:drawing>
          <wp:inline distT="0" distB="0" distL="0" distR="0" wp14:anchorId="36110A15" wp14:editId="46BCA870">
            <wp:extent cx="4543425" cy="36219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205" cy="363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6A2" w:rsidRDefault="00EE76A2" w:rsidP="003F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6A2" w:rsidRDefault="00EE76A2" w:rsidP="003F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3807" w:rsidRDefault="006B4EE9" w:rsidP="006B4EE9">
      <w:pPr>
        <w:pStyle w:val="Ttulo1"/>
        <w:ind w:left="360"/>
      </w:pPr>
      <w:r>
        <w:lastRenderedPageBreak/>
        <w:t xml:space="preserve"> </w:t>
      </w:r>
      <w:proofErr w:type="gramStart"/>
      <w:r>
        <w:t>7</w:t>
      </w:r>
      <w:proofErr w:type="gramEnd"/>
      <w:r>
        <w:t xml:space="preserve"> </w:t>
      </w:r>
      <w:r w:rsidR="00401839">
        <w:t xml:space="preserve">  </w:t>
      </w:r>
      <w:r w:rsidR="00401839">
        <w:rPr>
          <w:noProof/>
        </w:rPr>
        <w:t>Demostração</w:t>
      </w:r>
      <w:r w:rsidR="00401839">
        <w:rPr>
          <w:noProof/>
        </w:rPr>
        <w:t xml:space="preserve"> da</w:t>
      </w:r>
      <w:r w:rsidR="00401839">
        <w:rPr>
          <w:noProof/>
        </w:rPr>
        <w:t xml:space="preserve"> interface </w:t>
      </w:r>
      <w:r w:rsidR="00401839">
        <w:rPr>
          <w:noProof/>
        </w:rPr>
        <w:t xml:space="preserve">com o </w:t>
      </w:r>
      <w:r w:rsidR="00401839">
        <w:rPr>
          <w:noProof/>
        </w:rPr>
        <w:t>usuário</w:t>
      </w: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778F2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  <w:r w:rsidRPr="000E3807">
        <w:rPr>
          <w:rFonts w:ascii="Arial" w:hAnsi="Arial" w:cs="Arial"/>
          <w:color w:val="000000"/>
          <w:sz w:val="24"/>
          <w:szCs w:val="24"/>
          <w:highlight w:val="white"/>
        </w:rPr>
        <w:drawing>
          <wp:inline distT="0" distB="0" distL="0" distR="0" wp14:anchorId="51A08D89" wp14:editId="1762A15B">
            <wp:extent cx="4185976" cy="2971831"/>
            <wp:effectExtent l="0" t="0" r="5080" b="0"/>
            <wp:docPr id="4" name="Imagem 3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DBDDBBFB-834A-4002-B37F-5354637966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DBDDBBFB-834A-4002-B37F-5354637966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976" cy="29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  <w:r w:rsidRPr="000E3807">
        <w:rPr>
          <w:rFonts w:ascii="Arial" w:hAnsi="Arial" w:cs="Arial"/>
          <w:color w:val="000000"/>
          <w:sz w:val="24"/>
          <w:szCs w:val="24"/>
          <w:highlight w:val="white"/>
        </w:rPr>
        <w:drawing>
          <wp:inline distT="0" distB="0" distL="0" distR="0" wp14:anchorId="7F1D18B9" wp14:editId="1A4A6AE5">
            <wp:extent cx="4282261" cy="3005473"/>
            <wp:effectExtent l="0" t="0" r="4445" b="4445"/>
            <wp:docPr id="6" name="Imagem 4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86921B47-65AC-4AD4-A844-A9CFE0E25E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86921B47-65AC-4AD4-A844-A9CFE0E25E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261" cy="30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6B4E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  <w:r w:rsidRPr="000E3807">
        <w:rPr>
          <w:rFonts w:ascii="Arial" w:hAnsi="Arial" w:cs="Arial"/>
          <w:color w:val="000000"/>
          <w:sz w:val="24"/>
          <w:szCs w:val="24"/>
          <w:highlight w:val="white"/>
        </w:rPr>
        <w:drawing>
          <wp:inline distT="0" distB="0" distL="0" distR="0" wp14:anchorId="3011A811" wp14:editId="30695703">
            <wp:extent cx="4021736" cy="2840857"/>
            <wp:effectExtent l="0" t="0" r="0" b="0"/>
            <wp:docPr id="7" name="Imagem 3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1601541F-9EF4-4D33-9AD8-6476C203CB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1601541F-9EF4-4D33-9AD8-6476C203CB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1736" cy="28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6B4EE9" w:rsidRDefault="006B4EE9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6B4EE9" w:rsidRDefault="006B4EE9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0E3807" w:rsidRDefault="000E3807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  <w:r w:rsidRPr="000E3807">
        <w:rPr>
          <w:rFonts w:ascii="Arial" w:hAnsi="Arial" w:cs="Arial"/>
          <w:color w:val="000000"/>
          <w:sz w:val="24"/>
          <w:szCs w:val="24"/>
          <w:highlight w:val="white"/>
        </w:rPr>
        <w:drawing>
          <wp:inline distT="0" distB="0" distL="0" distR="0" wp14:anchorId="74148186" wp14:editId="51B9F2A1">
            <wp:extent cx="4085439" cy="2879000"/>
            <wp:effectExtent l="0" t="0" r="0" b="0"/>
            <wp:docPr id="8" name="Imagem 4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E9DB50B8-CE9B-4299-A6F5-3584E6F4CD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E9DB50B8-CE9B-4299-A6F5-3584E6F4CD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5439" cy="28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9" w:rsidRDefault="006B4EE9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6B4EE9" w:rsidRDefault="006B4EE9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6B4EE9" w:rsidRDefault="006B4EE9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6B4EE9" w:rsidRDefault="006B4EE9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6B4EE9" w:rsidRDefault="006B4EE9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6B4EE9" w:rsidRDefault="006B4EE9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6B4EE9" w:rsidRDefault="006B4EE9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6B4EE9" w:rsidRDefault="006B4EE9" w:rsidP="000E38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6B4EE9" w:rsidRDefault="006B4EE9" w:rsidP="006B4EE9">
      <w:pPr>
        <w:pStyle w:val="Ttulo1"/>
      </w:pPr>
      <w:r>
        <w:lastRenderedPageBreak/>
        <w:t xml:space="preserve">     </w:t>
      </w:r>
      <w:proofErr w:type="gramStart"/>
      <w:r>
        <w:t>8</w:t>
      </w:r>
      <w:proofErr w:type="gramEnd"/>
      <w:r>
        <w:t xml:space="preserve">    Conclusão</w:t>
      </w:r>
    </w:p>
    <w:p w:rsidR="006B4EE9" w:rsidRPr="006B4EE9" w:rsidRDefault="006B4EE9" w:rsidP="006B4EE9">
      <w:r>
        <w:tab/>
      </w:r>
    </w:p>
    <w:p w:rsidR="006B4EE9" w:rsidRPr="00401839" w:rsidRDefault="006B4EE9" w:rsidP="006B4E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u w:val="singl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highlight w:val="white"/>
        </w:rPr>
        <w:t>IO</w:t>
      </w:r>
      <w:r w:rsidR="00401839">
        <w:rPr>
          <w:rFonts w:ascii="Arial" w:hAnsi="Arial" w:cs="Arial"/>
          <w:color w:val="000000"/>
          <w:sz w:val="24"/>
          <w:szCs w:val="24"/>
          <w:highlight w:val="white"/>
        </w:rPr>
        <w:t>D</w:t>
      </w:r>
      <w:r>
        <w:rPr>
          <w:rFonts w:ascii="Arial" w:hAnsi="Arial" w:cs="Arial"/>
          <w:color w:val="000000"/>
          <w:sz w:val="24"/>
          <w:szCs w:val="24"/>
          <w:highlight w:val="white"/>
        </w:rPr>
        <w:t>Ware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 é uma proposta simples, todavia pode ser mais confiável que diversos outros meios de auxilio na tomada de decisão referente a aquisição de componentes computacionais caso possua uma base de dados atualizada e confiável, pois o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</w:rPr>
        <w:t>IO</w:t>
      </w:r>
      <w:r w:rsidR="00401839">
        <w:rPr>
          <w:rFonts w:ascii="Arial" w:hAnsi="Arial" w:cs="Arial"/>
          <w:color w:val="000000"/>
          <w:sz w:val="24"/>
          <w:szCs w:val="24"/>
          <w:highlight w:val="white"/>
        </w:rPr>
        <w:t>D</w:t>
      </w:r>
      <w:r>
        <w:rPr>
          <w:rFonts w:ascii="Arial" w:hAnsi="Arial" w:cs="Arial"/>
          <w:color w:val="000000"/>
          <w:sz w:val="24"/>
          <w:szCs w:val="24"/>
          <w:highlight w:val="white"/>
        </w:rPr>
        <w:t>Ware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 não é influenciado pelas preferências do usuários ou intenções de venda, apenas a verdade é o que se busca com esse projeto (em sua concepção ao menos).      </w:t>
      </w:r>
    </w:p>
    <w:sectPr w:rsidR="006B4EE9" w:rsidRPr="00401839" w:rsidSect="005A6B11">
      <w:headerReference w:type="default" r:id="rId18"/>
      <w:pgSz w:w="11906" w:h="16838"/>
      <w:pgMar w:top="1701" w:right="1134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41E" w:rsidRDefault="00D3241E" w:rsidP="006745A4">
      <w:pPr>
        <w:spacing w:after="0" w:line="240" w:lineRule="auto"/>
      </w:pPr>
      <w:r>
        <w:separator/>
      </w:r>
    </w:p>
  </w:endnote>
  <w:endnote w:type="continuationSeparator" w:id="0">
    <w:p w:rsidR="00D3241E" w:rsidRDefault="00D3241E" w:rsidP="0067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41E" w:rsidRDefault="00D3241E" w:rsidP="006745A4">
      <w:pPr>
        <w:spacing w:after="0" w:line="240" w:lineRule="auto"/>
      </w:pPr>
      <w:r>
        <w:separator/>
      </w:r>
    </w:p>
  </w:footnote>
  <w:footnote w:type="continuationSeparator" w:id="0">
    <w:p w:rsidR="00D3241E" w:rsidRDefault="00D3241E" w:rsidP="0067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CD0" w:rsidRDefault="00F57CD0">
    <w:pPr>
      <w:pStyle w:val="Cabealho"/>
      <w:jc w:val="right"/>
    </w:pPr>
  </w:p>
  <w:p w:rsidR="00F57CD0" w:rsidRPr="00AE5732" w:rsidRDefault="00F57CD0">
    <w:pPr>
      <w:pStyle w:val="Cabealho"/>
      <w:rPr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9801784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5A6B11" w:rsidRPr="000778F2" w:rsidRDefault="005A6B11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0778F2">
          <w:rPr>
            <w:rFonts w:ascii="Arial" w:hAnsi="Arial" w:cs="Arial"/>
            <w:sz w:val="24"/>
            <w:szCs w:val="24"/>
          </w:rPr>
          <w:fldChar w:fldCharType="begin"/>
        </w:r>
        <w:r w:rsidRPr="000778F2">
          <w:rPr>
            <w:rFonts w:ascii="Arial" w:hAnsi="Arial" w:cs="Arial"/>
            <w:sz w:val="24"/>
            <w:szCs w:val="24"/>
          </w:rPr>
          <w:instrText>PAGE   \* MERGEFORMAT</w:instrText>
        </w:r>
        <w:r w:rsidRPr="000778F2">
          <w:rPr>
            <w:rFonts w:ascii="Arial" w:hAnsi="Arial" w:cs="Arial"/>
            <w:sz w:val="24"/>
            <w:szCs w:val="24"/>
          </w:rPr>
          <w:fldChar w:fldCharType="separate"/>
        </w:r>
        <w:r w:rsidR="00401839">
          <w:rPr>
            <w:rFonts w:ascii="Arial" w:hAnsi="Arial" w:cs="Arial"/>
            <w:noProof/>
            <w:sz w:val="24"/>
            <w:szCs w:val="24"/>
          </w:rPr>
          <w:t>8</w:t>
        </w:r>
        <w:r w:rsidRPr="000778F2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5A6B11" w:rsidRPr="00AE5732" w:rsidRDefault="005A6B11">
    <w:pPr>
      <w:pStyle w:val="Cabealho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B9E"/>
    <w:multiLevelType w:val="hybridMultilevel"/>
    <w:tmpl w:val="D324AF68"/>
    <w:lvl w:ilvl="0" w:tplc="AD868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C2227"/>
    <w:multiLevelType w:val="multilevel"/>
    <w:tmpl w:val="BDF87D5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17252495"/>
    <w:multiLevelType w:val="multilevel"/>
    <w:tmpl w:val="4D66D04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AB96B55"/>
    <w:multiLevelType w:val="multilevel"/>
    <w:tmpl w:val="BDF87D5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205F0820"/>
    <w:multiLevelType w:val="hybridMultilevel"/>
    <w:tmpl w:val="B72EFF62"/>
    <w:lvl w:ilvl="0" w:tplc="09428C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C4B40"/>
    <w:multiLevelType w:val="multilevel"/>
    <w:tmpl w:val="52B2F51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35A53987"/>
    <w:multiLevelType w:val="multilevel"/>
    <w:tmpl w:val="BDF87D5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3FD2168D"/>
    <w:multiLevelType w:val="hybridMultilevel"/>
    <w:tmpl w:val="88F8F6DE"/>
    <w:lvl w:ilvl="0" w:tplc="F2DA2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6E43B8"/>
    <w:multiLevelType w:val="hybridMultilevel"/>
    <w:tmpl w:val="22B62974"/>
    <w:lvl w:ilvl="0" w:tplc="2578E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1D343D"/>
    <w:multiLevelType w:val="hybridMultilevel"/>
    <w:tmpl w:val="B72EFF62"/>
    <w:lvl w:ilvl="0" w:tplc="09428C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F73DD7"/>
    <w:multiLevelType w:val="hybridMultilevel"/>
    <w:tmpl w:val="B72EFF62"/>
    <w:lvl w:ilvl="0" w:tplc="09428C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307D0"/>
    <w:multiLevelType w:val="hybridMultilevel"/>
    <w:tmpl w:val="99D85A24"/>
    <w:lvl w:ilvl="0" w:tplc="6BC008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EF2735"/>
    <w:multiLevelType w:val="multilevel"/>
    <w:tmpl w:val="BA74758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FCB079E"/>
    <w:multiLevelType w:val="hybridMultilevel"/>
    <w:tmpl w:val="5E80B200"/>
    <w:lvl w:ilvl="0" w:tplc="A46C5EA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2"/>
  </w:num>
  <w:num w:numId="5">
    <w:abstractNumId w:val="13"/>
  </w:num>
  <w:num w:numId="6">
    <w:abstractNumId w:val="12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3"/>
  </w:num>
  <w:num w:numId="12">
    <w:abstractNumId w:val="8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A4"/>
    <w:rsid w:val="000333F6"/>
    <w:rsid w:val="00061AE0"/>
    <w:rsid w:val="00074679"/>
    <w:rsid w:val="000778F2"/>
    <w:rsid w:val="000B07ED"/>
    <w:rsid w:val="000B3E5C"/>
    <w:rsid w:val="000B5406"/>
    <w:rsid w:val="000E3807"/>
    <w:rsid w:val="000F2C7F"/>
    <w:rsid w:val="001707C9"/>
    <w:rsid w:val="00174282"/>
    <w:rsid w:val="001E25CF"/>
    <w:rsid w:val="001E5FD4"/>
    <w:rsid w:val="00293A16"/>
    <w:rsid w:val="002B23F5"/>
    <w:rsid w:val="002E11FA"/>
    <w:rsid w:val="00313D9E"/>
    <w:rsid w:val="00324A65"/>
    <w:rsid w:val="00334C3C"/>
    <w:rsid w:val="003C0551"/>
    <w:rsid w:val="003F1E83"/>
    <w:rsid w:val="00401839"/>
    <w:rsid w:val="00480A9D"/>
    <w:rsid w:val="004B3D28"/>
    <w:rsid w:val="00541028"/>
    <w:rsid w:val="005574EE"/>
    <w:rsid w:val="005722AF"/>
    <w:rsid w:val="00585776"/>
    <w:rsid w:val="005A6B11"/>
    <w:rsid w:val="0064639B"/>
    <w:rsid w:val="00650731"/>
    <w:rsid w:val="006745A4"/>
    <w:rsid w:val="006B4EE9"/>
    <w:rsid w:val="006E408D"/>
    <w:rsid w:val="007146A2"/>
    <w:rsid w:val="00851CC1"/>
    <w:rsid w:val="00866369"/>
    <w:rsid w:val="0091381E"/>
    <w:rsid w:val="00915FF1"/>
    <w:rsid w:val="00954773"/>
    <w:rsid w:val="00975F69"/>
    <w:rsid w:val="00A12AED"/>
    <w:rsid w:val="00A175E9"/>
    <w:rsid w:val="00A3393B"/>
    <w:rsid w:val="00AC5937"/>
    <w:rsid w:val="00AE5732"/>
    <w:rsid w:val="00B54FA7"/>
    <w:rsid w:val="00B635F8"/>
    <w:rsid w:val="00B71D16"/>
    <w:rsid w:val="00BB4A4F"/>
    <w:rsid w:val="00BE5F9A"/>
    <w:rsid w:val="00C46C65"/>
    <w:rsid w:val="00C473C7"/>
    <w:rsid w:val="00C47454"/>
    <w:rsid w:val="00C76DF8"/>
    <w:rsid w:val="00C8045C"/>
    <w:rsid w:val="00C825AA"/>
    <w:rsid w:val="00C851D1"/>
    <w:rsid w:val="00D3241E"/>
    <w:rsid w:val="00D57843"/>
    <w:rsid w:val="00DB7DFB"/>
    <w:rsid w:val="00DC7767"/>
    <w:rsid w:val="00EE1A19"/>
    <w:rsid w:val="00EE76A2"/>
    <w:rsid w:val="00EF5883"/>
    <w:rsid w:val="00F226A5"/>
    <w:rsid w:val="00F50658"/>
    <w:rsid w:val="00F57CD0"/>
    <w:rsid w:val="00F76B0D"/>
    <w:rsid w:val="00F952CC"/>
    <w:rsid w:val="00FB1C8F"/>
    <w:rsid w:val="00FD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5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59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45A4"/>
  </w:style>
  <w:style w:type="paragraph" w:styleId="Rodap">
    <w:name w:val="footer"/>
    <w:basedOn w:val="Normal"/>
    <w:link w:val="Rodap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45A4"/>
  </w:style>
  <w:style w:type="character" w:customStyle="1" w:styleId="Ttulo1Char">
    <w:name w:val="Título 1 Char"/>
    <w:basedOn w:val="Fontepargpadro"/>
    <w:link w:val="Ttulo1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593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5937"/>
    <w:pPr>
      <w:spacing w:after="100"/>
    </w:pPr>
  </w:style>
  <w:style w:type="character" w:styleId="Hyperlink">
    <w:name w:val="Hyperlink"/>
    <w:basedOn w:val="Fontepargpadro"/>
    <w:uiPriority w:val="99"/>
    <w:unhideWhenUsed/>
    <w:rsid w:val="00AC593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C593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C59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15FF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15FF1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4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7454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C76DF8"/>
    <w:rPr>
      <w:b/>
      <w:bCs/>
    </w:rPr>
  </w:style>
  <w:style w:type="paragraph" w:styleId="NormalWeb">
    <w:name w:val="Normal (Web)"/>
    <w:basedOn w:val="Normal"/>
    <w:uiPriority w:val="99"/>
    <w:unhideWhenUsed/>
    <w:rsid w:val="00174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778F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5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59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45A4"/>
  </w:style>
  <w:style w:type="paragraph" w:styleId="Rodap">
    <w:name w:val="footer"/>
    <w:basedOn w:val="Normal"/>
    <w:link w:val="Rodap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45A4"/>
  </w:style>
  <w:style w:type="character" w:customStyle="1" w:styleId="Ttulo1Char">
    <w:name w:val="Título 1 Char"/>
    <w:basedOn w:val="Fontepargpadro"/>
    <w:link w:val="Ttulo1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593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5937"/>
    <w:pPr>
      <w:spacing w:after="100"/>
    </w:pPr>
  </w:style>
  <w:style w:type="character" w:styleId="Hyperlink">
    <w:name w:val="Hyperlink"/>
    <w:basedOn w:val="Fontepargpadro"/>
    <w:uiPriority w:val="99"/>
    <w:unhideWhenUsed/>
    <w:rsid w:val="00AC593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C593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C59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15FF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15FF1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4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7454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C76DF8"/>
    <w:rPr>
      <w:b/>
      <w:bCs/>
    </w:rPr>
  </w:style>
  <w:style w:type="paragraph" w:styleId="NormalWeb">
    <w:name w:val="Normal (Web)"/>
    <w:basedOn w:val="Normal"/>
    <w:uiPriority w:val="99"/>
    <w:unhideWhenUsed/>
    <w:rsid w:val="00174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778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9DBA7-6D68-4953-8F54-D6FCF0DA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14</Pages>
  <Words>1651</Words>
  <Characters>8918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Pedro</cp:lastModifiedBy>
  <cp:revision>12</cp:revision>
  <cp:lastPrinted>2019-06-27T04:49:00Z</cp:lastPrinted>
  <dcterms:created xsi:type="dcterms:W3CDTF">2019-04-04T13:08:00Z</dcterms:created>
  <dcterms:modified xsi:type="dcterms:W3CDTF">2019-06-27T08:04:00Z</dcterms:modified>
</cp:coreProperties>
</file>