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06" w:rsidRPr="00715099" w:rsidRDefault="00044106" w:rsidP="00ED7DD1">
      <w:pPr>
        <w:spacing w:line="360" w:lineRule="auto"/>
        <w:jc w:val="center"/>
        <w:rPr>
          <w:sz w:val="28"/>
          <w:szCs w:val="28"/>
        </w:rPr>
      </w:pPr>
      <w:r w:rsidRPr="00715099">
        <w:rPr>
          <w:sz w:val="28"/>
          <w:szCs w:val="28"/>
        </w:rPr>
        <w:t>Министерство связи и массовых коммуникаций</w:t>
      </w:r>
    </w:p>
    <w:p w:rsidR="00044106" w:rsidRPr="00715099" w:rsidRDefault="00044106" w:rsidP="00ED7DD1">
      <w:pPr>
        <w:jc w:val="center"/>
        <w:rPr>
          <w:sz w:val="28"/>
          <w:szCs w:val="28"/>
        </w:rPr>
      </w:pPr>
      <w:r w:rsidRPr="00715099">
        <w:rPr>
          <w:sz w:val="28"/>
          <w:szCs w:val="28"/>
        </w:rPr>
        <w:t>Сибирский государственный университет телекоммуникаций и информатики</w:t>
      </w:r>
    </w:p>
    <w:p w:rsidR="00044106" w:rsidRPr="00ED7DD1" w:rsidRDefault="00044106" w:rsidP="00ED7DD1">
      <w:pPr>
        <w:jc w:val="center"/>
      </w:pPr>
    </w:p>
    <w:p w:rsidR="00044106" w:rsidRPr="00ED7DD1" w:rsidRDefault="00044106" w:rsidP="00ED7DD1">
      <w:pPr>
        <w:jc w:val="center"/>
      </w:pPr>
    </w:p>
    <w:p w:rsidR="00044106" w:rsidRPr="00ED7DD1" w:rsidRDefault="00044106" w:rsidP="00ED7DD1">
      <w:pPr>
        <w:jc w:val="right"/>
      </w:pPr>
    </w:p>
    <w:p w:rsidR="00044106" w:rsidRPr="00ED7DD1" w:rsidRDefault="00044106" w:rsidP="00ED7DD1"/>
    <w:p w:rsidR="00044106" w:rsidRPr="00715099" w:rsidRDefault="00044106" w:rsidP="00ED7DD1">
      <w:pPr>
        <w:jc w:val="right"/>
        <w:rPr>
          <w:sz w:val="28"/>
          <w:szCs w:val="28"/>
        </w:rPr>
      </w:pPr>
    </w:p>
    <w:p w:rsidR="00044106" w:rsidRPr="00715099" w:rsidRDefault="00044106" w:rsidP="00ED7DD1">
      <w:pPr>
        <w:jc w:val="right"/>
        <w:rPr>
          <w:sz w:val="28"/>
          <w:szCs w:val="28"/>
        </w:rPr>
      </w:pPr>
      <w:r w:rsidRPr="00715099">
        <w:rPr>
          <w:sz w:val="28"/>
          <w:szCs w:val="28"/>
        </w:rPr>
        <w:t>Кафедра ВС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715099" w:rsidRDefault="00044106" w:rsidP="00ED7DD1">
      <w:pPr>
        <w:jc w:val="center"/>
        <w:rPr>
          <w:sz w:val="28"/>
          <w:szCs w:val="28"/>
        </w:rPr>
      </w:pPr>
      <w:r w:rsidRPr="00715099">
        <w:rPr>
          <w:sz w:val="28"/>
          <w:szCs w:val="28"/>
        </w:rPr>
        <w:t>Расчетно-графическое задание по дисциплине</w:t>
      </w: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715099" w:rsidRDefault="00044106" w:rsidP="00ED7DD1">
      <w:pPr>
        <w:jc w:val="center"/>
        <w:rPr>
          <w:b/>
          <w:sz w:val="28"/>
          <w:szCs w:val="28"/>
        </w:rPr>
      </w:pPr>
      <w:r w:rsidRPr="00715099">
        <w:rPr>
          <w:b/>
          <w:sz w:val="28"/>
          <w:szCs w:val="28"/>
        </w:rPr>
        <w:t>Архитектура вычислительных систем</w:t>
      </w:r>
    </w:p>
    <w:p w:rsidR="00044106" w:rsidRPr="00715099" w:rsidRDefault="00044106" w:rsidP="00ED7DD1">
      <w:pPr>
        <w:jc w:val="center"/>
        <w:rPr>
          <w:sz w:val="28"/>
          <w:szCs w:val="28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19</w:t>
      </w: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center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Выполнил</w:t>
      </w:r>
      <w:r>
        <w:rPr>
          <w:sz w:val="24"/>
          <w:szCs w:val="24"/>
        </w:rPr>
        <w:t>а</w:t>
      </w:r>
      <w:r w:rsidRPr="00ED7DD1">
        <w:rPr>
          <w:sz w:val="24"/>
          <w:szCs w:val="24"/>
        </w:rPr>
        <w:t>: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Студент</w:t>
      </w:r>
      <w:r>
        <w:rPr>
          <w:sz w:val="24"/>
          <w:szCs w:val="24"/>
        </w:rPr>
        <w:t>ка гр. П-74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факультета ИВТ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  <w:r>
        <w:rPr>
          <w:sz w:val="24"/>
          <w:szCs w:val="24"/>
        </w:rPr>
        <w:t>Сидорова Т</w:t>
      </w:r>
      <w:r w:rsidRPr="00ED7DD1">
        <w:rPr>
          <w:sz w:val="24"/>
          <w:szCs w:val="24"/>
        </w:rPr>
        <w:t>.</w:t>
      </w:r>
      <w:r>
        <w:rPr>
          <w:sz w:val="24"/>
          <w:szCs w:val="24"/>
        </w:rPr>
        <w:t>В.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Проверил: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Чл.-корр. РАН профессор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  <w:r w:rsidRPr="00ED7DD1">
        <w:rPr>
          <w:sz w:val="24"/>
          <w:szCs w:val="24"/>
        </w:rPr>
        <w:t>Хорошевский В.Г.</w:t>
      </w: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Pr="00ED7DD1" w:rsidRDefault="00044106" w:rsidP="00ED7DD1">
      <w:pPr>
        <w:jc w:val="right"/>
        <w:rPr>
          <w:sz w:val="24"/>
          <w:szCs w:val="24"/>
        </w:rPr>
      </w:pPr>
    </w:p>
    <w:p w:rsidR="00044106" w:rsidRDefault="00044106" w:rsidP="00ED7DD1">
      <w:pPr>
        <w:jc w:val="center"/>
        <w:rPr>
          <w:sz w:val="24"/>
          <w:szCs w:val="24"/>
        </w:rPr>
      </w:pPr>
    </w:p>
    <w:p w:rsidR="00044106" w:rsidRDefault="00044106" w:rsidP="00ED7DD1">
      <w:pPr>
        <w:jc w:val="center"/>
        <w:rPr>
          <w:sz w:val="24"/>
          <w:szCs w:val="24"/>
        </w:rPr>
      </w:pPr>
    </w:p>
    <w:p w:rsidR="00044106" w:rsidRDefault="00044106" w:rsidP="00ED7DD1">
      <w:pPr>
        <w:jc w:val="center"/>
        <w:rPr>
          <w:sz w:val="24"/>
          <w:szCs w:val="24"/>
        </w:rPr>
      </w:pPr>
    </w:p>
    <w:p w:rsidR="00044106" w:rsidRDefault="00044106" w:rsidP="00ED7DD1">
      <w:pPr>
        <w:jc w:val="center"/>
        <w:rPr>
          <w:sz w:val="24"/>
          <w:szCs w:val="24"/>
        </w:rPr>
      </w:pPr>
    </w:p>
    <w:p w:rsidR="00044106" w:rsidRDefault="00044106" w:rsidP="00ED7DD1">
      <w:pPr>
        <w:jc w:val="center"/>
        <w:rPr>
          <w:sz w:val="24"/>
          <w:szCs w:val="24"/>
        </w:rPr>
      </w:pPr>
    </w:p>
    <w:p w:rsidR="00044106" w:rsidRPr="00715099" w:rsidRDefault="00044106" w:rsidP="0071509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2009</w:t>
      </w:r>
      <w:r w:rsidRPr="00715099">
        <w:rPr>
          <w:sz w:val="28"/>
          <w:szCs w:val="28"/>
        </w:rPr>
        <w:t xml:space="preserve"> г.</w:t>
      </w:r>
    </w:p>
    <w:p w:rsidR="00044106" w:rsidRPr="00902A0C" w:rsidRDefault="00044106" w:rsidP="00715099">
      <w:pPr>
        <w:rPr>
          <w:b/>
          <w:sz w:val="32"/>
          <w:szCs w:val="32"/>
        </w:rPr>
      </w:pPr>
      <w:r w:rsidRPr="00715099">
        <w:rPr>
          <w:b/>
          <w:sz w:val="28"/>
          <w:szCs w:val="28"/>
        </w:rPr>
        <w:lastRenderedPageBreak/>
        <w:t>1.Выполнить анализ архитектурных принципов модели коллектива вычислителей.</w:t>
      </w:r>
      <w:r w:rsidRPr="00715099">
        <w:rPr>
          <w:sz w:val="28"/>
          <w:szCs w:val="28"/>
        </w:rPr>
        <w:t xml:space="preserve"> </w:t>
      </w:r>
      <w:r w:rsidRPr="00715099">
        <w:rPr>
          <w:b/>
          <w:sz w:val="28"/>
          <w:szCs w:val="28"/>
        </w:rPr>
        <w:t>Привести пример суперВС, в которой модель используется на нескольких уровнях иерархической функциональной структуры</w:t>
      </w:r>
      <w:r w:rsidRPr="00715099">
        <w:rPr>
          <w:b/>
          <w:sz w:val="32"/>
          <w:szCs w:val="32"/>
        </w:rPr>
        <w:t>.</w:t>
      </w:r>
    </w:p>
    <w:p w:rsidR="00513FCB" w:rsidRPr="00513FCB" w:rsidRDefault="00513FCB" w:rsidP="00513FCB">
      <w:pPr>
        <w:ind w:firstLine="720"/>
        <w:rPr>
          <w:sz w:val="24"/>
          <w:szCs w:val="24"/>
        </w:rPr>
      </w:pPr>
      <w:r w:rsidRPr="00513FCB">
        <w:rPr>
          <w:sz w:val="24"/>
          <w:szCs w:val="24"/>
        </w:rPr>
        <w:t>Прежде чем перейти непосредственно к рассмотрению архитектурных принципов, определимся, что же мы понимаем под моделью коллектива вычислителя. В самом общем виде в основе конструкции вычислительных систем (они же коллективы вычислителей) и её функционирования лежит пара двух составляющих:</w:t>
      </w:r>
    </w:p>
    <w:p w:rsidR="00513FCB" w:rsidRPr="00513FCB" w:rsidRDefault="004056C7" w:rsidP="00513FCB">
      <w:pPr>
        <w:jc w:val="center"/>
        <w:rPr>
          <w:sz w:val="24"/>
          <w:szCs w:val="24"/>
        </w:rPr>
      </w:pPr>
      <w:r w:rsidRPr="00513FCB">
        <w:rPr>
          <w:sz w:val="24"/>
          <w:szCs w:val="24"/>
        </w:rPr>
        <w:fldChar w:fldCharType="begin"/>
      </w:r>
      <w:r w:rsidR="00513FCB" w:rsidRPr="00513FCB">
        <w:rPr>
          <w:sz w:val="24"/>
          <w:szCs w:val="24"/>
        </w:rPr>
        <w:instrText xml:space="preserve"> QUOTE </w:instrText>
      </w:r>
      <w:r w:rsidR="00271A4A" w:rsidRPr="004056C7">
        <w:rPr>
          <w:position w:val="-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379BB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3379BB&quot;&gt;&lt;m:oMathPara&gt;&lt;m:oMath&gt;&lt;m:r&gt;&lt;w:rPr&gt;&lt;w:rFonts w:ascii=&quot;Cambria Math&quot; w:h-ansi=&quot;Cambria Math&quot;/&gt;&lt;wx:font wx:val=&quot;Cambria Math&quot;/&gt;&lt;w:i/&gt;&lt;/w:rPr&gt;&lt;m:t&gt;S=&amp;lt;H, A&amp;gt;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513FCB" w:rsidRPr="00513FCB">
        <w:rPr>
          <w:sz w:val="24"/>
          <w:szCs w:val="24"/>
        </w:rPr>
        <w:instrText xml:space="preserve"> </w:instrText>
      </w:r>
      <w:r w:rsidRPr="00513FCB">
        <w:rPr>
          <w:sz w:val="24"/>
          <w:szCs w:val="24"/>
        </w:rPr>
        <w:fldChar w:fldCharType="separate"/>
      </w:r>
      <w:r w:rsidR="00271A4A" w:rsidRPr="004056C7">
        <w:rPr>
          <w:position w:val="-5"/>
          <w:sz w:val="24"/>
          <w:szCs w:val="24"/>
        </w:rPr>
        <w:pict>
          <v:shape id="_x0000_i1026" type="#_x0000_t75" style="width:54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379BB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3379BB&quot;&gt;&lt;m:oMathPara&gt;&lt;m:oMath&gt;&lt;m:r&gt;&lt;w:rPr&gt;&lt;w:rFonts w:ascii=&quot;Cambria Math&quot; w:h-ansi=&quot;Cambria Math&quot;/&gt;&lt;wx:font wx:val=&quot;Cambria Math&quot;/&gt;&lt;w:i/&gt;&lt;/w:rPr&gt;&lt;m:t&gt;S=&amp;lt;H, A&amp;gt;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513FCB">
        <w:rPr>
          <w:sz w:val="24"/>
          <w:szCs w:val="24"/>
        </w:rPr>
        <w:fldChar w:fldCharType="end"/>
      </w:r>
      <w:r w:rsidR="00513FCB" w:rsidRPr="00513FCB">
        <w:rPr>
          <w:sz w:val="24"/>
          <w:szCs w:val="24"/>
        </w:rPr>
        <w:t>,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где </w:t>
      </w:r>
      <w:r w:rsidRPr="00513FCB">
        <w:rPr>
          <w:sz w:val="24"/>
          <w:szCs w:val="24"/>
          <w:lang w:val="en-US"/>
        </w:rPr>
        <w:t>H</w:t>
      </w:r>
      <w:r w:rsidRPr="00513FCB">
        <w:rPr>
          <w:sz w:val="24"/>
          <w:szCs w:val="24"/>
        </w:rPr>
        <w:t xml:space="preserve"> – описание конструкции ВС, а </w:t>
      </w:r>
      <w:r w:rsidRPr="00513FCB">
        <w:rPr>
          <w:sz w:val="24"/>
          <w:szCs w:val="24"/>
          <w:lang w:val="en-US"/>
        </w:rPr>
        <w:t>A</w:t>
      </w:r>
      <w:r w:rsidRPr="00513FCB">
        <w:rPr>
          <w:sz w:val="24"/>
          <w:szCs w:val="24"/>
        </w:rPr>
        <w:t xml:space="preserve"> – алгоритм её работы.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Остановимся подробнее на конструкции </w:t>
      </w:r>
      <w:r w:rsidRPr="00513FCB">
        <w:rPr>
          <w:sz w:val="24"/>
          <w:szCs w:val="24"/>
          <w:lang w:val="en-US"/>
        </w:rPr>
        <w:t>H</w:t>
      </w:r>
      <w:r w:rsidRPr="00513FCB">
        <w:rPr>
          <w:sz w:val="24"/>
          <w:szCs w:val="24"/>
        </w:rPr>
        <w:t>. Очевидно, что её можно описать, зная какие вычислители задействованы в системе, а также как они соединены:</w:t>
      </w:r>
    </w:p>
    <w:p w:rsidR="00513FCB" w:rsidRPr="00513FCB" w:rsidRDefault="00513FCB" w:rsidP="00513FC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4056C7" w:rsidRPr="004056C7">
        <w:rPr>
          <w:sz w:val="24"/>
          <w:szCs w:val="24"/>
        </w:rPr>
        <w:pict>
          <v:shape id="_x0000_i1027" type="#_x0000_t75" style="width:57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3F6C4F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3F6C4F&quot;&gt;&lt;m:oMathPara&gt;&lt;m:oMath&gt;&lt;m:r&gt;&lt;w:rPr&gt;&lt;w:rFonts w:ascii=&quot;Cambria Math&quot; w:h-ansi=&quot;Cambria Math&quot;/&gt;&lt;wx:font wx:val=&quot;Cambria Math&quot;/&gt;&lt;w:i/&gt;&lt;/w:rPr&gt;&lt;m:t&gt;H=&amp;lt;C,G&amp;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где </w:t>
      </w:r>
      <w:r w:rsidR="004056C7" w:rsidRPr="00513FCB">
        <w:rPr>
          <w:sz w:val="24"/>
          <w:szCs w:val="24"/>
        </w:rPr>
        <w:fldChar w:fldCharType="begin"/>
      </w:r>
      <w:r w:rsidRPr="00513FCB">
        <w:rPr>
          <w:sz w:val="24"/>
          <w:szCs w:val="24"/>
        </w:rPr>
        <w:instrText xml:space="preserve"> QUOTE </w:instrText>
      </w:r>
      <w:r w:rsidR="00271A4A" w:rsidRPr="004056C7">
        <w:rPr>
          <w:position w:val="-5"/>
          <w:sz w:val="24"/>
          <w:szCs w:val="24"/>
        </w:rPr>
        <w:pict>
          <v:shape id="_x0000_i1028" type="#_x0000_t75" style="width:34.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A2FB3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DA2FB3&quot;&gt;&lt;m:oMathPara&gt;&lt;m:oMath&gt;&lt;m:r&gt;&lt;w:rPr&gt;&lt;w:rFonts w:ascii=&quot;Cambria Math&quot; w:h-ansi=&quot;Cambria Math&quot;/&gt;&lt;wx:font wx:val=&quot;Cambria Math&quot;/&gt;&lt;w:i/&gt;&lt;/w:rPr&gt;&lt;m:t&gt;C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513FCB">
        <w:rPr>
          <w:sz w:val="24"/>
          <w:szCs w:val="24"/>
        </w:rPr>
        <w:instrText xml:space="preserve"> </w:instrText>
      </w:r>
      <w:r w:rsidR="004056C7" w:rsidRPr="00513FCB">
        <w:rPr>
          <w:sz w:val="24"/>
          <w:szCs w:val="24"/>
        </w:rPr>
        <w:fldChar w:fldCharType="separate"/>
      </w:r>
      <w:r w:rsidR="004056C7" w:rsidRPr="004056C7">
        <w:rPr>
          <w:position w:val="-5"/>
          <w:sz w:val="24"/>
          <w:szCs w:val="24"/>
        </w:rPr>
        <w:pict>
          <v:shape id="_x0000_i1029" type="#_x0000_t75" style="width:34.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A2FB3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DA2FB3&quot;&gt;&lt;m:oMathPara&gt;&lt;m:oMath&gt;&lt;m:r&gt;&lt;w:rPr&gt;&lt;w:rFonts w:ascii=&quot;Cambria Math&quot; w:h-ansi=&quot;Cambria Math&quot;/&gt;&lt;wx:font wx:val=&quot;Cambria Math&quot;/&gt;&lt;w:i/&gt;&lt;/w:rPr&gt;&lt;m:t&gt;C=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4056C7" w:rsidRPr="00513FCB">
        <w:rPr>
          <w:sz w:val="24"/>
          <w:szCs w:val="24"/>
        </w:rPr>
        <w:fldChar w:fldCharType="end"/>
      </w:r>
      <w:r w:rsidRPr="00513FCB">
        <w:rPr>
          <w:sz w:val="24"/>
          <w:szCs w:val="24"/>
        </w:rPr>
        <w:t xml:space="preserve"> – множество вычислителей </w:t>
      </w:r>
      <w:r w:rsidR="004056C7" w:rsidRPr="00513FCB">
        <w:rPr>
          <w:sz w:val="24"/>
          <w:szCs w:val="24"/>
        </w:rPr>
        <w:fldChar w:fldCharType="begin"/>
      </w:r>
      <w:r w:rsidRPr="00513FCB">
        <w:rPr>
          <w:sz w:val="24"/>
          <w:szCs w:val="24"/>
        </w:rPr>
        <w:instrText xml:space="preserve"> QUOTE </w:instrText>
      </w:r>
      <w:r w:rsidR="00271A4A" w:rsidRPr="004056C7">
        <w:rPr>
          <w:position w:val="-5"/>
          <w:sz w:val="24"/>
          <w:szCs w:val="24"/>
        </w:rPr>
        <w:pict>
          <v:shape id="_x0000_i1030" type="#_x0000_t75" style="width:7.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77D2E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F77D2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513FCB">
        <w:rPr>
          <w:sz w:val="24"/>
          <w:szCs w:val="24"/>
        </w:rPr>
        <w:instrText xml:space="preserve"> </w:instrText>
      </w:r>
      <w:r w:rsidR="004056C7" w:rsidRPr="00513FCB">
        <w:rPr>
          <w:sz w:val="24"/>
          <w:szCs w:val="24"/>
        </w:rPr>
        <w:fldChar w:fldCharType="separate"/>
      </w:r>
      <w:r w:rsidR="004056C7" w:rsidRPr="004056C7">
        <w:rPr>
          <w:position w:val="-5"/>
          <w:sz w:val="24"/>
          <w:szCs w:val="24"/>
        </w:rPr>
        <w:pict>
          <v:shape id="_x0000_i1031" type="#_x0000_t75" style="width:7.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77D2E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F77D2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4056C7" w:rsidRPr="00513FCB">
        <w:rPr>
          <w:sz w:val="24"/>
          <w:szCs w:val="24"/>
        </w:rPr>
        <w:fldChar w:fldCharType="end"/>
      </w:r>
      <w:r w:rsidRPr="00513FCB">
        <w:rPr>
          <w:sz w:val="24"/>
          <w:szCs w:val="24"/>
        </w:rPr>
        <w:t xml:space="preserve">, </w:t>
      </w:r>
      <w:r w:rsidR="004056C7" w:rsidRPr="00513FCB">
        <w:rPr>
          <w:sz w:val="24"/>
          <w:szCs w:val="24"/>
        </w:rPr>
        <w:fldChar w:fldCharType="begin"/>
      </w:r>
      <w:r w:rsidRPr="00513FCB">
        <w:rPr>
          <w:sz w:val="24"/>
          <w:szCs w:val="24"/>
        </w:rPr>
        <w:instrText xml:space="preserve"> QUOTE </w:instrText>
      </w:r>
      <w:r w:rsidR="00271A4A" w:rsidRPr="004056C7">
        <w:rPr>
          <w:position w:val="-5"/>
          <w:sz w:val="24"/>
          <w:szCs w:val="24"/>
        </w:rPr>
        <w:pict>
          <v:shape id="_x0000_i1032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76D57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376D57&quot;&gt;&lt;m:oMathPara&gt;&lt;m:oMath&gt;&lt;m:r&gt;&lt;w:rPr&gt;&lt;w:rFonts w:ascii=&quot;Cambria Math&quot; w:h-ansi=&quot;Cambria Math&quot;/&gt;&lt;wx:font wx:val=&quot;Cambria Math&quot;/&gt;&lt;w:i/&gt;&lt;/w:rPr&gt;&lt;m:t&gt;G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513FCB">
        <w:rPr>
          <w:sz w:val="24"/>
          <w:szCs w:val="24"/>
        </w:rPr>
        <w:instrText xml:space="preserve"> </w:instrText>
      </w:r>
      <w:r w:rsidR="004056C7" w:rsidRPr="00513FCB">
        <w:rPr>
          <w:sz w:val="24"/>
          <w:szCs w:val="24"/>
        </w:rPr>
        <w:fldChar w:fldCharType="separate"/>
      </w:r>
      <w:r w:rsidR="004056C7" w:rsidRPr="004056C7">
        <w:rPr>
          <w:position w:val="-5"/>
          <w:sz w:val="24"/>
          <w:szCs w:val="24"/>
        </w:rPr>
        <w:pict>
          <v:shape id="_x0000_i1033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76D57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376D57&quot;&gt;&lt;m:oMathPara&gt;&lt;m:oMath&gt;&lt;m:r&gt;&lt;w:rPr&gt;&lt;w:rFonts w:ascii=&quot;Cambria Math&quot; w:h-ansi=&quot;Cambria Math&quot;/&gt;&lt;wx:font wx:val=&quot;Cambria Math&quot;/&gt;&lt;w:i/&gt;&lt;/w:rPr&gt;&lt;m:t&gt;G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4056C7" w:rsidRPr="00513FCB">
        <w:rPr>
          <w:sz w:val="24"/>
          <w:szCs w:val="24"/>
        </w:rPr>
        <w:fldChar w:fldCharType="end"/>
      </w:r>
      <w:r w:rsidRPr="00513FCB">
        <w:rPr>
          <w:sz w:val="24"/>
          <w:szCs w:val="24"/>
        </w:rPr>
        <w:t xml:space="preserve"> – описание структуры сети связей между вычислителями.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Конструкция коллектива вычислителей есть отражение следующих основополагающих </w:t>
      </w:r>
      <w:r w:rsidRPr="00513FCB">
        <w:rPr>
          <w:sz w:val="24"/>
          <w:szCs w:val="24"/>
          <w:u w:val="single"/>
        </w:rPr>
        <w:t>архитектурных принципов</w:t>
      </w:r>
      <w:r w:rsidRPr="00513FCB">
        <w:rPr>
          <w:sz w:val="24"/>
          <w:szCs w:val="24"/>
        </w:rPr>
        <w:t>:</w:t>
      </w:r>
    </w:p>
    <w:p w:rsidR="00513FCB" w:rsidRPr="00513FCB" w:rsidRDefault="00513FCB" w:rsidP="00513FCB">
      <w:pPr>
        <w:pStyle w:val="af2"/>
        <w:rPr>
          <w:rFonts w:ascii="Times New Roman" w:hAnsi="Times New Roman"/>
        </w:rPr>
      </w:pPr>
      <w:r w:rsidRPr="00513FCB">
        <w:rPr>
          <w:rFonts w:ascii="Times New Roman" w:hAnsi="Times New Roman"/>
        </w:rPr>
        <w:t>Принцип параллелизма.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Заключается в том, чтобы ВС могла параллельно выполнять различные операции на множестве вычислителей </w:t>
      </w:r>
      <w:r w:rsidR="004056C7" w:rsidRPr="00513FCB">
        <w:rPr>
          <w:sz w:val="24"/>
          <w:szCs w:val="24"/>
        </w:rPr>
        <w:fldChar w:fldCharType="begin"/>
      </w:r>
      <w:r w:rsidRPr="00513FCB">
        <w:rPr>
          <w:sz w:val="24"/>
          <w:szCs w:val="24"/>
        </w:rPr>
        <w:instrText xml:space="preserve"> QUOTE </w:instrText>
      </w:r>
      <w:r w:rsidR="00271A4A" w:rsidRPr="004056C7">
        <w:rPr>
          <w:position w:val="-5"/>
          <w:sz w:val="24"/>
          <w:szCs w:val="24"/>
        </w:rPr>
        <w:pict>
          <v:shape id="_x0000_i1034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264F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5A264F&quot;&gt;&lt;m:oMathPara&gt;&lt;m:oMath&gt;&lt;m:r&gt;&lt;w:rPr&gt;&lt;w:rFonts w:ascii=&quot;Cambria Math&quot; w:h-ansi=&quot;Cambria Math&quot;/&gt;&lt;wx:font wx:val=&quot;Cambria Math&quot;/&gt;&lt;w:i/&gt;&lt;/w:rPr&gt;&lt;m:t&gt;C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513FCB">
        <w:rPr>
          <w:sz w:val="24"/>
          <w:szCs w:val="24"/>
        </w:rPr>
        <w:instrText xml:space="preserve"> </w:instrText>
      </w:r>
      <w:r w:rsidR="004056C7" w:rsidRPr="00513FCB">
        <w:rPr>
          <w:sz w:val="24"/>
          <w:szCs w:val="24"/>
        </w:rPr>
        <w:fldChar w:fldCharType="separate"/>
      </w:r>
      <w:r w:rsidR="004056C7" w:rsidRPr="004056C7">
        <w:rPr>
          <w:position w:val="-5"/>
          <w:sz w:val="24"/>
          <w:szCs w:val="24"/>
        </w:rPr>
        <w:pict>
          <v:shape id="_x0000_i1035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264F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5A264F&quot;&gt;&lt;m:oMathPara&gt;&lt;m:oMath&gt;&lt;m:r&gt;&lt;w:rPr&gt;&lt;w:rFonts w:ascii=&quot;Cambria Math&quot; w:h-ansi=&quot;Cambria Math&quot;/&gt;&lt;wx:font wx:val=&quot;Cambria Math&quot;/&gt;&lt;w:i/&gt;&lt;/w:rPr&gt;&lt;m:t&gt;C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="004056C7" w:rsidRPr="00513FCB">
        <w:rPr>
          <w:sz w:val="24"/>
          <w:szCs w:val="24"/>
        </w:rPr>
        <w:fldChar w:fldCharType="end"/>
      </w:r>
      <w:r w:rsidRPr="00513FCB">
        <w:rPr>
          <w:sz w:val="24"/>
          <w:szCs w:val="24"/>
        </w:rPr>
        <w:t xml:space="preserve">, взаимодействующих через связи структуры </w:t>
      </w:r>
      <w:r w:rsidR="004056C7" w:rsidRPr="00513FCB">
        <w:rPr>
          <w:sz w:val="24"/>
          <w:szCs w:val="24"/>
        </w:rPr>
        <w:fldChar w:fldCharType="begin"/>
      </w:r>
      <w:r w:rsidRPr="00513FCB">
        <w:rPr>
          <w:sz w:val="24"/>
          <w:szCs w:val="24"/>
        </w:rPr>
        <w:instrText xml:space="preserve"> QUOTE </w:instrText>
      </w:r>
      <w:r w:rsidR="00271A4A" w:rsidRPr="004056C7">
        <w:rPr>
          <w:position w:val="-5"/>
          <w:sz w:val="24"/>
          <w:szCs w:val="24"/>
        </w:rPr>
        <w:pict>
          <v:shape id="_x0000_i1036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062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217062&quot;&gt;&lt;m:oMathPara&gt;&lt;m:oMath&gt;&lt;m:r&gt;&lt;w:rPr&gt;&lt;w:rFonts w:ascii=&quot;Cambria Math&quot; w:h-ansi=&quot;Cambria Math&quot;/&gt;&lt;wx:font wx:val=&quot;Cambria Math&quot;/&gt;&lt;w:i/&gt;&lt;/w:rPr&gt;&lt;m:t&gt;G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513FCB">
        <w:rPr>
          <w:sz w:val="24"/>
          <w:szCs w:val="24"/>
        </w:rPr>
        <w:instrText xml:space="preserve"> </w:instrText>
      </w:r>
      <w:r w:rsidR="004056C7" w:rsidRPr="00513FCB">
        <w:rPr>
          <w:sz w:val="24"/>
          <w:szCs w:val="24"/>
        </w:rPr>
        <w:fldChar w:fldCharType="separate"/>
      </w:r>
      <w:r w:rsidR="004056C7" w:rsidRPr="004056C7">
        <w:rPr>
          <w:position w:val="-5"/>
          <w:sz w:val="24"/>
          <w:szCs w:val="24"/>
        </w:rPr>
        <w:pict>
          <v:shape id="_x0000_i1037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062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217062&quot;&gt;&lt;m:oMathPara&gt;&lt;m:oMath&gt;&lt;m:r&gt;&lt;w:rPr&gt;&lt;w:rFonts w:ascii=&quot;Cambria Math&quot; w:h-ansi=&quot;Cambria Math&quot;/&gt;&lt;wx:font wx:val=&quot;Cambria Math&quot;/&gt;&lt;w:i/&gt;&lt;/w:rPr&gt;&lt;m:t&gt;G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4056C7" w:rsidRPr="00513FCB">
        <w:rPr>
          <w:sz w:val="24"/>
          <w:szCs w:val="24"/>
        </w:rPr>
        <w:fldChar w:fldCharType="end"/>
      </w:r>
      <w:r w:rsidRPr="00513FCB">
        <w:rPr>
          <w:sz w:val="24"/>
          <w:szCs w:val="24"/>
        </w:rPr>
        <w:t>.</w:t>
      </w:r>
    </w:p>
    <w:p w:rsidR="00513FCB" w:rsidRPr="00513FCB" w:rsidRDefault="00513FCB" w:rsidP="00513FCB">
      <w:pPr>
        <w:pStyle w:val="af2"/>
        <w:rPr>
          <w:rFonts w:ascii="Times New Roman" w:hAnsi="Times New Roman"/>
        </w:rPr>
      </w:pPr>
      <w:r w:rsidRPr="00513FCB">
        <w:rPr>
          <w:rFonts w:ascii="Times New Roman" w:hAnsi="Times New Roman"/>
        </w:rPr>
        <w:t>Принцип программируемости структуры.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Благодаря осуществлению этого принципа, у нас появляется возможность по своему усмотрению настраивать связи вычислителей (т.е. изменять структуру </w:t>
      </w:r>
      <w:r w:rsidR="004056C7" w:rsidRPr="00513FCB">
        <w:rPr>
          <w:sz w:val="24"/>
          <w:szCs w:val="24"/>
        </w:rPr>
        <w:fldChar w:fldCharType="begin"/>
      </w:r>
      <w:r w:rsidRPr="00513FCB">
        <w:rPr>
          <w:sz w:val="24"/>
          <w:szCs w:val="24"/>
        </w:rPr>
        <w:instrText xml:space="preserve"> QUOTE </w:instrText>
      </w:r>
      <w:r w:rsidR="00271A4A" w:rsidRPr="004056C7">
        <w:rPr>
          <w:position w:val="-5"/>
          <w:sz w:val="24"/>
          <w:szCs w:val="24"/>
        </w:rPr>
        <w:pict>
          <v:shape id="_x0000_i1038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BE2895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BE2895&quot;&gt;&lt;m:oMathPara&gt;&lt;m:oMath&gt;&lt;m:r&gt;&lt;w:rPr&gt;&lt;w:rFonts w:ascii=&quot;Cambria Math&quot; w:h-ansi=&quot;Cambria Math&quot;/&gt;&lt;wx:font wx:val=&quot;Cambria Math&quot;/&gt;&lt;w:i/&gt;&lt;/w:rPr&gt;&lt;m:t&gt;G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513FCB">
        <w:rPr>
          <w:sz w:val="24"/>
          <w:szCs w:val="24"/>
        </w:rPr>
        <w:instrText xml:space="preserve"> </w:instrText>
      </w:r>
      <w:r w:rsidR="004056C7" w:rsidRPr="00513FCB">
        <w:rPr>
          <w:sz w:val="24"/>
          <w:szCs w:val="24"/>
        </w:rPr>
        <w:fldChar w:fldCharType="separate"/>
      </w:r>
      <w:r w:rsidR="004056C7" w:rsidRPr="004056C7">
        <w:rPr>
          <w:position w:val="-5"/>
          <w:sz w:val="24"/>
          <w:szCs w:val="24"/>
        </w:rPr>
        <w:pict>
          <v:shape id="_x0000_i1039" type="#_x0000_t75" style="width:6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44106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E26A7&quot;/&gt;&lt;wsp:rsid wsp:val=&quot;000F294A&quot;/&gt;&lt;wsp:rsid wsp:val=&quot;00106E8E&quot;/&gt;&lt;wsp:rsid wsp:val=&quot;0010739E&quot;/&gt;&lt;wsp:rsid wsp:val=&quot;0014200B&quot;/&gt;&lt;wsp:rsid wsp:val=&quot;001469FC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29A9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D2C17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006BF&quot;/&gt;&lt;wsp:rsid wsp:val=&quot;00513A4D&quot;/&gt;&lt;wsp:rsid wsp:val=&quot;00513FCB&quot;/&gt;&lt;wsp:rsid wsp:val=&quot;00527307&quot;/&gt;&lt;wsp:rsid wsp:val=&quot;0054783E&quot;/&gt;&lt;wsp:rsid wsp:val=&quot;0055549E&quot;/&gt;&lt;wsp:rsid wsp:val=&quot;00555AB9&quot;/&gt;&lt;wsp:rsid wsp:val=&quot;005A681F&quot;/&gt;&lt;wsp:rsid wsp:val=&quot;005C0020&quot;/&gt;&lt;wsp:rsid wsp:val=&quot;005D1903&quot;/&gt;&lt;wsp:rsid wsp:val=&quot;005D379F&quot;/&gt;&lt;wsp:rsid wsp:val=&quot;00606F82&quot;/&gt;&lt;wsp:rsid wsp:val=&quot;00607582&quot;/&gt;&lt;wsp:rsid wsp:val=&quot;00623CBD&quot;/&gt;&lt;wsp:rsid wsp:val=&quot;00647468&quot;/&gt;&lt;wsp:rsid wsp:val=&quot;0068257B&quot;/&gt;&lt;wsp:rsid wsp:val=&quot;0069122A&quot;/&gt;&lt;wsp:rsid wsp:val=&quot;006A187A&quot;/&gt;&lt;wsp:rsid wsp:val=&quot;006A2429&quot;/&gt;&lt;wsp:rsid wsp:val=&quot;006B50F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462A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6276C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1428E&quot;/&gt;&lt;wsp:rsid wsp:val=&quot;00A274C8&quot;/&gt;&lt;wsp:rsid wsp:val=&quot;00AA59B6&quot;/&gt;&lt;wsp:rsid wsp:val=&quot;00AC0826&quot;/&gt;&lt;wsp:rsid wsp:val=&quot;00B21BE8&quot;/&gt;&lt;wsp:rsid wsp:val=&quot;00B22340&quot;/&gt;&lt;wsp:rsid wsp:val=&quot;00B64FF4&quot;/&gt;&lt;wsp:rsid wsp:val=&quot;00BA35C2&quot;/&gt;&lt;wsp:rsid wsp:val=&quot;00BD7A91&quot;/&gt;&lt;wsp:rsid wsp:val=&quot;00BE2895&quot;/&gt;&lt;wsp:rsid wsp:val=&quot;00C4253E&quot;/&gt;&lt;wsp:rsid wsp:val=&quot;00C46FEA&quot;/&gt;&lt;wsp:rsid wsp:val=&quot;00C645B0&quot;/&gt;&lt;wsp:rsid wsp:val=&quot;00C8244C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1156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BE2895&quot;&gt;&lt;m:oMathPara&gt;&lt;m:oMath&gt;&lt;m:r&gt;&lt;w:rPr&gt;&lt;w:rFonts w:ascii=&quot;Cambria Math&quot; w:h-ansi=&quot;Cambria Math&quot;/&gt;&lt;wx:font wx:val=&quot;Cambria Math&quot;/&gt;&lt;w:i/&gt;&lt;/w:rPr&gt;&lt;m:t&gt;G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4056C7" w:rsidRPr="00513FCB">
        <w:rPr>
          <w:sz w:val="24"/>
          <w:szCs w:val="24"/>
        </w:rPr>
        <w:fldChar w:fldCharType="end"/>
      </w:r>
      <w:r w:rsidRPr="00513FCB">
        <w:rPr>
          <w:sz w:val="24"/>
          <w:szCs w:val="24"/>
        </w:rPr>
        <w:t>) программными, а не аппаратными, средствами.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 Данный принцип по своей природе носит фундаментальный характер. По своей важности его можно сравнить с одним из принципов фон Неймана – хранения программы в памяти ЭВМ и возможности модификации программы с её же помощью.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>Чтобы добиться выполнения принципа программируемости структуры, достаточно хранить в системе информацию о первоначальной физической структуре, а также о тех программных конфигурациях, которые мы собираемся использовать для решения тех или иных задач. Также необходимо иметь возможность перенастройки структуры в процессе работы для достижения наибольшей эффективности и соответствия требованиям задач.</w:t>
      </w:r>
    </w:p>
    <w:p w:rsidR="00513FCB" w:rsidRPr="00513FCB" w:rsidRDefault="00513FCB" w:rsidP="00513FCB">
      <w:pPr>
        <w:pStyle w:val="af2"/>
        <w:rPr>
          <w:rFonts w:ascii="Times New Roman" w:hAnsi="Times New Roman"/>
        </w:rPr>
      </w:pPr>
      <w:r w:rsidRPr="00513FCB">
        <w:rPr>
          <w:rFonts w:ascii="Times New Roman" w:hAnsi="Times New Roman"/>
        </w:rPr>
        <w:t>Принцип однородности конструкции.</w:t>
      </w:r>
    </w:p>
    <w:p w:rsidR="00513FCB" w:rsidRPr="00513FCB" w:rsidRDefault="00513FCB" w:rsidP="00513FCB">
      <w:pPr>
        <w:rPr>
          <w:sz w:val="24"/>
          <w:szCs w:val="24"/>
        </w:rPr>
      </w:pPr>
      <w:r w:rsidRPr="00513FCB">
        <w:rPr>
          <w:sz w:val="24"/>
          <w:szCs w:val="24"/>
        </w:rPr>
        <w:t xml:space="preserve">Позволяет осуществить взаимодействие вычислителей </w:t>
      </w:r>
      <w:r w:rsidRPr="00513FCB">
        <w:rPr>
          <w:sz w:val="24"/>
          <w:szCs w:val="24"/>
          <w:lang w:val="en-US"/>
        </w:rPr>
        <w:t>C</w:t>
      </w:r>
      <w:r w:rsidRPr="00513FCB">
        <w:rPr>
          <w:sz w:val="24"/>
          <w:szCs w:val="24"/>
        </w:rPr>
        <w:t xml:space="preserve"> и структуры </w:t>
      </w:r>
      <w:r w:rsidRPr="00513FCB">
        <w:rPr>
          <w:sz w:val="24"/>
          <w:szCs w:val="24"/>
          <w:lang w:val="en-US"/>
        </w:rPr>
        <w:t>G</w:t>
      </w:r>
      <w:r w:rsidRPr="00513FCB">
        <w:rPr>
          <w:sz w:val="24"/>
          <w:szCs w:val="24"/>
        </w:rPr>
        <w:t xml:space="preserve">. Здесь стоит добавить, что текущий уровень развития вычислительной математики и техники, а также микроэлектроники и наноэлектроники, уже сейчас позволяет в некоторых областях вместо принципа однородности использовать принцип квазиоднородности (или виртуальной однородности) конструкции </w:t>
      </w:r>
      <w:r w:rsidRPr="00513FCB">
        <w:rPr>
          <w:sz w:val="24"/>
          <w:szCs w:val="24"/>
          <w:lang w:val="en-US"/>
        </w:rPr>
        <w:t>H</w:t>
      </w:r>
      <w:r w:rsidRPr="00513FCB">
        <w:rPr>
          <w:sz w:val="24"/>
          <w:szCs w:val="24"/>
        </w:rPr>
        <w:t>. Более того, можно ограничиться лишь требованием совместимости вычислителей в коллективе и использовать неоднородные структуры. Однако, при создании высокопроизводительные систем принцип однородности не менее важен, чем принцип совместимости ЭВМ третьего поколения.</w:t>
      </w:r>
    </w:p>
    <w:p w:rsidR="00513FCB" w:rsidRPr="00513FCB" w:rsidRDefault="00513FCB" w:rsidP="00513FCB">
      <w:pPr>
        <w:ind w:firstLine="720"/>
        <w:rPr>
          <w:sz w:val="24"/>
          <w:szCs w:val="24"/>
        </w:rPr>
      </w:pPr>
      <w:r>
        <w:rPr>
          <w:sz w:val="24"/>
          <w:szCs w:val="24"/>
        </w:rPr>
        <w:t>Таким образом</w:t>
      </w:r>
      <w:r w:rsidRPr="00513FCB">
        <w:rPr>
          <w:sz w:val="24"/>
          <w:szCs w:val="24"/>
        </w:rPr>
        <w:t>, можно сказать, что принципы модели коллектива вычислителей противоположны принципам, лежащим в основе конструкции вычислителя.</w:t>
      </w:r>
    </w:p>
    <w:p w:rsidR="00513FCB" w:rsidRPr="00513FCB" w:rsidRDefault="00513FCB" w:rsidP="003849E0">
      <w:pPr>
        <w:ind w:firstLine="720"/>
        <w:rPr>
          <w:sz w:val="24"/>
          <w:szCs w:val="24"/>
        </w:rPr>
      </w:pPr>
      <w:r w:rsidRPr="00513FCB">
        <w:rPr>
          <w:sz w:val="24"/>
          <w:szCs w:val="24"/>
        </w:rPr>
        <w:t xml:space="preserve">Теперь поговорим </w:t>
      </w:r>
      <w:r w:rsidRPr="00513FCB">
        <w:rPr>
          <w:sz w:val="24"/>
          <w:szCs w:val="24"/>
          <w:u w:val="single"/>
        </w:rPr>
        <w:t>о принципах технической реализации</w:t>
      </w:r>
      <w:r w:rsidRPr="00513FCB">
        <w:rPr>
          <w:sz w:val="24"/>
          <w:szCs w:val="24"/>
        </w:rPr>
        <w:t xml:space="preserve"> ВС. Главными принципами являются: модульность и близкодействие. Рассмотрим их подробнее:</w:t>
      </w:r>
    </w:p>
    <w:p w:rsidR="00044106" w:rsidRPr="007B462A" w:rsidRDefault="00044106" w:rsidP="00513FCB">
      <w:pPr>
        <w:ind w:firstLine="720"/>
        <w:rPr>
          <w:sz w:val="24"/>
          <w:szCs w:val="24"/>
        </w:rPr>
      </w:pPr>
      <w:r w:rsidRPr="007B462A">
        <w:rPr>
          <w:sz w:val="24"/>
          <w:szCs w:val="24"/>
          <w:u w:val="single"/>
        </w:rPr>
        <w:t>Модульность</w:t>
      </w:r>
      <w:r w:rsidRPr="007B462A">
        <w:rPr>
          <w:sz w:val="24"/>
          <w:szCs w:val="24"/>
        </w:rPr>
        <w:t xml:space="preserve"> - принцип, предопределяющий формирование вычислительной системы из элементов, которые функционально и конструктивно закончены, т .е. имеют взаимодействия с другими элементами и разнообразие которых составляет полный набор.</w:t>
      </w:r>
    </w:p>
    <w:p w:rsidR="00044106" w:rsidRPr="007B462A" w:rsidRDefault="00044106" w:rsidP="00720634">
      <w:pPr>
        <w:jc w:val="both"/>
        <w:rPr>
          <w:sz w:val="24"/>
          <w:szCs w:val="24"/>
        </w:rPr>
      </w:pPr>
      <w:r w:rsidRPr="007B462A">
        <w:rPr>
          <w:sz w:val="24"/>
          <w:szCs w:val="24"/>
        </w:rPr>
        <w:t xml:space="preserve">Модульность вычислительной системы обеспечивает: </w:t>
      </w:r>
    </w:p>
    <w:p w:rsidR="00044106" w:rsidRPr="007B462A" w:rsidRDefault="001469FC" w:rsidP="00720634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возможность использования </w:t>
      </w:r>
      <w:r w:rsidR="00044106" w:rsidRPr="007B462A">
        <w:rPr>
          <w:sz w:val="24"/>
          <w:szCs w:val="24"/>
        </w:rPr>
        <w:t xml:space="preserve">любого модуля заданного типа для выполнения любого соответствующего ему задания пользователя; </w:t>
      </w:r>
    </w:p>
    <w:p w:rsidR="00044106" w:rsidRPr="007B462A" w:rsidRDefault="00044106" w:rsidP="00720634">
      <w:pPr>
        <w:numPr>
          <w:ilvl w:val="0"/>
          <w:numId w:val="22"/>
        </w:numPr>
        <w:jc w:val="both"/>
        <w:rPr>
          <w:sz w:val="24"/>
          <w:szCs w:val="24"/>
        </w:rPr>
      </w:pPr>
      <w:r w:rsidRPr="007B462A">
        <w:rPr>
          <w:sz w:val="24"/>
          <w:szCs w:val="24"/>
        </w:rPr>
        <w:t>простоту замены одного модуля на другой однотипный;</w:t>
      </w:r>
    </w:p>
    <w:p w:rsidR="00044106" w:rsidRPr="007B462A" w:rsidRDefault="00044106" w:rsidP="00720634">
      <w:pPr>
        <w:numPr>
          <w:ilvl w:val="0"/>
          <w:numId w:val="22"/>
        </w:numPr>
        <w:jc w:val="both"/>
        <w:rPr>
          <w:sz w:val="24"/>
          <w:szCs w:val="24"/>
        </w:rPr>
      </w:pPr>
      <w:r w:rsidRPr="007B462A">
        <w:rPr>
          <w:sz w:val="24"/>
          <w:szCs w:val="24"/>
        </w:rPr>
        <w:t>масштабируемость, т.е. возможность увеличения или уменьшения количества  модулей;</w:t>
      </w:r>
    </w:p>
    <w:p w:rsidR="00044106" w:rsidRPr="007B462A" w:rsidRDefault="00044106" w:rsidP="00720634">
      <w:pPr>
        <w:numPr>
          <w:ilvl w:val="0"/>
          <w:numId w:val="22"/>
        </w:numPr>
        <w:jc w:val="both"/>
        <w:rPr>
          <w:sz w:val="24"/>
          <w:szCs w:val="24"/>
        </w:rPr>
      </w:pPr>
      <w:r w:rsidRPr="007B462A">
        <w:rPr>
          <w:sz w:val="24"/>
          <w:szCs w:val="24"/>
        </w:rPr>
        <w:t>открытость системы для модернизации т.е. ее обновление и усовершенствование .</w:t>
      </w:r>
    </w:p>
    <w:p w:rsidR="00044106" w:rsidRPr="007B462A" w:rsidRDefault="00044106" w:rsidP="00720634">
      <w:pPr>
        <w:ind w:firstLine="720"/>
        <w:jc w:val="both"/>
        <w:rPr>
          <w:sz w:val="24"/>
          <w:szCs w:val="24"/>
        </w:rPr>
      </w:pPr>
      <w:r w:rsidRPr="007B462A">
        <w:rPr>
          <w:sz w:val="24"/>
          <w:szCs w:val="24"/>
        </w:rPr>
        <w:t>При построение ВС с массовым параллелизмом достаточно иметь единственн</w:t>
      </w:r>
      <w:r w:rsidR="001469FC">
        <w:rPr>
          <w:sz w:val="24"/>
          <w:szCs w:val="24"/>
        </w:rPr>
        <w:t xml:space="preserve">ый модуль–вычислитель, который </w:t>
      </w:r>
      <w:r w:rsidRPr="007B462A">
        <w:rPr>
          <w:sz w:val="24"/>
          <w:szCs w:val="24"/>
        </w:rPr>
        <w:t>бы имел свойства вычислительной и соединительной полноты.</w:t>
      </w:r>
      <w:r w:rsidR="0055549E">
        <w:rPr>
          <w:sz w:val="24"/>
          <w:szCs w:val="24"/>
        </w:rPr>
        <w:t xml:space="preserve"> Исходя из этого, модуль должен </w:t>
      </w:r>
      <w:r w:rsidRPr="007B462A">
        <w:rPr>
          <w:sz w:val="24"/>
          <w:szCs w:val="24"/>
        </w:rPr>
        <w:t xml:space="preserve">располагать  арифметико-логическим устройством и памятью и содержать локальный коммутатор </w:t>
      </w:r>
      <w:r w:rsidRPr="007B462A">
        <w:rPr>
          <w:sz w:val="24"/>
          <w:szCs w:val="24"/>
        </w:rPr>
        <w:softHyphen/>
        <w:t>– схему для связи с другими модулями. Обычно на практике такой модуль–вычислитель называют элементарным процессором</w:t>
      </w:r>
      <w:r w:rsidRPr="007B462A">
        <w:rPr>
          <w:i/>
          <w:sz w:val="24"/>
          <w:szCs w:val="24"/>
        </w:rPr>
        <w:t xml:space="preserve"> </w:t>
      </w:r>
      <w:r w:rsidR="001469FC">
        <w:rPr>
          <w:sz w:val="24"/>
          <w:szCs w:val="24"/>
        </w:rPr>
        <w:t xml:space="preserve">(ЭП), </w:t>
      </w:r>
      <w:r w:rsidRPr="007B462A">
        <w:rPr>
          <w:sz w:val="24"/>
          <w:szCs w:val="24"/>
        </w:rPr>
        <w:t>либо элементарной машиной (ЭМ). Так же считается, что ЭП - это композиция из процессора и локального коммутатора. Разрядность таких ЭП в различных вычислительных системах колеблется от 1 до 64. Под элементарной машиной же понимается архитектурно более развитая композиция из ЭВМ и локального коммутатора.</w:t>
      </w:r>
    </w:p>
    <w:p w:rsidR="00044106" w:rsidRPr="007B462A" w:rsidRDefault="00044106" w:rsidP="00720634">
      <w:pPr>
        <w:pStyle w:val="a3"/>
        <w:rPr>
          <w:szCs w:val="24"/>
          <w:lang w:val="ru-RU"/>
        </w:rPr>
      </w:pPr>
      <w:r w:rsidRPr="00720634">
        <w:rPr>
          <w:szCs w:val="24"/>
          <w:u w:val="single"/>
          <w:lang w:val="ru-RU"/>
        </w:rPr>
        <w:t xml:space="preserve">Близкодействие </w:t>
      </w:r>
      <w:r w:rsidRPr="00720634">
        <w:rPr>
          <w:szCs w:val="24"/>
          <w:lang w:val="ru-RU"/>
        </w:rPr>
        <w:t xml:space="preserve">- принцип, представляющих такую организацию информационных взаимодействий между модулями–вычислителями, при которой каждый из них может обмениваться информацией с весьма ограниченной частью модулей–вычислителей. </w:t>
      </w:r>
      <w:r w:rsidRPr="007B462A">
        <w:rPr>
          <w:szCs w:val="24"/>
          <w:lang w:val="ru-RU"/>
        </w:rPr>
        <w:t>Исходя из этого, структура ВС  позволяет осуществлять информационные взаимодействия между удаленными вершинами-вычислителями лишь с помощью промежуточных вершин–вычислителей, передающих информацию от “точки к точке” (</w:t>
      </w:r>
      <w:r w:rsidRPr="007B462A">
        <w:rPr>
          <w:szCs w:val="24"/>
        </w:rPr>
        <w:t>point</w:t>
      </w:r>
      <w:r w:rsidRPr="007B462A">
        <w:rPr>
          <w:szCs w:val="24"/>
          <w:lang w:val="ru-RU"/>
        </w:rPr>
        <w:t>-</w:t>
      </w:r>
      <w:r w:rsidRPr="007B462A">
        <w:rPr>
          <w:szCs w:val="24"/>
        </w:rPr>
        <w:t>to</w:t>
      </w:r>
      <w:r w:rsidRPr="007B462A">
        <w:rPr>
          <w:szCs w:val="24"/>
          <w:lang w:val="ru-RU"/>
        </w:rPr>
        <w:t>-</w:t>
      </w:r>
      <w:r w:rsidRPr="007B462A">
        <w:rPr>
          <w:szCs w:val="24"/>
        </w:rPr>
        <w:t>point</w:t>
      </w:r>
      <w:r w:rsidRPr="007B462A">
        <w:rPr>
          <w:szCs w:val="24"/>
          <w:lang w:val="ru-RU"/>
        </w:rPr>
        <w:t>). Удаленными считаются все те вершины в структуре ВС, ра</w:t>
      </w:r>
      <w:r>
        <w:rPr>
          <w:szCs w:val="24"/>
          <w:lang w:val="ru-RU"/>
        </w:rPr>
        <w:t>сстояние между которыми более 1</w:t>
      </w:r>
      <w:r w:rsidRPr="007B462A">
        <w:rPr>
          <w:szCs w:val="24"/>
          <w:lang w:val="ru-RU"/>
        </w:rPr>
        <w:t>.</w:t>
      </w:r>
    </w:p>
    <w:p w:rsidR="00044106" w:rsidRPr="007B462A" w:rsidRDefault="00044106" w:rsidP="00720634">
      <w:pPr>
        <w:pStyle w:val="a3"/>
        <w:rPr>
          <w:szCs w:val="24"/>
          <w:lang w:val="ru-RU"/>
        </w:rPr>
      </w:pPr>
      <w:r w:rsidRPr="007B462A">
        <w:rPr>
          <w:szCs w:val="24"/>
          <w:lang w:val="ru-RU"/>
        </w:rPr>
        <w:t>Принцип близкодействия допускает реа</w:t>
      </w:r>
      <w:r w:rsidR="0055549E">
        <w:rPr>
          <w:szCs w:val="24"/>
          <w:lang w:val="ru-RU"/>
        </w:rPr>
        <w:t xml:space="preserve">лизацию механизма управления ВС, </w:t>
      </w:r>
      <w:r>
        <w:rPr>
          <w:szCs w:val="24"/>
          <w:lang w:val="ru-RU"/>
        </w:rPr>
        <w:t>а так же организацию</w:t>
      </w:r>
      <w:r w:rsidRPr="007B462A">
        <w:rPr>
          <w:szCs w:val="24"/>
          <w:lang w:val="ru-RU"/>
        </w:rPr>
        <w:t xml:space="preserve"> функционирования коллектива вычислителей как единого целого. Данный принцип, выражается в том, что поведение каждого  вычислителя </w:t>
      </w:r>
      <w:r w:rsidRPr="007B462A">
        <w:rPr>
          <w:position w:val="-12"/>
          <w:szCs w:val="24"/>
          <w:lang w:val="ru-RU"/>
        </w:rPr>
        <w:object w:dxaOrig="660" w:dyaOrig="360">
          <v:shape id="_x0000_i1040" type="#_x0000_t75" style="width:33pt;height:18pt" o:ole="" fillcolor="window">
            <v:imagedata r:id="rId13" o:title=""/>
          </v:shape>
          <o:OLEObject Type="Embed" ProgID="Equation.3" ShapeID="_x0000_i1040" DrawAspect="Content" ObjectID="_1323202033" r:id="rId14"/>
        </w:object>
      </w:r>
      <w:r w:rsidRPr="007B462A">
        <w:rPr>
          <w:szCs w:val="24"/>
          <w:lang w:val="ru-RU"/>
        </w:rPr>
        <w:t xml:space="preserve"> зависит от поведения только ограниченного подмножества </w:t>
      </w:r>
      <w:r w:rsidRPr="007B462A">
        <w:rPr>
          <w:position w:val="-6"/>
          <w:szCs w:val="24"/>
          <w:lang w:val="ru-RU"/>
        </w:rPr>
        <w:object w:dxaOrig="800" w:dyaOrig="320">
          <v:shape id="_x0000_i1041" type="#_x0000_t75" style="width:39.75pt;height:15.75pt" o:ole="" fillcolor="window">
            <v:imagedata r:id="rId15" o:title=""/>
          </v:shape>
          <o:OLEObject Type="Embed" ProgID="Equation.3" ShapeID="_x0000_i1041" DrawAspect="Content" ObjectID="_1323202034" r:id="rId16"/>
        </w:object>
      </w:r>
      <w:r w:rsidRPr="007B462A">
        <w:rPr>
          <w:szCs w:val="24"/>
          <w:lang w:val="ru-RU"/>
        </w:rPr>
        <w:t xml:space="preserve"> других вычислителей системы.</w:t>
      </w:r>
    </w:p>
    <w:p w:rsidR="00044106" w:rsidRPr="007B462A" w:rsidRDefault="00044106" w:rsidP="00720634">
      <w:pPr>
        <w:pStyle w:val="a3"/>
        <w:rPr>
          <w:szCs w:val="24"/>
          <w:lang w:val="ru-RU"/>
        </w:rPr>
      </w:pPr>
      <w:r w:rsidRPr="007B462A">
        <w:rPr>
          <w:szCs w:val="24"/>
          <w:lang w:val="ru-RU"/>
        </w:rPr>
        <w:t>Говоря о взаимосвязи с принципом близкодействия немало важно так же отметить о локальности связей и взаимодействий между вычислителями.</w:t>
      </w:r>
      <w:r w:rsidRPr="007B462A">
        <w:rPr>
          <w:i/>
          <w:szCs w:val="24"/>
          <w:lang w:val="ru-RU"/>
        </w:rPr>
        <w:t xml:space="preserve"> </w:t>
      </w:r>
      <w:r w:rsidRPr="007B462A">
        <w:rPr>
          <w:szCs w:val="24"/>
          <w:lang w:val="ru-RU"/>
        </w:rPr>
        <w:t xml:space="preserve">Взаимодействий между вычислителями означает, что состояние </w:t>
      </w:r>
      <w:r w:rsidRPr="007B462A">
        <w:rPr>
          <w:position w:val="-12"/>
          <w:szCs w:val="24"/>
          <w:lang w:val="ru-RU"/>
        </w:rPr>
        <w:object w:dxaOrig="840" w:dyaOrig="360">
          <v:shape id="_x0000_i1042" type="#_x0000_t75" style="width:42pt;height:18pt" o:ole="" fillcolor="window">
            <v:imagedata r:id="rId17" o:title=""/>
          </v:shape>
          <o:OLEObject Type="Embed" ProgID="Equation.3" ShapeID="_x0000_i1042" DrawAspect="Content" ObjectID="_1323202035" r:id="rId18"/>
        </w:object>
      </w:r>
      <w:r w:rsidRPr="007B462A">
        <w:rPr>
          <w:szCs w:val="24"/>
          <w:lang w:val="ru-RU"/>
        </w:rPr>
        <w:t xml:space="preserve">  вычислителя </w:t>
      </w:r>
      <w:r w:rsidRPr="007B462A">
        <w:rPr>
          <w:position w:val="-12"/>
          <w:szCs w:val="24"/>
          <w:lang w:val="ru-RU"/>
        </w:rPr>
        <w:object w:dxaOrig="2260" w:dyaOrig="360">
          <v:shape id="_x0000_i1043" type="#_x0000_t75" style="width:113.25pt;height:18pt" o:ole="" fillcolor="window">
            <v:imagedata r:id="rId19" o:title=""/>
          </v:shape>
          <o:OLEObject Type="Embed" ProgID="Equation.3" ShapeID="_x0000_i1043" DrawAspect="Content" ObjectID="_1323202036" r:id="rId20"/>
        </w:object>
      </w:r>
      <w:r w:rsidRPr="007B462A">
        <w:rPr>
          <w:szCs w:val="24"/>
          <w:lang w:val="ru-RU"/>
        </w:rPr>
        <w:t xml:space="preserve"> на очередном временном шаге </w:t>
      </w:r>
      <w:r w:rsidRPr="007B462A">
        <w:rPr>
          <w:position w:val="-6"/>
          <w:szCs w:val="24"/>
          <w:lang w:val="ru-RU"/>
        </w:rPr>
        <w:object w:dxaOrig="460" w:dyaOrig="280">
          <v:shape id="_x0000_i1044" type="#_x0000_t75" style="width:23.25pt;height:14.25pt" o:ole="" fillcolor="window">
            <v:imagedata r:id="rId21" o:title=""/>
          </v:shape>
          <o:OLEObject Type="Embed" ProgID="Equation.3" ShapeID="_x0000_i1044" DrawAspect="Content" ObjectID="_1323202037" r:id="rId22"/>
        </w:object>
      </w:r>
      <w:r w:rsidRPr="007B462A">
        <w:rPr>
          <w:szCs w:val="24"/>
          <w:lang w:val="ru-RU"/>
        </w:rPr>
        <w:t xml:space="preserve"> зависит от состояний (на предшествующем шаге </w:t>
      </w:r>
      <w:r w:rsidRPr="007B462A">
        <w:rPr>
          <w:position w:val="-6"/>
          <w:szCs w:val="24"/>
          <w:lang w:val="ru-RU"/>
        </w:rPr>
        <w:object w:dxaOrig="140" w:dyaOrig="240">
          <v:shape id="_x0000_i1045" type="#_x0000_t75" style="width:6.75pt;height:12pt" o:ole="" fillcolor="window">
            <v:imagedata r:id="rId23" o:title=""/>
          </v:shape>
          <o:OLEObject Type="Embed" ProgID="Equation.3" ShapeID="_x0000_i1045" DrawAspect="Content" ObjectID="_1323202038" r:id="rId24"/>
        </w:object>
      </w:r>
      <w:r w:rsidRPr="007B462A">
        <w:rPr>
          <w:szCs w:val="24"/>
          <w:lang w:val="ru-RU"/>
        </w:rPr>
        <w:t xml:space="preserve">) непосредственно с ним связанных вычислителей  </w:t>
      </w:r>
      <w:r w:rsidRPr="007B462A">
        <w:rPr>
          <w:position w:val="-14"/>
          <w:szCs w:val="24"/>
          <w:lang w:val="ru-RU"/>
        </w:rPr>
        <w:object w:dxaOrig="760" w:dyaOrig="400">
          <v:shape id="_x0000_i1046" type="#_x0000_t75" style="width:38.25pt;height:20.25pt" o:ole="" fillcolor="window">
            <v:imagedata r:id="rId25" o:title=""/>
          </v:shape>
          <o:OLEObject Type="Embed" ProgID="Equation.3" ShapeID="_x0000_i1046" DrawAspect="Content" ObjectID="_1323202039" r:id="rId26"/>
        </w:object>
      </w:r>
      <w:r w:rsidRPr="007B462A">
        <w:rPr>
          <w:szCs w:val="24"/>
          <w:lang w:val="ru-RU"/>
        </w:rPr>
        <w:t>, т.е. оно  является функцией:</w:t>
      </w:r>
    </w:p>
    <w:p w:rsidR="00044106" w:rsidRPr="007B462A" w:rsidRDefault="00044106" w:rsidP="00720634">
      <w:pPr>
        <w:pStyle w:val="a3"/>
        <w:ind w:firstLine="0"/>
        <w:jc w:val="center"/>
        <w:rPr>
          <w:szCs w:val="24"/>
          <w:lang w:val="ru-RU"/>
        </w:rPr>
      </w:pPr>
      <w:r w:rsidRPr="007B462A">
        <w:rPr>
          <w:position w:val="-14"/>
          <w:szCs w:val="24"/>
          <w:lang w:val="ru-RU"/>
        </w:rPr>
        <w:object w:dxaOrig="4260" w:dyaOrig="380">
          <v:shape id="_x0000_i1047" type="#_x0000_t75" style="width:213pt;height:18.75pt" o:ole="" fillcolor="window">
            <v:imagedata r:id="rId27" o:title=""/>
          </v:shape>
          <o:OLEObject Type="Embed" ProgID="Equation.3" ShapeID="_x0000_i1047" DrawAspect="Content" ObjectID="_1323202040" r:id="rId28"/>
        </w:object>
      </w:r>
    </w:p>
    <w:p w:rsidR="00044106" w:rsidRPr="007B462A" w:rsidRDefault="00044106" w:rsidP="00720634">
      <w:pPr>
        <w:pStyle w:val="a3"/>
        <w:ind w:firstLine="0"/>
        <w:rPr>
          <w:szCs w:val="24"/>
          <w:lang w:val="ru-RU"/>
        </w:rPr>
      </w:pPr>
      <w:r w:rsidRPr="007B462A">
        <w:rPr>
          <w:szCs w:val="24"/>
          <w:lang w:val="ru-RU"/>
        </w:rPr>
        <w:t xml:space="preserve">здесь  </w:t>
      </w:r>
      <w:r w:rsidRPr="007B462A">
        <w:rPr>
          <w:position w:val="-12"/>
          <w:szCs w:val="24"/>
          <w:lang w:val="ru-RU"/>
        </w:rPr>
        <w:object w:dxaOrig="1279" w:dyaOrig="400">
          <v:shape id="_x0000_i1048" type="#_x0000_t75" style="width:63pt;height:20.25pt" o:ole="" fillcolor="window">
            <v:imagedata r:id="rId29" o:title=""/>
          </v:shape>
          <o:OLEObject Type="Embed" ProgID="Equation.3" ShapeID="_x0000_i1048" DrawAspect="Content" ObjectID="_1323202041" r:id="rId30"/>
        </w:object>
      </w:r>
      <w:r w:rsidRPr="007B462A">
        <w:rPr>
          <w:szCs w:val="24"/>
          <w:lang w:val="ru-RU"/>
        </w:rPr>
        <w:t xml:space="preserve"> – номера вычислителей, составляющих </w:t>
      </w:r>
      <w:r w:rsidRPr="007B462A">
        <w:rPr>
          <w:position w:val="-10"/>
          <w:szCs w:val="24"/>
          <w:lang w:val="ru-RU"/>
        </w:rPr>
        <w:object w:dxaOrig="1440" w:dyaOrig="360">
          <v:shape id="_x0000_i1049" type="#_x0000_t75" style="width:1in;height:18pt" o:ole="" fillcolor="window">
            <v:imagedata r:id="rId31" o:title=""/>
          </v:shape>
          <o:OLEObject Type="Embed" ProgID="Equation.3" ShapeID="_x0000_i1049" DrawAspect="Content" ObjectID="_1323202042" r:id="rId32"/>
        </w:object>
      </w:r>
      <w:r w:rsidRPr="007B462A">
        <w:rPr>
          <w:szCs w:val="24"/>
          <w:lang w:val="ru-RU"/>
        </w:rPr>
        <w:t xml:space="preserve"> При этом  вычислители подмножества</w:t>
      </w:r>
    </w:p>
    <w:p w:rsidR="00044106" w:rsidRPr="007B462A" w:rsidRDefault="00044106" w:rsidP="00720634">
      <w:pPr>
        <w:pStyle w:val="a3"/>
        <w:ind w:firstLine="0"/>
        <w:jc w:val="center"/>
        <w:rPr>
          <w:szCs w:val="24"/>
          <w:lang w:val="ru-RU"/>
        </w:rPr>
      </w:pPr>
      <w:r w:rsidRPr="007B462A">
        <w:rPr>
          <w:position w:val="-14"/>
          <w:szCs w:val="24"/>
          <w:lang w:val="ru-RU"/>
        </w:rPr>
        <w:object w:dxaOrig="1960" w:dyaOrig="400">
          <v:shape id="_x0000_i1050" type="#_x0000_t75" style="width:98.25pt;height:20.25pt" o:ole="" fillcolor="window">
            <v:imagedata r:id="rId33" o:title=""/>
          </v:shape>
          <o:OLEObject Type="Embed" ProgID="Equation.3" ShapeID="_x0000_i1050" DrawAspect="Content" ObjectID="_1323202043" r:id="rId34"/>
        </w:object>
      </w:r>
    </w:p>
    <w:p w:rsidR="00044106" w:rsidRPr="007B462A" w:rsidRDefault="00044106" w:rsidP="00720634">
      <w:pPr>
        <w:pStyle w:val="a3"/>
        <w:ind w:firstLine="0"/>
        <w:rPr>
          <w:szCs w:val="24"/>
          <w:lang w:val="ru-RU"/>
        </w:rPr>
      </w:pPr>
      <w:r w:rsidRPr="007B462A">
        <w:rPr>
          <w:szCs w:val="24"/>
          <w:lang w:val="ru-RU"/>
        </w:rPr>
        <w:t xml:space="preserve">называются соседними по отношению к </w:t>
      </w:r>
      <w:r w:rsidRPr="007B462A">
        <w:rPr>
          <w:position w:val="-12"/>
          <w:szCs w:val="24"/>
          <w:lang w:val="ru-RU"/>
        </w:rPr>
        <w:object w:dxaOrig="700" w:dyaOrig="360">
          <v:shape id="_x0000_i1051" type="#_x0000_t75" style="width:35.25pt;height:18pt" o:ole="" fillcolor="window">
            <v:imagedata r:id="rId35" o:title=""/>
          </v:shape>
          <o:OLEObject Type="Embed" ProgID="Equation.3" ShapeID="_x0000_i1051" DrawAspect="Content" ObjectID="_1323202044" r:id="rId36"/>
        </w:object>
      </w:r>
      <w:r w:rsidRPr="007B462A">
        <w:rPr>
          <w:szCs w:val="24"/>
          <w:lang w:val="ru-RU"/>
        </w:rPr>
        <w:t xml:space="preserve"> Для </w:t>
      </w:r>
      <w:r w:rsidR="001469FC">
        <w:rPr>
          <w:szCs w:val="24"/>
          <w:lang w:val="ru-RU"/>
        </w:rPr>
        <w:t xml:space="preserve">того что бы структура </w:t>
      </w:r>
      <w:r>
        <w:rPr>
          <w:szCs w:val="24"/>
          <w:lang w:val="ru-RU"/>
        </w:rPr>
        <w:t>сети связи была однородно,</w:t>
      </w:r>
      <w:r w:rsidRPr="007B462A">
        <w:rPr>
          <w:szCs w:val="24"/>
          <w:lang w:val="ru-RU"/>
        </w:rPr>
        <w:t xml:space="preserve"> так же необходимо, чтобы каждый вычислитель был соединен с </w:t>
      </w:r>
      <w:r w:rsidRPr="007B462A">
        <w:rPr>
          <w:position w:val="-4"/>
          <w:szCs w:val="24"/>
          <w:lang w:val="ru-RU"/>
        </w:rPr>
        <w:object w:dxaOrig="320" w:dyaOrig="260">
          <v:shape id="_x0000_i1052" type="#_x0000_t75" style="width:15.75pt;height:12.75pt" o:ole="" fillcolor="window">
            <v:imagedata r:id="rId37" o:title=""/>
          </v:shape>
          <o:OLEObject Type="Embed" ProgID="Equation.3" ShapeID="_x0000_i1052" DrawAspect="Content" ObjectID="_1323202045" r:id="rId38"/>
        </w:object>
      </w:r>
      <w:r w:rsidRPr="007B462A">
        <w:rPr>
          <w:szCs w:val="24"/>
          <w:lang w:val="ru-RU"/>
        </w:rPr>
        <w:t xml:space="preserve"> другими вычислителями.</w:t>
      </w:r>
    </w:p>
    <w:p w:rsidR="00044106" w:rsidRPr="007B462A" w:rsidRDefault="00044106" w:rsidP="00720634">
      <w:pPr>
        <w:pStyle w:val="a3"/>
        <w:ind w:firstLine="708"/>
        <w:rPr>
          <w:szCs w:val="24"/>
          <w:lang w:val="ru-RU"/>
        </w:rPr>
      </w:pPr>
      <w:r w:rsidRPr="007B462A">
        <w:rPr>
          <w:szCs w:val="24"/>
          <w:lang w:val="ru-RU"/>
        </w:rPr>
        <w:t xml:space="preserve">Вычислительные системы, </w:t>
      </w:r>
      <w:r>
        <w:rPr>
          <w:szCs w:val="24"/>
          <w:lang w:val="ru-RU"/>
        </w:rPr>
        <w:t>которые основываются</w:t>
      </w:r>
      <w:r w:rsidRPr="007B462A">
        <w:rPr>
          <w:szCs w:val="24"/>
          <w:lang w:val="ru-RU"/>
        </w:rPr>
        <w:t xml:space="preserve"> на принципах модульности и близкодействия, удовлетворяют таким требованиям как асинхронность, децентрализованность и распределенность. Рассмотрим  их подробнее: </w:t>
      </w:r>
    </w:p>
    <w:p w:rsidR="00044106" w:rsidRPr="007B462A" w:rsidRDefault="00044106" w:rsidP="00720634">
      <w:pPr>
        <w:pStyle w:val="a3"/>
        <w:ind w:firstLine="0"/>
        <w:rPr>
          <w:szCs w:val="24"/>
          <w:lang w:val="ru-RU"/>
        </w:rPr>
      </w:pPr>
      <w:r w:rsidRPr="007B462A">
        <w:rPr>
          <w:szCs w:val="24"/>
          <w:lang w:val="ru-RU"/>
        </w:rPr>
        <w:tab/>
      </w:r>
      <w:r w:rsidR="00A1428E">
        <w:rPr>
          <w:szCs w:val="24"/>
          <w:u w:val="single"/>
          <w:lang w:val="ru-RU"/>
        </w:rPr>
        <w:t xml:space="preserve">Асинхронность </w:t>
      </w:r>
      <w:r w:rsidRPr="007B462A">
        <w:rPr>
          <w:szCs w:val="24"/>
          <w:u w:val="single"/>
          <w:lang w:val="ru-RU"/>
        </w:rPr>
        <w:t>функционирования</w:t>
      </w:r>
      <w:r w:rsidRPr="007B462A">
        <w:rPr>
          <w:i/>
          <w:szCs w:val="24"/>
          <w:u w:val="single"/>
          <w:lang w:val="ru-RU"/>
        </w:rPr>
        <w:t xml:space="preserve"> </w:t>
      </w:r>
      <w:r w:rsidRPr="007B462A">
        <w:rPr>
          <w:szCs w:val="24"/>
          <w:u w:val="single"/>
          <w:lang w:val="ru-RU"/>
        </w:rPr>
        <w:t>ВС</w:t>
      </w:r>
      <w:r w:rsidRPr="007B462A">
        <w:rPr>
          <w:szCs w:val="24"/>
          <w:lang w:val="ru-RU"/>
        </w:rPr>
        <w:t xml:space="preserve"> обеспечивается, если порядок срабатывания ее модулей определяется достижением заданных значений определенных как правило, логических функций. Использование асинхронных схем позволяет </w:t>
      </w:r>
      <w:r w:rsidR="00A1428E">
        <w:rPr>
          <w:szCs w:val="24"/>
          <w:lang w:val="ru-RU"/>
        </w:rPr>
        <w:t xml:space="preserve">достичь в системе предельного быстродействия, т.е. </w:t>
      </w:r>
      <w:r w:rsidRPr="007B462A">
        <w:rPr>
          <w:szCs w:val="24"/>
          <w:lang w:val="ru-RU"/>
        </w:rPr>
        <w:t xml:space="preserve">модули ВС срабатывают </w:t>
      </w:r>
      <w:r>
        <w:rPr>
          <w:szCs w:val="24"/>
          <w:lang w:val="ru-RU"/>
        </w:rPr>
        <w:t xml:space="preserve">сразу же </w:t>
      </w:r>
      <w:r w:rsidRPr="007B462A">
        <w:rPr>
          <w:szCs w:val="24"/>
          <w:lang w:val="ru-RU"/>
        </w:rPr>
        <w:t>после достижения соответствующего усл</w:t>
      </w:r>
      <w:r w:rsidR="00A1428E">
        <w:rPr>
          <w:szCs w:val="24"/>
          <w:lang w:val="ru-RU"/>
        </w:rPr>
        <w:t xml:space="preserve">овия. </w:t>
      </w:r>
      <w:r w:rsidRPr="007B462A">
        <w:rPr>
          <w:szCs w:val="24"/>
          <w:lang w:val="ru-RU"/>
        </w:rPr>
        <w:t xml:space="preserve">Применение асинхронных схем обмена информацией между </w:t>
      </w:r>
      <w:r w:rsidRPr="007B462A">
        <w:rPr>
          <w:szCs w:val="24"/>
          <w:lang w:val="ru-RU"/>
        </w:rPr>
        <w:lastRenderedPageBreak/>
        <w:t>вычислителями позволяет не учитывать разброс в их тактовых частотах и колебания времени задержки сигналов в линиях связи.</w:t>
      </w:r>
    </w:p>
    <w:p w:rsidR="00044106" w:rsidRPr="007B462A" w:rsidRDefault="00044106" w:rsidP="002944CF">
      <w:pPr>
        <w:pStyle w:val="a3"/>
        <w:ind w:firstLine="708"/>
        <w:rPr>
          <w:szCs w:val="24"/>
          <w:lang w:val="ru-RU"/>
        </w:rPr>
      </w:pPr>
      <w:r w:rsidRPr="007B462A">
        <w:rPr>
          <w:szCs w:val="24"/>
          <w:u w:val="single"/>
          <w:lang w:val="ru-RU"/>
        </w:rPr>
        <w:t>Децентрализованность управления ВС</w:t>
      </w:r>
      <w:r w:rsidRPr="007B462A">
        <w:rPr>
          <w:szCs w:val="24"/>
          <w:lang w:val="ru-RU"/>
        </w:rPr>
        <w:t xml:space="preserve"> достигается, если в системе нет выделенно</w:t>
      </w:r>
      <w:r>
        <w:rPr>
          <w:szCs w:val="24"/>
          <w:lang w:val="ru-RU"/>
        </w:rPr>
        <w:t>го модуля, который функционировал бы</w:t>
      </w:r>
      <w:r w:rsidRPr="007B462A">
        <w:rPr>
          <w:szCs w:val="24"/>
          <w:lang w:val="ru-RU"/>
        </w:rPr>
        <w:t xml:space="preserve"> как единый для всей системы центр управления. Децентрализованное управление системой основано на совместной работе всех исправных модулей системы, на</w:t>
      </w:r>
      <w:r w:rsidR="00A1428E">
        <w:rPr>
          <w:szCs w:val="24"/>
          <w:lang w:val="ru-RU"/>
        </w:rPr>
        <w:t xml:space="preserve">правленной на принятие решений. </w:t>
      </w:r>
      <w:r w:rsidRPr="007B462A">
        <w:rPr>
          <w:szCs w:val="24"/>
          <w:lang w:val="ru-RU"/>
        </w:rPr>
        <w:t>Выполняя свою часть работы, каждый модуль пользуется только локальной информацией о системе.</w:t>
      </w:r>
    </w:p>
    <w:p w:rsidR="00044106" w:rsidRPr="00271A4A" w:rsidRDefault="00044106" w:rsidP="002944CF">
      <w:pPr>
        <w:pStyle w:val="a3"/>
        <w:rPr>
          <w:szCs w:val="24"/>
          <w:lang w:val="ru-RU"/>
        </w:rPr>
      </w:pPr>
      <w:r w:rsidRPr="007B462A">
        <w:rPr>
          <w:szCs w:val="24"/>
          <w:u w:val="single"/>
          <w:lang w:val="ru-RU"/>
        </w:rPr>
        <w:t>Распределённость ресурсов ВС</w:t>
      </w:r>
      <w:r>
        <w:rPr>
          <w:szCs w:val="24"/>
          <w:lang w:val="ru-RU"/>
        </w:rPr>
        <w:t>. Под</w:t>
      </w:r>
      <w:r w:rsidRPr="007B462A">
        <w:rPr>
          <w:szCs w:val="24"/>
          <w:lang w:val="ru-RU"/>
        </w:rPr>
        <w:t xml:space="preserve"> ресурсами ВС понимаются все объекты, которые запрашиваются, используются и освобождаются в ходе выполнения вычислений. В качестве ресурсов ВС выступают процессоры или даже модули, входящие в их состав,  модули оперативной памяти, внешние устройства, линии межмодульных связей, шины,  файлы данных, компоненты прогр</w:t>
      </w:r>
      <w:r w:rsidR="00A1428E">
        <w:rPr>
          <w:szCs w:val="24"/>
          <w:lang w:val="ru-RU"/>
        </w:rPr>
        <w:t xml:space="preserve">аммного обеспечения. </w:t>
      </w:r>
      <w:r w:rsidR="00A1428E" w:rsidRPr="00A1428E">
        <w:rPr>
          <w:szCs w:val="24"/>
          <w:u w:val="single"/>
          <w:lang w:val="ru-RU"/>
        </w:rPr>
        <w:t>Распределенная</w:t>
      </w:r>
      <w:r w:rsidRPr="007B462A">
        <w:rPr>
          <w:szCs w:val="24"/>
          <w:u w:val="single"/>
          <w:lang w:val="ru-RU"/>
        </w:rPr>
        <w:t xml:space="preserve"> ВС</w:t>
      </w:r>
      <w:r w:rsidR="00A1428E">
        <w:rPr>
          <w:szCs w:val="24"/>
          <w:lang w:val="ru-RU"/>
        </w:rPr>
        <w:t xml:space="preserve"> – это такая  система</w:t>
      </w:r>
      <w:r w:rsidRPr="007B462A">
        <w:rPr>
          <w:szCs w:val="24"/>
          <w:lang w:val="ru-RU"/>
        </w:rPr>
        <w:t>, в которой нет единого ресурса, используемого другими в режиме разделения времени. Вместе с этим  каждый ресурс распределённой ВС рассматривается как общий, доступный любому потребителю.</w:t>
      </w:r>
    </w:p>
    <w:p w:rsidR="002944CF" w:rsidRPr="002944CF" w:rsidRDefault="00E1188B" w:rsidP="002944CF">
      <w:pPr>
        <w:pStyle w:val="Style3"/>
        <w:widowControl/>
        <w:spacing w:before="5" w:line="240" w:lineRule="auto"/>
        <w:ind w:firstLine="566"/>
        <w:rPr>
          <w:rStyle w:val="FontStyle13"/>
          <w:sz w:val="24"/>
          <w:szCs w:val="24"/>
        </w:rPr>
      </w:pPr>
      <w:r w:rsidRPr="00E1188B">
        <w:rPr>
          <w:rStyle w:val="af4"/>
          <w:i w:val="0"/>
        </w:rPr>
        <w:t>В качестве примера суперВС, наиболее полно использующей на различных</w:t>
      </w:r>
      <w:r w:rsidR="00FA2485">
        <w:rPr>
          <w:rStyle w:val="af4"/>
          <w:i w:val="0"/>
        </w:rPr>
        <w:t xml:space="preserve"> уровнях инфраструктуры принципа</w:t>
      </w:r>
      <w:r w:rsidRPr="00E1188B">
        <w:rPr>
          <w:rStyle w:val="af4"/>
          <w:i w:val="0"/>
        </w:rPr>
        <w:t xml:space="preserve"> модели коллектива вычислителей, можно привести </w:t>
      </w:r>
      <w:r w:rsidR="00271A4A">
        <w:rPr>
          <w:rStyle w:val="af4"/>
          <w:i w:val="0"/>
        </w:rPr>
        <w:t xml:space="preserve">сверхвысокопроизводительные вычислительные системы семейства </w:t>
      </w:r>
      <w:r w:rsidR="00271A4A">
        <w:rPr>
          <w:rStyle w:val="af4"/>
          <w:i w:val="0"/>
          <w:lang w:val="en-US"/>
        </w:rPr>
        <w:t>IBM</w:t>
      </w:r>
      <w:r w:rsidR="00271A4A" w:rsidRPr="00271A4A">
        <w:rPr>
          <w:rStyle w:val="af4"/>
          <w:i w:val="0"/>
        </w:rPr>
        <w:t xml:space="preserve"> </w:t>
      </w:r>
      <w:r w:rsidR="00271A4A">
        <w:rPr>
          <w:rStyle w:val="af4"/>
          <w:i w:val="0"/>
          <w:lang w:val="en-US"/>
        </w:rPr>
        <w:t>Blue</w:t>
      </w:r>
      <w:r w:rsidR="00271A4A" w:rsidRPr="00271A4A">
        <w:rPr>
          <w:rStyle w:val="af4"/>
          <w:i w:val="0"/>
        </w:rPr>
        <w:t xml:space="preserve"> </w:t>
      </w:r>
      <w:r w:rsidR="00271A4A">
        <w:rPr>
          <w:rStyle w:val="af4"/>
          <w:i w:val="0"/>
          <w:lang w:val="en-US"/>
        </w:rPr>
        <w:t>Gene</w:t>
      </w:r>
      <w:r w:rsidR="00271A4A" w:rsidRPr="00271A4A">
        <w:rPr>
          <w:rStyle w:val="af4"/>
          <w:i w:val="0"/>
        </w:rPr>
        <w:t xml:space="preserve">. </w:t>
      </w:r>
      <w:r w:rsidR="00271A4A">
        <w:rPr>
          <w:rStyle w:val="af4"/>
          <w:i w:val="0"/>
        </w:rPr>
        <w:t xml:space="preserve">При разработке данной </w:t>
      </w:r>
      <w:r w:rsidR="00FA2485">
        <w:rPr>
          <w:rStyle w:val="af4"/>
          <w:i w:val="0"/>
        </w:rPr>
        <w:t>супер</w:t>
      </w:r>
      <w:r w:rsidR="00271A4A">
        <w:rPr>
          <w:rStyle w:val="af4"/>
          <w:i w:val="0"/>
        </w:rPr>
        <w:t>ВС</w:t>
      </w:r>
      <w:r w:rsidR="00FA2485">
        <w:rPr>
          <w:rStyle w:val="af4"/>
          <w:i w:val="0"/>
        </w:rPr>
        <w:t xml:space="preserve"> принцип масштабирования воплощался на всех уровнях и аппаратурного, и программного обеспечения. Все модели семейства </w:t>
      </w:r>
      <w:r w:rsidR="00FA2485">
        <w:rPr>
          <w:rStyle w:val="af4"/>
          <w:i w:val="0"/>
          <w:lang w:val="en-US"/>
        </w:rPr>
        <w:t>IBM</w:t>
      </w:r>
      <w:r w:rsidR="00FA2485" w:rsidRPr="00271A4A">
        <w:rPr>
          <w:rStyle w:val="af4"/>
          <w:i w:val="0"/>
        </w:rPr>
        <w:t xml:space="preserve"> </w:t>
      </w:r>
      <w:r w:rsidR="00FA2485">
        <w:rPr>
          <w:rStyle w:val="af4"/>
          <w:i w:val="0"/>
          <w:lang w:val="en-US"/>
        </w:rPr>
        <w:t>Blue</w:t>
      </w:r>
      <w:r w:rsidR="00FA2485" w:rsidRPr="00271A4A">
        <w:rPr>
          <w:rStyle w:val="af4"/>
          <w:i w:val="0"/>
        </w:rPr>
        <w:t xml:space="preserve"> </w:t>
      </w:r>
      <w:r w:rsidR="00FA2485">
        <w:rPr>
          <w:rStyle w:val="af4"/>
          <w:i w:val="0"/>
          <w:lang w:val="en-US"/>
        </w:rPr>
        <w:t>Gene</w:t>
      </w:r>
      <w:r w:rsidR="00FA2485">
        <w:rPr>
          <w:rStyle w:val="af4"/>
          <w:i w:val="0"/>
        </w:rPr>
        <w:t xml:space="preserve"> относятся к классу распределенных систем с массовым параллелизмом.</w:t>
      </w:r>
      <w:r w:rsidR="002944CF">
        <w:rPr>
          <w:rStyle w:val="af4"/>
          <w:i w:val="0"/>
        </w:rPr>
        <w:t xml:space="preserve"> </w:t>
      </w:r>
      <w:r w:rsidR="002944CF" w:rsidRPr="002944CF">
        <w:rPr>
          <w:rStyle w:val="FontStyle13"/>
          <w:sz w:val="24"/>
          <w:szCs w:val="24"/>
        </w:rPr>
        <w:t>Функциональная структура суперВС рассчитана на использование хост-компьютерной системы — множества хост-к</w:t>
      </w:r>
      <w:r w:rsidR="002944CF">
        <w:rPr>
          <w:rStyle w:val="FontStyle13"/>
          <w:sz w:val="24"/>
          <w:szCs w:val="24"/>
        </w:rPr>
        <w:t>омпьютеров. Эти компью</w:t>
      </w:r>
      <w:r w:rsidR="002944CF">
        <w:rPr>
          <w:rStyle w:val="FontStyle13"/>
          <w:sz w:val="24"/>
          <w:szCs w:val="24"/>
        </w:rPr>
        <w:softHyphen/>
        <w:t>теры реал</w:t>
      </w:r>
      <w:r w:rsidR="002944CF" w:rsidRPr="002944CF">
        <w:rPr>
          <w:rStyle w:val="FontStyle13"/>
          <w:sz w:val="24"/>
          <w:szCs w:val="24"/>
        </w:rPr>
        <w:t>изуют файловую систему и выполняют следующие функции: ана</w:t>
      </w:r>
      <w:r w:rsidR="002944CF" w:rsidRPr="002944CF">
        <w:rPr>
          <w:rStyle w:val="FontStyle13"/>
          <w:sz w:val="24"/>
          <w:szCs w:val="24"/>
        </w:rPr>
        <w:softHyphen/>
        <w:t xml:space="preserve">лиз функционирования, контроль, диагностику и восстановление суперВС, а также компиляцию и сервисное обслуживание. Важной особенностью архитектуры </w:t>
      </w:r>
      <w:r w:rsidR="002944CF" w:rsidRPr="002944CF">
        <w:rPr>
          <w:rStyle w:val="FontStyle13"/>
          <w:sz w:val="24"/>
          <w:szCs w:val="24"/>
          <w:lang w:val="en-US"/>
        </w:rPr>
        <w:t>IBM</w:t>
      </w:r>
      <w:r w:rsidR="002944CF" w:rsidRPr="002944CF">
        <w:rPr>
          <w:rStyle w:val="FontStyle13"/>
          <w:sz w:val="24"/>
          <w:szCs w:val="24"/>
        </w:rPr>
        <w:t xml:space="preserve"> </w:t>
      </w:r>
      <w:r w:rsidR="002944CF" w:rsidRPr="002944CF">
        <w:rPr>
          <w:rStyle w:val="FontStyle13"/>
          <w:sz w:val="24"/>
          <w:szCs w:val="24"/>
          <w:lang w:val="en-US"/>
        </w:rPr>
        <w:t>Blue</w:t>
      </w:r>
      <w:r w:rsidR="002944CF" w:rsidRPr="002944CF">
        <w:rPr>
          <w:rStyle w:val="FontStyle13"/>
          <w:sz w:val="24"/>
          <w:szCs w:val="24"/>
        </w:rPr>
        <w:t xml:space="preserve"> </w:t>
      </w:r>
      <w:r w:rsidR="002944CF" w:rsidRPr="002944CF">
        <w:rPr>
          <w:rStyle w:val="FontStyle13"/>
          <w:sz w:val="24"/>
          <w:szCs w:val="24"/>
          <w:lang w:val="en-US"/>
        </w:rPr>
        <w:t>Gene</w:t>
      </w:r>
      <w:r w:rsidR="002944CF" w:rsidRPr="002944CF">
        <w:rPr>
          <w:rStyle w:val="FontStyle13"/>
          <w:sz w:val="24"/>
          <w:szCs w:val="24"/>
        </w:rPr>
        <w:t xml:space="preserve"> является воз</w:t>
      </w:r>
      <w:r w:rsidR="002944CF" w:rsidRPr="002944CF">
        <w:rPr>
          <w:rStyle w:val="FontStyle13"/>
          <w:sz w:val="24"/>
          <w:szCs w:val="24"/>
        </w:rPr>
        <w:softHyphen/>
        <w:t>можность одновременной работы множества пользователей. Это достига</w:t>
      </w:r>
      <w:r w:rsidR="002944CF" w:rsidRPr="002944CF">
        <w:rPr>
          <w:rStyle w:val="FontStyle13"/>
          <w:sz w:val="24"/>
          <w:szCs w:val="24"/>
        </w:rPr>
        <w:softHyphen/>
        <w:t>ется путем выделения каждому пользователю требуемых ресурсов — под</w:t>
      </w:r>
      <w:r w:rsidR="002944CF" w:rsidRPr="002944CF">
        <w:rPr>
          <w:rStyle w:val="FontStyle13"/>
          <w:sz w:val="24"/>
          <w:szCs w:val="24"/>
        </w:rPr>
        <w:softHyphen/>
        <w:t>системы из необходимого количества вычислительных узлов. При разработке функциональной структуры суперВС и основных ее элементов значительное внимание уделялось обеспечению надежности (</w:t>
      </w:r>
      <w:r w:rsidR="002944CF" w:rsidRPr="002944CF">
        <w:rPr>
          <w:rStyle w:val="FontStyle13"/>
          <w:sz w:val="24"/>
          <w:szCs w:val="24"/>
          <w:lang w:val="en-US"/>
        </w:rPr>
        <w:t>RAS</w:t>
      </w:r>
      <w:r w:rsidR="002944CF" w:rsidRPr="002944CF">
        <w:rPr>
          <w:rStyle w:val="FontStyle13"/>
          <w:sz w:val="24"/>
          <w:szCs w:val="24"/>
        </w:rPr>
        <w:t xml:space="preserve"> — </w:t>
      </w:r>
      <w:r w:rsidR="002944CF" w:rsidRPr="002944CF">
        <w:rPr>
          <w:rStyle w:val="FontStyle13"/>
          <w:sz w:val="24"/>
          <w:szCs w:val="24"/>
          <w:lang w:val="en-US"/>
        </w:rPr>
        <w:t>Reliability</w:t>
      </w:r>
      <w:r w:rsidR="002944CF" w:rsidRPr="002944CF">
        <w:rPr>
          <w:rStyle w:val="FontStyle13"/>
          <w:sz w:val="24"/>
          <w:szCs w:val="24"/>
        </w:rPr>
        <w:t xml:space="preserve">, </w:t>
      </w:r>
      <w:r w:rsidR="002944CF" w:rsidRPr="002944CF">
        <w:rPr>
          <w:rStyle w:val="FontStyle13"/>
          <w:sz w:val="24"/>
          <w:szCs w:val="24"/>
          <w:lang w:val="en-US"/>
        </w:rPr>
        <w:t>Availability</w:t>
      </w:r>
      <w:r w:rsidR="002944CF" w:rsidRPr="002944CF">
        <w:rPr>
          <w:rStyle w:val="FontStyle13"/>
          <w:sz w:val="24"/>
          <w:szCs w:val="24"/>
        </w:rPr>
        <w:t xml:space="preserve">, </w:t>
      </w:r>
      <w:r w:rsidR="002944CF" w:rsidRPr="002944CF">
        <w:rPr>
          <w:rStyle w:val="FontStyle13"/>
          <w:sz w:val="24"/>
          <w:szCs w:val="24"/>
          <w:lang w:val="en-US"/>
        </w:rPr>
        <w:t>Serviceability</w:t>
      </w:r>
      <w:r w:rsidR="002944CF" w:rsidRPr="002944CF">
        <w:rPr>
          <w:rStyle w:val="FontStyle13"/>
          <w:sz w:val="24"/>
          <w:szCs w:val="24"/>
        </w:rPr>
        <w:t xml:space="preserve"> — надежности, готовности, обслуживаемости). При этом свою роль сыграли принципы простоты, однородности и модульности, а также введение избыточности, средств контроля, диагностики и восстановления.</w:t>
      </w:r>
      <w:r w:rsidR="002944CF" w:rsidRPr="002944CF">
        <w:rPr>
          <w:rStyle w:val="a6"/>
          <w:sz w:val="24"/>
          <w:szCs w:val="24"/>
        </w:rPr>
        <w:t xml:space="preserve"> </w:t>
      </w:r>
      <w:r w:rsidR="002944CF">
        <w:rPr>
          <w:rStyle w:val="a6"/>
          <w:sz w:val="24"/>
          <w:szCs w:val="24"/>
        </w:rPr>
        <w:t>Р</w:t>
      </w:r>
      <w:r w:rsidR="002944CF" w:rsidRPr="002944CF">
        <w:rPr>
          <w:rStyle w:val="FontStyle13"/>
          <w:sz w:val="24"/>
          <w:szCs w:val="24"/>
        </w:rPr>
        <w:t xml:space="preserve">азработчики суперВС </w:t>
      </w:r>
      <w:r w:rsidR="002944CF" w:rsidRPr="002944CF">
        <w:rPr>
          <w:rStyle w:val="FontStyle13"/>
          <w:sz w:val="24"/>
          <w:szCs w:val="24"/>
          <w:lang w:val="en-US"/>
        </w:rPr>
        <w:t>IBM</w:t>
      </w:r>
      <w:r w:rsidR="002944CF" w:rsidRPr="002944CF">
        <w:rPr>
          <w:rStyle w:val="FontStyle13"/>
          <w:sz w:val="24"/>
          <w:szCs w:val="24"/>
        </w:rPr>
        <w:t xml:space="preserve"> </w:t>
      </w:r>
      <w:r w:rsidR="002944CF" w:rsidRPr="002944CF">
        <w:rPr>
          <w:rStyle w:val="FontStyle13"/>
          <w:sz w:val="24"/>
          <w:szCs w:val="24"/>
          <w:lang w:val="en-US"/>
        </w:rPr>
        <w:t>Blue</w:t>
      </w:r>
      <w:r w:rsidR="002944CF" w:rsidRPr="002944CF">
        <w:rPr>
          <w:rStyle w:val="FontStyle13"/>
          <w:sz w:val="24"/>
          <w:szCs w:val="24"/>
        </w:rPr>
        <w:t xml:space="preserve"> </w:t>
      </w:r>
      <w:r w:rsidR="002944CF" w:rsidRPr="002944CF">
        <w:rPr>
          <w:rStyle w:val="FontStyle13"/>
          <w:sz w:val="24"/>
          <w:szCs w:val="24"/>
          <w:lang w:val="en-US"/>
        </w:rPr>
        <w:t>Gene</w:t>
      </w:r>
      <w:r w:rsidR="002944CF" w:rsidRPr="002944CF">
        <w:rPr>
          <w:rStyle w:val="FontStyle13"/>
          <w:sz w:val="24"/>
          <w:szCs w:val="24"/>
        </w:rPr>
        <w:t xml:space="preserve"> достаточно полно воплотили и архитектурные принципы, и принципы технической реа</w:t>
      </w:r>
      <w:r w:rsidR="002944CF" w:rsidRPr="002944CF">
        <w:rPr>
          <w:rStyle w:val="FontStyle13"/>
          <w:sz w:val="24"/>
          <w:szCs w:val="24"/>
        </w:rPr>
        <w:softHyphen/>
        <w:t>лизации модели коллектива вычислителей .</w:t>
      </w:r>
    </w:p>
    <w:p w:rsidR="002944CF" w:rsidRDefault="002944CF" w:rsidP="002944CF">
      <w:pPr>
        <w:pStyle w:val="Style3"/>
        <w:widowControl/>
        <w:spacing w:before="5" w:line="240" w:lineRule="auto"/>
        <w:ind w:firstLine="562"/>
        <w:rPr>
          <w:rStyle w:val="FontStyle13"/>
        </w:rPr>
      </w:pPr>
    </w:p>
    <w:p w:rsidR="002944CF" w:rsidRDefault="002944CF" w:rsidP="002944CF">
      <w:pPr>
        <w:pStyle w:val="Style3"/>
        <w:widowControl/>
        <w:spacing w:before="5" w:line="250" w:lineRule="exact"/>
        <w:rPr>
          <w:rStyle w:val="FontStyle13"/>
        </w:rPr>
      </w:pPr>
    </w:p>
    <w:p w:rsidR="00E1188B" w:rsidRDefault="00E1188B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2944CF" w:rsidRPr="00FA2485" w:rsidRDefault="002944CF" w:rsidP="00271A4A">
      <w:pPr>
        <w:ind w:firstLine="720"/>
        <w:rPr>
          <w:rStyle w:val="af4"/>
          <w:i w:val="0"/>
          <w:sz w:val="24"/>
          <w:szCs w:val="24"/>
        </w:rPr>
      </w:pPr>
    </w:p>
    <w:p w:rsidR="00623CBD" w:rsidRPr="00E1188B" w:rsidRDefault="00623CBD" w:rsidP="006B50F9">
      <w:pPr>
        <w:autoSpaceDE w:val="0"/>
        <w:autoSpaceDN w:val="0"/>
        <w:adjustRightInd w:val="0"/>
        <w:rPr>
          <w:rStyle w:val="af4"/>
          <w:i w:val="0"/>
          <w:sz w:val="24"/>
          <w:szCs w:val="24"/>
        </w:rPr>
      </w:pPr>
    </w:p>
    <w:p w:rsidR="00623CBD" w:rsidRPr="00E1188B" w:rsidRDefault="00623CBD" w:rsidP="00623CBD">
      <w:pPr>
        <w:autoSpaceDE w:val="0"/>
        <w:autoSpaceDN w:val="0"/>
        <w:adjustRightInd w:val="0"/>
        <w:rPr>
          <w:rFonts w:ascii="Tahoma" w:hAnsi="Tahoma" w:cs="Tahoma"/>
        </w:rPr>
      </w:pPr>
    </w:p>
    <w:p w:rsidR="00623CBD" w:rsidRPr="00E1188B" w:rsidRDefault="00623CBD" w:rsidP="00623CBD">
      <w:pPr>
        <w:rPr>
          <w:sz w:val="24"/>
          <w:szCs w:val="24"/>
        </w:rPr>
      </w:pPr>
    </w:p>
    <w:p w:rsidR="00044106" w:rsidRPr="00715099" w:rsidRDefault="00044106" w:rsidP="001469FC">
      <w:pPr>
        <w:jc w:val="center"/>
        <w:rPr>
          <w:b/>
          <w:sz w:val="28"/>
          <w:szCs w:val="28"/>
        </w:rPr>
      </w:pPr>
      <w:r w:rsidRPr="00715099">
        <w:rPr>
          <w:b/>
          <w:sz w:val="28"/>
          <w:szCs w:val="28"/>
        </w:rPr>
        <w:lastRenderedPageBreak/>
        <w:t>2. Произвести численный расчет показателей надежности ЭВМ, режим работы которой является стационарным и которая характеризуется следующими параметрами λ=0,001 1/ч, µ=1 1/ч</w:t>
      </w:r>
    </w:p>
    <w:p w:rsidR="00044106" w:rsidRPr="00F0588A" w:rsidRDefault="00044106" w:rsidP="00171BE0">
      <w:pPr>
        <w:rPr>
          <w:sz w:val="24"/>
          <w:szCs w:val="24"/>
        </w:rPr>
      </w:pPr>
      <w:r w:rsidRPr="00F0588A">
        <w:rPr>
          <w:sz w:val="24"/>
          <w:szCs w:val="24"/>
        </w:rPr>
        <w:t xml:space="preserve">Дано: </w:t>
      </w:r>
    </w:p>
    <w:p w:rsidR="00044106" w:rsidRPr="00F0588A" w:rsidRDefault="00044106" w:rsidP="00171BE0">
      <w:pPr>
        <w:rPr>
          <w:sz w:val="24"/>
          <w:szCs w:val="24"/>
        </w:rPr>
      </w:pPr>
      <w:r w:rsidRPr="00F0588A">
        <w:rPr>
          <w:sz w:val="24"/>
          <w:szCs w:val="24"/>
        </w:rPr>
        <w:t xml:space="preserve">λ=0,001 1/ч – среднее число отказов, появляющихся в машине в единицу времени </w:t>
      </w:r>
    </w:p>
    <w:p w:rsidR="00044106" w:rsidRPr="00F0588A" w:rsidRDefault="00044106" w:rsidP="009B2CEA">
      <w:pPr>
        <w:rPr>
          <w:sz w:val="24"/>
          <w:szCs w:val="24"/>
        </w:rPr>
      </w:pPr>
      <w:r w:rsidRPr="00F0588A">
        <w:rPr>
          <w:sz w:val="24"/>
          <w:szCs w:val="24"/>
        </w:rPr>
        <w:t>µ=1 1/ч – интенсивность восстановления ЭВМ</w:t>
      </w:r>
    </w:p>
    <w:p w:rsidR="00044106" w:rsidRPr="00F0588A" w:rsidRDefault="00044106" w:rsidP="009B2CEA">
      <w:pPr>
        <w:rPr>
          <w:sz w:val="24"/>
          <w:szCs w:val="24"/>
        </w:rPr>
      </w:pPr>
      <w:r w:rsidRPr="00F0588A">
        <w:rPr>
          <w:sz w:val="24"/>
          <w:szCs w:val="24"/>
        </w:rPr>
        <w:t xml:space="preserve">Стационарный режим работы – это когда </w:t>
      </w:r>
      <w:r w:rsidRPr="00F0588A">
        <w:rPr>
          <w:sz w:val="24"/>
          <w:szCs w:val="24"/>
          <w:lang w:val="en-US"/>
        </w:rPr>
        <w:t>t</w:t>
      </w:r>
      <w:r w:rsidRPr="00F0588A">
        <w:rPr>
          <w:sz w:val="24"/>
          <w:szCs w:val="24"/>
        </w:rPr>
        <w:t>→∞</w:t>
      </w:r>
    </w:p>
    <w:p w:rsidR="00044106" w:rsidRPr="00F0588A" w:rsidRDefault="00044106" w:rsidP="009B2CEA">
      <w:pPr>
        <w:rPr>
          <w:sz w:val="24"/>
          <w:szCs w:val="24"/>
        </w:rPr>
      </w:pPr>
    </w:p>
    <w:p w:rsidR="00044106" w:rsidRPr="00F0588A" w:rsidRDefault="00044106" w:rsidP="009B2CEA">
      <w:pPr>
        <w:rPr>
          <w:sz w:val="24"/>
          <w:szCs w:val="24"/>
        </w:rPr>
      </w:pPr>
      <w:r w:rsidRPr="00F0588A">
        <w:rPr>
          <w:sz w:val="24"/>
          <w:szCs w:val="24"/>
        </w:rPr>
        <w:t>Решение:</w:t>
      </w:r>
    </w:p>
    <w:p w:rsidR="00044106" w:rsidRPr="00F0588A" w:rsidRDefault="00044106" w:rsidP="009B2CEA">
      <w:pPr>
        <w:rPr>
          <w:sz w:val="24"/>
          <w:szCs w:val="24"/>
        </w:rPr>
      </w:pPr>
      <w:r w:rsidRPr="00F0588A">
        <w:rPr>
          <w:sz w:val="24"/>
          <w:szCs w:val="24"/>
        </w:rPr>
        <w:t>Показателями надежности</w:t>
      </w:r>
      <w:r w:rsidR="004B1981">
        <w:rPr>
          <w:sz w:val="24"/>
          <w:szCs w:val="24"/>
        </w:rPr>
        <w:t xml:space="preserve"> являются</w:t>
      </w:r>
      <w:r w:rsidRPr="00F0588A">
        <w:rPr>
          <w:sz w:val="24"/>
          <w:szCs w:val="24"/>
        </w:rPr>
        <w:t>:</w:t>
      </w:r>
    </w:p>
    <w:p w:rsidR="00044106" w:rsidRPr="00F0588A" w:rsidRDefault="00044106" w:rsidP="007E4DDE">
      <w:pPr>
        <w:numPr>
          <w:ilvl w:val="0"/>
          <w:numId w:val="21"/>
        </w:numPr>
        <w:rPr>
          <w:sz w:val="24"/>
          <w:szCs w:val="24"/>
        </w:rPr>
      </w:pPr>
      <w:r w:rsidRPr="00F0588A">
        <w:rPr>
          <w:sz w:val="24"/>
          <w:szCs w:val="24"/>
        </w:rPr>
        <w:t>Функция надежности ЭВМ</w:t>
      </w:r>
      <w:r w:rsidR="004B1981">
        <w:rPr>
          <w:sz w:val="24"/>
          <w:szCs w:val="24"/>
        </w:rPr>
        <w:t xml:space="preserve"> , которая определяется следующей формулой:</w:t>
      </w:r>
    </w:p>
    <w:p w:rsidR="00044106" w:rsidRPr="004B1981" w:rsidRDefault="00044106" w:rsidP="0054783E">
      <w:pPr>
        <w:ind w:firstLine="720"/>
        <w:jc w:val="center"/>
        <w:rPr>
          <w:rFonts w:ascii="Courier New" w:hAnsi="Courier New" w:cs="Courier New"/>
          <w:sz w:val="24"/>
          <w:szCs w:val="24"/>
        </w:rPr>
      </w:pPr>
    </w:p>
    <w:p w:rsidR="00044106" w:rsidRPr="00F0588A" w:rsidRDefault="004B1981" w:rsidP="0054783E">
      <w:pPr>
        <w:ind w:firstLine="72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F0588A">
        <w:rPr>
          <w:rFonts w:ascii="Courier New" w:hAnsi="Courier New" w:cs="Courier New"/>
          <w:position w:val="-10"/>
          <w:sz w:val="24"/>
          <w:szCs w:val="24"/>
        </w:rPr>
        <w:object w:dxaOrig="1600" w:dyaOrig="360">
          <v:shape id="_x0000_i1053" type="#_x0000_t75" style="width:96pt;height:21.75pt" o:ole="">
            <v:imagedata r:id="rId39" o:title=""/>
          </v:shape>
          <o:OLEObject Type="Embed" ProgID="Equation.3" ShapeID="_x0000_i1053" DrawAspect="Content" ObjectID="_1323202046" r:id="rId40"/>
        </w:object>
      </w:r>
    </w:p>
    <w:p w:rsidR="00044106" w:rsidRPr="00F0588A" w:rsidRDefault="00044106" w:rsidP="0054783E">
      <w:pPr>
        <w:ind w:firstLine="72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044106" w:rsidRPr="00F0588A" w:rsidRDefault="00271A4A" w:rsidP="004B1981">
      <w:pPr>
        <w:ind w:firstLine="720"/>
        <w:jc w:val="center"/>
        <w:rPr>
          <w:sz w:val="24"/>
          <w:szCs w:val="24"/>
        </w:rPr>
      </w:pPr>
      <w:r>
        <w:pict>
          <v:shape id="_x0000_i1054" type="#_x0000_t75" style="width:149.25pt;height:17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586B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ED586B&quot;&gt;&lt;m:oMathPara&gt;&lt;m:oMath&gt;&lt;m:func&gt;&lt;m:func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lim&lt;/m:t&gt;&lt;/m:r&gt;&lt;/m:e&gt;&lt;m:lim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tв†’в€ћ&lt;/m:t&gt;&lt;/m:r&gt;&lt;/m:lim&gt;&lt;/m:limLow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r(t)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&lt;/m:t&gt;&lt;/m:r&gt;&lt;m:func&gt;&lt;m:func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lim&lt;/m:t&gt;&lt;/m:r&gt;&lt;/m:e&gt;&lt;m:lim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tв†’в€ћ&lt;/m:t&gt;&lt;/m:r&gt;&lt;/m:lim&gt;&lt;/m:limLow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4&quot;/&gt;&lt;w:sz-cs w:val=&quot;24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exp&lt;/m:t&gt;&lt;/m:r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-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О»t&lt;/m:t&gt;&lt;/m:r&gt;&lt;/m:e&gt;&lt;/m:d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e&gt;&lt;/m:func&gt;&lt;/m:e&gt;&lt;/m:d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0&lt;/m:t&gt;&lt;/m:r&gt;&lt;/m:e&gt;&lt;/m:func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</w:p>
    <w:p w:rsidR="00044106" w:rsidRPr="00F0588A" w:rsidRDefault="00044106" w:rsidP="002B3E6B">
      <w:pPr>
        <w:ind w:firstLine="720"/>
        <w:rPr>
          <w:sz w:val="24"/>
          <w:szCs w:val="24"/>
        </w:rPr>
      </w:pPr>
    </w:p>
    <w:p w:rsidR="00044106" w:rsidRPr="00F0588A" w:rsidRDefault="00044106" w:rsidP="009B2CEA">
      <w:pPr>
        <w:numPr>
          <w:ilvl w:val="0"/>
          <w:numId w:val="21"/>
        </w:numPr>
        <w:rPr>
          <w:sz w:val="24"/>
          <w:szCs w:val="24"/>
        </w:rPr>
      </w:pPr>
      <w:r w:rsidRPr="00F0588A">
        <w:rPr>
          <w:sz w:val="24"/>
          <w:szCs w:val="24"/>
        </w:rPr>
        <w:t>Функция ненадежности (вероятность отказа) ЭВМ</w:t>
      </w:r>
      <w:r w:rsidR="003849E0">
        <w:rPr>
          <w:sz w:val="24"/>
          <w:szCs w:val="24"/>
        </w:rPr>
        <w:t xml:space="preserve"> определим</w:t>
      </w:r>
      <w:r w:rsidR="004B1981">
        <w:rPr>
          <w:sz w:val="24"/>
          <w:szCs w:val="24"/>
        </w:rPr>
        <w:t>:</w:t>
      </w:r>
    </w:p>
    <w:p w:rsidR="00044106" w:rsidRPr="004B1981" w:rsidRDefault="00044106" w:rsidP="0054783E">
      <w:pPr>
        <w:ind w:left="720"/>
        <w:jc w:val="center"/>
        <w:rPr>
          <w:rFonts w:ascii="Courier New" w:hAnsi="Courier New" w:cs="Courier New"/>
          <w:sz w:val="24"/>
          <w:szCs w:val="24"/>
        </w:rPr>
      </w:pPr>
    </w:p>
    <w:p w:rsidR="00044106" w:rsidRPr="00F0588A" w:rsidRDefault="004B1981" w:rsidP="0054783E">
      <w:pPr>
        <w:ind w:left="72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F0588A">
        <w:rPr>
          <w:rFonts w:ascii="Courier New" w:hAnsi="Courier New" w:cs="Courier New"/>
          <w:position w:val="-10"/>
          <w:sz w:val="24"/>
          <w:szCs w:val="24"/>
        </w:rPr>
        <w:object w:dxaOrig="1340" w:dyaOrig="320">
          <v:shape id="_x0000_i1055" type="#_x0000_t75" style="width:75.75pt;height:18pt" o:ole="">
            <v:imagedata r:id="rId42" o:title=""/>
          </v:shape>
          <o:OLEObject Type="Embed" ProgID="Equation.3" ShapeID="_x0000_i1055" DrawAspect="Content" ObjectID="_1323202047" r:id="rId43"/>
        </w:object>
      </w:r>
    </w:p>
    <w:p w:rsidR="00044106" w:rsidRPr="00F0588A" w:rsidRDefault="00044106" w:rsidP="0054783E">
      <w:pPr>
        <w:ind w:left="72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044106" w:rsidRPr="00F0588A" w:rsidRDefault="004B1981" w:rsidP="0054783E">
      <w:pPr>
        <w:ind w:left="720"/>
        <w:jc w:val="center"/>
        <w:rPr>
          <w:rFonts w:ascii="Courier New" w:hAnsi="Courier New" w:cs="Courier New"/>
          <w:sz w:val="24"/>
          <w:szCs w:val="24"/>
        </w:rPr>
      </w:pPr>
      <w:r w:rsidRPr="00F0588A">
        <w:rPr>
          <w:rFonts w:ascii="Courier New" w:hAnsi="Courier New" w:cs="Courier New"/>
          <w:position w:val="-10"/>
          <w:sz w:val="24"/>
          <w:szCs w:val="24"/>
        </w:rPr>
        <w:object w:dxaOrig="1420" w:dyaOrig="320">
          <v:shape id="_x0000_i1056" type="#_x0000_t75" style="width:78pt;height:18pt" o:ole="">
            <v:imagedata r:id="rId44" o:title=""/>
          </v:shape>
          <o:OLEObject Type="Embed" ProgID="Equation.3" ShapeID="_x0000_i1056" DrawAspect="Content" ObjectID="_1323202048" r:id="rId45"/>
        </w:object>
      </w:r>
    </w:p>
    <w:p w:rsidR="00044106" w:rsidRPr="00F0588A" w:rsidRDefault="00044106" w:rsidP="0054783E">
      <w:pPr>
        <w:ind w:left="720"/>
        <w:jc w:val="center"/>
        <w:rPr>
          <w:sz w:val="24"/>
          <w:szCs w:val="24"/>
          <w:lang w:val="en-US"/>
        </w:rPr>
      </w:pPr>
    </w:p>
    <w:p w:rsidR="00044106" w:rsidRPr="00F0588A" w:rsidRDefault="00044106" w:rsidP="009B2CEA">
      <w:pPr>
        <w:numPr>
          <w:ilvl w:val="0"/>
          <w:numId w:val="21"/>
        </w:numPr>
        <w:rPr>
          <w:sz w:val="24"/>
          <w:szCs w:val="24"/>
        </w:rPr>
      </w:pPr>
      <w:r w:rsidRPr="00F0588A">
        <w:rPr>
          <w:sz w:val="24"/>
          <w:szCs w:val="24"/>
        </w:rPr>
        <w:t>Среднее время безотказной работы ЭВМ</w:t>
      </w:r>
      <w:r w:rsidR="003849E0">
        <w:rPr>
          <w:sz w:val="24"/>
          <w:szCs w:val="24"/>
        </w:rPr>
        <w:t xml:space="preserve"> следующее</w:t>
      </w:r>
      <w:r w:rsidR="004B1981">
        <w:rPr>
          <w:sz w:val="24"/>
          <w:szCs w:val="24"/>
        </w:rPr>
        <w:t>:</w:t>
      </w:r>
    </w:p>
    <w:p w:rsidR="00044106" w:rsidRPr="004B1981" w:rsidRDefault="00044106" w:rsidP="0054783E">
      <w:pPr>
        <w:ind w:left="720"/>
        <w:jc w:val="center"/>
        <w:rPr>
          <w:sz w:val="24"/>
          <w:szCs w:val="24"/>
        </w:rPr>
      </w:pPr>
    </w:p>
    <w:p w:rsidR="00044106" w:rsidRPr="00F0588A" w:rsidRDefault="00271A4A" w:rsidP="0054783E">
      <w:pPr>
        <w:ind w:left="720"/>
        <w:jc w:val="center"/>
        <w:rPr>
          <w:sz w:val="24"/>
          <w:szCs w:val="24"/>
          <w:lang w:val="en-US"/>
        </w:rPr>
      </w:pPr>
      <w:r>
        <w:pict>
          <v:shape id="_x0000_i1057" type="#_x0000_t75" style="width:28.5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46F26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846F26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П‘=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/w:rPr&gt;&lt;m:t&gt;О»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6" o:title="" chromakey="white"/>
          </v:shape>
        </w:pict>
      </w:r>
    </w:p>
    <w:p w:rsidR="00044106" w:rsidRPr="00F0588A" w:rsidRDefault="00044106" w:rsidP="0054783E">
      <w:pPr>
        <w:ind w:left="720"/>
        <w:jc w:val="center"/>
        <w:rPr>
          <w:sz w:val="24"/>
          <w:szCs w:val="24"/>
          <w:lang w:val="en-US"/>
        </w:rPr>
      </w:pPr>
    </w:p>
    <w:p w:rsidR="00044106" w:rsidRPr="00F0588A" w:rsidRDefault="00271A4A" w:rsidP="0054783E">
      <w:pPr>
        <w:ind w:left="720"/>
        <w:jc w:val="center"/>
        <w:rPr>
          <w:sz w:val="24"/>
          <w:szCs w:val="24"/>
        </w:rPr>
      </w:pPr>
      <w:r>
        <w:pict>
          <v:shape id="_x0000_i1058" type="#_x0000_t75" style="width:105.7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C7F9D&quot;/&gt;&lt;wsp:rsid wsp:val=&quot;009D2CBA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9C7F9D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П‘=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0,001&lt;/m:t&gt;&lt;/m:r&gt;&lt;/m:den&gt;&lt;/m:f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1000 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С‡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</w:p>
    <w:p w:rsidR="00044106" w:rsidRPr="00F0588A" w:rsidRDefault="00044106" w:rsidP="0054783E">
      <w:pPr>
        <w:ind w:left="720"/>
        <w:jc w:val="center"/>
        <w:rPr>
          <w:i/>
          <w:sz w:val="24"/>
          <w:szCs w:val="24"/>
        </w:rPr>
      </w:pPr>
    </w:p>
    <w:p w:rsidR="00044106" w:rsidRPr="00F0588A" w:rsidRDefault="00044106" w:rsidP="009B2CEA">
      <w:pPr>
        <w:numPr>
          <w:ilvl w:val="0"/>
          <w:numId w:val="21"/>
        </w:numPr>
        <w:rPr>
          <w:sz w:val="24"/>
          <w:szCs w:val="24"/>
        </w:rPr>
      </w:pPr>
      <w:r w:rsidRPr="00F0588A">
        <w:rPr>
          <w:sz w:val="24"/>
          <w:szCs w:val="24"/>
        </w:rPr>
        <w:t>Функция восстановимости ЭВМ (вероятность восстановления работоспособного состояния)</w:t>
      </w:r>
      <w:r w:rsidR="003849E0">
        <w:rPr>
          <w:sz w:val="24"/>
          <w:szCs w:val="24"/>
        </w:rPr>
        <w:t xml:space="preserve"> имеет вид</w:t>
      </w:r>
      <w:r w:rsidR="004B1981">
        <w:rPr>
          <w:sz w:val="24"/>
          <w:szCs w:val="24"/>
        </w:rPr>
        <w:t>:</w:t>
      </w:r>
    </w:p>
    <w:p w:rsidR="00044106" w:rsidRPr="00F0588A" w:rsidRDefault="00044106" w:rsidP="007C553C">
      <w:pPr>
        <w:ind w:left="720"/>
        <w:jc w:val="center"/>
        <w:rPr>
          <w:sz w:val="24"/>
          <w:szCs w:val="24"/>
        </w:rPr>
      </w:pPr>
    </w:p>
    <w:p w:rsidR="00044106" w:rsidRPr="00F0588A" w:rsidRDefault="00271A4A" w:rsidP="007C553C">
      <w:pPr>
        <w:ind w:left="720"/>
        <w:jc w:val="center"/>
        <w:rPr>
          <w:sz w:val="24"/>
          <w:szCs w:val="24"/>
          <w:lang w:val="en-US"/>
        </w:rPr>
      </w:pPr>
      <w:r>
        <w:pict>
          <v:shape id="_x0000_i1059" type="#_x0000_t75" style="width:102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13DD8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C13DD8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1-&lt;/m:t&gt;&lt;/m:r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expвЃЎ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(-Ојt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</w:p>
    <w:p w:rsidR="00044106" w:rsidRPr="00F0588A" w:rsidRDefault="00044106" w:rsidP="007C553C">
      <w:pPr>
        <w:ind w:left="720"/>
        <w:jc w:val="center"/>
        <w:rPr>
          <w:i/>
          <w:sz w:val="24"/>
          <w:szCs w:val="24"/>
          <w:lang w:val="en-US"/>
        </w:rPr>
      </w:pPr>
    </w:p>
    <w:p w:rsidR="00044106" w:rsidRPr="00F0588A" w:rsidRDefault="00271A4A" w:rsidP="004B1981">
      <w:pPr>
        <w:ind w:firstLine="720"/>
        <w:jc w:val="center"/>
        <w:rPr>
          <w:sz w:val="24"/>
          <w:szCs w:val="24"/>
        </w:rPr>
      </w:pPr>
      <w:r>
        <w:pict>
          <v:shape id="_x0000_i1060" type="#_x0000_t75" style="width:168.75pt;height:17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426F4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4426F4&quot;&gt;&lt;m:oMathPara&gt;&lt;m:oMath&gt;&lt;m:func&gt;&lt;m:func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lim&lt;/m:t&gt;&lt;/m:r&gt;&lt;/m:e&gt;&lt;m:lim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tв†’в€ћ&lt;/m:t&gt;&lt;/m:r&gt;&lt;/m:lim&gt;&lt;/m:limLow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u(t)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&lt;/m:t&gt;&lt;/m:r&gt;&lt;m:func&gt;&lt;m:func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lim&lt;/m:t&gt;&lt;/m:r&gt;&lt;/m:e&gt;&lt;m:lim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tв†’в€ћ&lt;/m:t&gt;&lt;/m:r&gt;&lt;/m:lim&gt;&lt;/m:limLow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1-&lt;/m:t&gt;&lt;/m:r&gt;&lt;m:func&gt;&lt;m:funcPr&gt;&lt;m:ctrlPr&gt;&lt;w:rPr&gt;&lt;w:rFonts w:ascii=&quot;Cambria Math&quot; w:h-ansi=&quot;Cambria Math&quot;/&gt;&lt;wx:font wx:val=&quot;Cambria Math&quot;/&gt;&lt;w:sz w:val=&quot;24&quot;/&gt;&lt;w:sz-cs w:val=&quot;24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w:lang w:val=&quot;EN-US&quot;/&gt;&lt;/w:rPr&gt;&lt;m:t&gt;exp&lt;/m:t&gt;&lt;/m:r&gt;&lt;/m:fName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-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Ојt&lt;/m:t&gt;&lt;/m:r&gt;&lt;/m:e&gt;&lt;/m:d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e&gt;&lt;/m:func&gt;&lt;/m:e&gt;&lt;/m:d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1&lt;/m:t&gt;&lt;/m:r&gt;&lt;/m:e&gt;&lt;/m:func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9" o:title="" chromakey="white"/>
          </v:shape>
        </w:pict>
      </w:r>
    </w:p>
    <w:p w:rsidR="00044106" w:rsidRPr="00F0588A" w:rsidRDefault="00044106" w:rsidP="007C553C">
      <w:pPr>
        <w:ind w:firstLine="720"/>
        <w:rPr>
          <w:sz w:val="24"/>
          <w:szCs w:val="24"/>
        </w:rPr>
      </w:pPr>
    </w:p>
    <w:p w:rsidR="00044106" w:rsidRPr="00F0588A" w:rsidRDefault="00044106" w:rsidP="007C553C">
      <w:pPr>
        <w:pStyle w:val="af"/>
        <w:numPr>
          <w:ilvl w:val="0"/>
          <w:numId w:val="21"/>
        </w:numPr>
        <w:rPr>
          <w:sz w:val="24"/>
          <w:szCs w:val="24"/>
        </w:rPr>
      </w:pPr>
      <w:r w:rsidRPr="00F0588A">
        <w:rPr>
          <w:sz w:val="24"/>
          <w:szCs w:val="24"/>
        </w:rPr>
        <w:t>Среднее время восстановления работоспособного состояния ЭВМ</w:t>
      </w:r>
      <w:r w:rsidR="003849E0">
        <w:rPr>
          <w:sz w:val="24"/>
          <w:szCs w:val="24"/>
        </w:rPr>
        <w:t xml:space="preserve"> определяется</w:t>
      </w:r>
      <w:r w:rsidR="004B1981">
        <w:rPr>
          <w:sz w:val="24"/>
          <w:szCs w:val="24"/>
        </w:rPr>
        <w:t>:</w:t>
      </w:r>
    </w:p>
    <w:p w:rsidR="00044106" w:rsidRPr="00F0588A" w:rsidRDefault="00044106" w:rsidP="007E4DDE">
      <w:pPr>
        <w:pStyle w:val="af"/>
        <w:jc w:val="center"/>
        <w:rPr>
          <w:sz w:val="24"/>
          <w:szCs w:val="24"/>
        </w:rPr>
      </w:pPr>
    </w:p>
    <w:p w:rsidR="00044106" w:rsidRPr="00F0588A" w:rsidRDefault="00271A4A" w:rsidP="007C553C">
      <w:pPr>
        <w:pStyle w:val="af"/>
        <w:jc w:val="center"/>
        <w:rPr>
          <w:sz w:val="24"/>
          <w:szCs w:val="24"/>
          <w:lang w:val="en-US"/>
        </w:rPr>
      </w:pPr>
      <w:r>
        <w:pict>
          <v:shape id="_x0000_i1061" type="#_x0000_t75" style="width:27.75pt;height:27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274C8&quot;/&gt;&lt;wsp:rsid wsp:val=&quot;00A63874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A63874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П„=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/w:rPr&gt;&lt;m:t&gt;Ој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0" o:title="" chromakey="white"/>
          </v:shape>
        </w:pict>
      </w:r>
    </w:p>
    <w:p w:rsidR="00044106" w:rsidRPr="00F0588A" w:rsidRDefault="00044106" w:rsidP="007C553C">
      <w:pPr>
        <w:pStyle w:val="af"/>
        <w:jc w:val="center"/>
        <w:rPr>
          <w:sz w:val="24"/>
          <w:szCs w:val="24"/>
        </w:rPr>
      </w:pPr>
    </w:p>
    <w:p w:rsidR="00044106" w:rsidRPr="00F0588A" w:rsidRDefault="00271A4A" w:rsidP="007C553C">
      <w:pPr>
        <w:ind w:left="720"/>
        <w:jc w:val="center"/>
        <w:rPr>
          <w:sz w:val="24"/>
          <w:szCs w:val="24"/>
        </w:rPr>
      </w:pPr>
      <w:r>
        <w:pict>
          <v:shape id="_x0000_i1062" type="#_x0000_t75" style="width:56.25pt;height:23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948BB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C948BB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П„&lt;/m:t&gt;&lt;/m:r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1&lt;/m:t&gt;&lt;/m:r&gt;&lt;/m:den&gt;&lt;/m:f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=1 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С‡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1" o:title="" chromakey="white"/>
          </v:shape>
        </w:pict>
      </w:r>
    </w:p>
    <w:p w:rsidR="00044106" w:rsidRPr="00F0588A" w:rsidRDefault="00044106" w:rsidP="007C553C">
      <w:pPr>
        <w:pStyle w:val="af"/>
        <w:jc w:val="center"/>
        <w:rPr>
          <w:sz w:val="24"/>
          <w:szCs w:val="24"/>
        </w:rPr>
      </w:pPr>
    </w:p>
    <w:p w:rsidR="00044106" w:rsidRPr="00F0588A" w:rsidRDefault="003849E0" w:rsidP="009B2CEA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Функцию</w:t>
      </w:r>
      <w:r w:rsidR="00044106" w:rsidRPr="00F0588A">
        <w:rPr>
          <w:sz w:val="24"/>
          <w:szCs w:val="24"/>
        </w:rPr>
        <w:t xml:space="preserve"> готовности ЭВМ </w:t>
      </w:r>
      <w:r>
        <w:rPr>
          <w:sz w:val="24"/>
          <w:szCs w:val="24"/>
        </w:rPr>
        <w:t xml:space="preserve"> получаем:</w:t>
      </w:r>
    </w:p>
    <w:p w:rsidR="00044106" w:rsidRPr="00F0588A" w:rsidRDefault="00044106" w:rsidP="007C553C">
      <w:pPr>
        <w:ind w:left="720"/>
        <w:jc w:val="center"/>
        <w:rPr>
          <w:sz w:val="24"/>
          <w:szCs w:val="24"/>
          <w:lang w:val="en-US"/>
        </w:rPr>
      </w:pPr>
    </w:p>
    <w:p w:rsidR="00044106" w:rsidRPr="00F0588A" w:rsidRDefault="00271A4A" w:rsidP="004B1981">
      <w:pPr>
        <w:ind w:left="720"/>
        <w:rPr>
          <w:sz w:val="24"/>
          <w:szCs w:val="24"/>
          <w:lang w:val="en-US"/>
        </w:rPr>
      </w:pPr>
      <w:r>
        <w:pict>
          <v:shape id="_x0000_i1063" type="#_x0000_t75" style="width:102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4283B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44283B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s=&lt;/m:t&gt;&lt;/m:r&gt;&lt;m:func&gt;&lt;m:func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lim&lt;/m:t&gt;&lt;/m:r&gt;&lt;/m:e&gt;&lt;m:lim&gt;&lt;m:r&gt;&lt;w:rPr&gt;&lt;w:rFonts w:ascii=&quot;Cambria Math&quot; w:h-ansi=&quot;Cambria Math&quot;/&gt;&lt;wx:font wx:val=&quot;Cambria Math&quot;/&gt;&lt;w:i/&gt;&lt;w:sz w:val=&quot;24&quot;/&gt;&lt;w:sz-cs w:val=&quot;24&quot;/&gt;&lt;/w:rPr&gt;&lt;m:t&gt;tв†’в€ћ&lt;/m:t&gt;&lt;/m:r&gt;&lt;/m:lim&gt;&lt;/m:limLow&gt;&lt;/m:fName&gt;&lt;m:e&gt;&lt;m:r&gt;&lt;w:rPr&gt;&lt;w:rFonts w:ascii=&quot;Cambria Math&quot; w:h-ansi=&quot;Cambria Math&quot;/&gt;&lt;wx:font wx:val=&quot;Cambria Math&quot;/&gt;&lt;w:i/&gt;&lt;w:sz w:val=&quot;24&quot;/&gt;&lt;w:sz-cs w:val=&quot;24&quot;/&gt;&lt;/w:rPr&gt;&lt;m:t&gt;s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i,t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Ој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/w:rPr&gt;&lt;m:t&gt;О»+Ој&lt;/m:t&gt;&lt;/m:r&gt;&lt;/m:den&gt;&lt;/m:f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2" o:title="" chromakey="white"/>
          </v:shape>
        </w:pict>
      </w:r>
      <w:r w:rsidR="004B1981">
        <w:t xml:space="preserve">                                     </w:t>
      </w:r>
      <w:r>
        <w:pict>
          <v:shape id="_x0000_i1064" type="#_x0000_t75" style="width:114.7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stylePaneFormatFilter w:val=&quot;3F01&quot;/&gt;&lt;w:defaultTabStop w:val=&quot;720&quot;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27307&quot;/&gt;&lt;wsp:rsid wsp:val=&quot;000372CE&quot;/&gt;&lt;wsp:rsid wsp:val=&quot;00040A37&quot;/&gt;&lt;wsp:rsid wsp:val=&quot;00043BDD&quot;/&gt;&lt;wsp:rsid wsp:val=&quot;000611B4&quot;/&gt;&lt;wsp:rsid wsp:val=&quot;00062376&quot;/&gt;&lt;wsp:rsid wsp:val=&quot;0007544A&quot;/&gt;&lt;wsp:rsid wsp:val=&quot;000A2D39&quot;/&gt;&lt;wsp:rsid wsp:val=&quot;000B22FC&quot;/&gt;&lt;wsp:rsid wsp:val=&quot;000E0A95&quot;/&gt;&lt;wsp:rsid wsp:val=&quot;000F294A&quot;/&gt;&lt;wsp:rsid wsp:val=&quot;00106E8E&quot;/&gt;&lt;wsp:rsid wsp:val=&quot;0010739E&quot;/&gt;&lt;wsp:rsid wsp:val=&quot;0014200B&quot;/&gt;&lt;wsp:rsid wsp:val=&quot;00164EDA&quot;/&gt;&lt;wsp:rsid wsp:val=&quot;00171BE0&quot;/&gt;&lt;wsp:rsid wsp:val=&quot;001A6C43&quot;/&gt;&lt;wsp:rsid wsp:val=&quot;001C1215&quot;/&gt;&lt;wsp:rsid wsp:val=&quot;001F0E75&quot;/&gt;&lt;wsp:rsid wsp:val=&quot;001F5745&quot;/&gt;&lt;wsp:rsid wsp:val=&quot;00214E75&quot;/&gt;&lt;wsp:rsid wsp:val=&quot;0021723E&quot;/&gt;&lt;wsp:rsid wsp:val=&quot;002323A3&quot;/&gt;&lt;wsp:rsid wsp:val=&quot;00240DD9&quot;/&gt;&lt;wsp:rsid wsp:val=&quot;002472AD&quot;/&gt;&lt;wsp:rsid wsp:val=&quot;0025328C&quot;/&gt;&lt;wsp:rsid wsp:val=&quot;00256256&quot;/&gt;&lt;wsp:rsid wsp:val=&quot;00265657&quot;/&gt;&lt;wsp:rsid wsp:val=&quot;00277F8E&quot;/&gt;&lt;wsp:rsid wsp:val=&quot;00282A10&quot;/&gt;&lt;wsp:rsid wsp:val=&quot;00294384&quot;/&gt;&lt;wsp:rsid wsp:val=&quot;002B3E6B&quot;/&gt;&lt;wsp:rsid wsp:val=&quot;002C01C9&quot;/&gt;&lt;wsp:rsid wsp:val=&quot;002F35F1&quot;/&gt;&lt;wsp:rsid wsp:val=&quot;002F76A2&quot;/&gt;&lt;wsp:rsid wsp:val=&quot;00310640&quot;/&gt;&lt;wsp:rsid wsp:val=&quot;00312FE8&quot;/&gt;&lt;wsp:rsid wsp:val=&quot;00326ED0&quot;/&gt;&lt;wsp:rsid wsp:val=&quot;00346C20&quot;/&gt;&lt;wsp:rsid wsp:val=&quot;00362A43&quot;/&gt;&lt;wsp:rsid wsp:val=&quot;003821C5&quot;/&gt;&lt;wsp:rsid wsp:val=&quot;003941C3&quot;/&gt;&lt;wsp:rsid wsp:val=&quot;003A6748&quot;/&gt;&lt;wsp:rsid wsp:val=&quot;003B2DBF&quot;/&gt;&lt;wsp:rsid wsp:val=&quot;003B4705&quot;/&gt;&lt;wsp:rsid wsp:val=&quot;003C15C5&quot;/&gt;&lt;wsp:rsid wsp:val=&quot;003C3ADD&quot;/&gt;&lt;wsp:rsid wsp:val=&quot;003E2371&quot;/&gt;&lt;wsp:rsid wsp:val=&quot;003F2A1A&quot;/&gt;&lt;wsp:rsid wsp:val=&quot;00431FE3&quot;/&gt;&lt;wsp:rsid wsp:val=&quot;00433DAF&quot;/&gt;&lt;wsp:rsid wsp:val=&quot;00464C61&quot;/&gt;&lt;wsp:rsid wsp:val=&quot;00493BFB&quot;/&gt;&lt;wsp:rsid wsp:val=&quot;00495BD4&quot;/&gt;&lt;wsp:rsid wsp:val=&quot;004A0A1D&quot;/&gt;&lt;wsp:rsid wsp:val=&quot;004A4924&quot;/&gt;&lt;wsp:rsid wsp:val=&quot;004A4D70&quot;/&gt;&lt;wsp:rsid wsp:val=&quot;004A7B4D&quot;/&gt;&lt;wsp:rsid wsp:val=&quot;00513A4D&quot;/&gt;&lt;wsp:rsid wsp:val=&quot;00527307&quot;/&gt;&lt;wsp:rsid wsp:val=&quot;0054783E&quot;/&gt;&lt;wsp:rsid wsp:val=&quot;005C0020&quot;/&gt;&lt;wsp:rsid wsp:val=&quot;005D1903&quot;/&gt;&lt;wsp:rsid wsp:val=&quot;005D379F&quot;/&gt;&lt;wsp:rsid wsp:val=&quot;00606F82&quot;/&gt;&lt;wsp:rsid wsp:val=&quot;00607582&quot;/&gt;&lt;wsp:rsid wsp:val=&quot;00647468&quot;/&gt;&lt;wsp:rsid wsp:val=&quot;0068257B&quot;/&gt;&lt;wsp:rsid wsp:val=&quot;0069122A&quot;/&gt;&lt;wsp:rsid wsp:val=&quot;006A187A&quot;/&gt;&lt;wsp:rsid wsp:val=&quot;006A2429&quot;/&gt;&lt;wsp:rsid wsp:val=&quot;006B5A5F&quot;/&gt;&lt;wsp:rsid wsp:val=&quot;006B68D1&quot;/&gt;&lt;wsp:rsid wsp:val=&quot;006B74C9&quot;/&gt;&lt;wsp:rsid wsp:val=&quot;006D2633&quot;/&gt;&lt;wsp:rsid wsp:val=&quot;00704C52&quot;/&gt;&lt;wsp:rsid wsp:val=&quot;00715099&quot;/&gt;&lt;wsp:rsid wsp:val=&quot;00720634&quot;/&gt;&lt;wsp:rsid wsp:val=&quot;00752764&quot;/&gt;&lt;wsp:rsid wsp:val=&quot;007576BD&quot;/&gt;&lt;wsp:rsid wsp:val=&quot;007807B9&quot;/&gt;&lt;wsp:rsid wsp:val=&quot;0079592E&quot;/&gt;&lt;wsp:rsid wsp:val=&quot;007A5073&quot;/&gt;&lt;wsp:rsid wsp:val=&quot;007A5A34&quot;/&gt;&lt;wsp:rsid wsp:val=&quot;007B3722&quot;/&gt;&lt;wsp:rsid wsp:val=&quot;007B5C35&quot;/&gt;&lt;wsp:rsid wsp:val=&quot;007C553C&quot;/&gt;&lt;wsp:rsid wsp:val=&quot;007C57A4&quot;/&gt;&lt;wsp:rsid wsp:val=&quot;007E4DDE&quot;/&gt;&lt;wsp:rsid wsp:val=&quot;0080139E&quot;/&gt;&lt;wsp:rsid wsp:val=&quot;00801B5D&quot;/&gt;&lt;wsp:rsid wsp:val=&quot;00846023&quot;/&gt;&lt;wsp:rsid wsp:val=&quot;00855672&quot;/&gt;&lt;wsp:rsid wsp:val=&quot;0089514A&quot;/&gt;&lt;wsp:rsid wsp:val=&quot;008C11B4&quot;/&gt;&lt;wsp:rsid wsp:val=&quot;008E457C&quot;/&gt;&lt;wsp:rsid wsp:val=&quot;00917C87&quot;/&gt;&lt;wsp:rsid wsp:val=&quot;00920AC7&quot;/&gt;&lt;wsp:rsid wsp:val=&quot;00932471&quot;/&gt;&lt;wsp:rsid wsp:val=&quot;00937EE4&quot;/&gt;&lt;wsp:rsid wsp:val=&quot;00953099&quot;/&gt;&lt;wsp:rsid wsp:val=&quot;00984DCE&quot;/&gt;&lt;wsp:rsid wsp:val=&quot;009B2CEA&quot;/&gt;&lt;wsp:rsid wsp:val=&quot;009B39C0&quot;/&gt;&lt;wsp:rsid wsp:val=&quot;009D2CBA&quot;/&gt;&lt;wsp:rsid wsp:val=&quot;00A274C8&quot;/&gt;&lt;wsp:rsid wsp:val=&quot;00AA59B6&quot;/&gt;&lt;wsp:rsid wsp:val=&quot;00AC0826&quot;/&gt;&lt;wsp:rsid wsp:val=&quot;00B22340&quot;/&gt;&lt;wsp:rsid wsp:val=&quot;00B64FF4&quot;/&gt;&lt;wsp:rsid wsp:val=&quot;00BD7A91&quot;/&gt;&lt;wsp:rsid wsp:val=&quot;00C4253E&quot;/&gt;&lt;wsp:rsid wsp:val=&quot;00C645B0&quot;/&gt;&lt;wsp:rsid wsp:val=&quot;00C8632D&quot;/&gt;&lt;wsp:rsid wsp:val=&quot;00CC3DBF&quot;/&gt;&lt;wsp:rsid wsp:val=&quot;00CF318B&quot;/&gt;&lt;wsp:rsid wsp:val=&quot;00CF3306&quot;/&gt;&lt;wsp:rsid wsp:val=&quot;00D05196&quot;/&gt;&lt;wsp:rsid wsp:val=&quot;00D30DB1&quot;/&gt;&lt;wsp:rsid wsp:val=&quot;00D63E23&quot;/&gt;&lt;wsp:rsid wsp:val=&quot;00D640F7&quot;/&gt;&lt;wsp:rsid wsp:val=&quot;00D7133A&quot;/&gt;&lt;wsp:rsid wsp:val=&quot;00D73E46&quot;/&gt;&lt;wsp:rsid wsp:val=&quot;00D8380D&quot;/&gt;&lt;wsp:rsid wsp:val=&quot;00DC199F&quot;/&gt;&lt;wsp:rsid wsp:val=&quot;00DD0534&quot;/&gt;&lt;wsp:rsid wsp:val=&quot;00DD5FF4&quot;/&gt;&lt;wsp:rsid wsp:val=&quot;00ED3514&quot;/&gt;&lt;wsp:rsid wsp:val=&quot;00ED7DD1&quot;/&gt;&lt;wsp:rsid wsp:val=&quot;00EE3BB7&quot;/&gt;&lt;wsp:rsid wsp:val=&quot;00EF15CE&quot;/&gt;&lt;wsp:rsid wsp:val=&quot;00EF2E0F&quot;/&gt;&lt;wsp:rsid wsp:val=&quot;00F0588A&quot;/&gt;&lt;wsp:rsid wsp:val=&quot;00F15144&quot;/&gt;&lt;wsp:rsid wsp:val=&quot;00F2788B&quot;/&gt;&lt;wsp:rsid wsp:val=&quot;00F568B4&quot;/&gt;&lt;wsp:rsid wsp:val=&quot;00F94D9D&quot;/&gt;&lt;wsp:rsid wsp:val=&quot;00FD150C&quot;/&gt;&lt;wsp:rsid wsp:val=&quot;00FD2518&quot;/&gt;&lt;wsp:rsid wsp:val=&quot;00FD74CD&quot;/&gt;&lt;wsp:rsid wsp:val=&quot;00FF4CC5&quot;/&gt;&lt;/wsp:rsids&gt;&lt;/w:docPr&gt;&lt;w:body&gt;&lt;w:p wsp:rsidR=&quot;00000000&quot; wsp:rsidRDefault=&quot;00310640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s=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/w:rPr&gt;&lt;m:t&gt;0,001+1&lt;/m:t&gt;&lt;/m:r&gt;&lt;/m:den&gt;&lt;/m:f&gt;&lt;m:r&gt;&lt;w:rPr&gt;&lt;w:rFonts w:ascii=&quot;Cambria Math&quot; w:h-ansi=&quot;Cambria Math&quot;/&gt;&lt;wx:font wx:val=&quot;Cambria Math&quot;/&gt;&lt;w:i/&gt;&lt;w:sz w:val=&quot;24&quot;/&gt;&lt;w:sz-cs w:val=&quot;24&quot;/&gt;&lt;/w:rPr&gt;&lt;m:t&gt;=0,999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3" o:title="" chromakey="white"/>
          </v:shape>
        </w:pict>
      </w:r>
    </w:p>
    <w:sectPr w:rsidR="00044106" w:rsidRPr="00F0588A" w:rsidSect="002F76A2">
      <w:footerReference w:type="even" r:id="rId54"/>
      <w:footerReference w:type="default" r:id="rId55"/>
      <w:pgSz w:w="11906" w:h="16838"/>
      <w:pgMar w:top="1418" w:right="1134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654" w:rsidRDefault="00F36654">
      <w:r>
        <w:separator/>
      </w:r>
    </w:p>
  </w:endnote>
  <w:endnote w:type="continuationSeparator" w:id="1">
    <w:p w:rsidR="00F36654" w:rsidRDefault="00F36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106" w:rsidRDefault="004056C7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04410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44106" w:rsidRDefault="0004410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106" w:rsidRDefault="004056C7">
    <w:pPr>
      <w:pStyle w:val="a9"/>
      <w:jc w:val="center"/>
    </w:pPr>
    <w:fldSimple w:instr=" PAGE   \* MERGEFORMAT ">
      <w:r w:rsidR="002944CF">
        <w:rPr>
          <w:noProof/>
        </w:rPr>
        <w:t>3</w:t>
      </w:r>
    </w:fldSimple>
  </w:p>
  <w:p w:rsidR="00044106" w:rsidRDefault="0004410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654" w:rsidRDefault="00F36654">
      <w:r>
        <w:separator/>
      </w:r>
    </w:p>
  </w:footnote>
  <w:footnote w:type="continuationSeparator" w:id="1">
    <w:p w:rsidR="00F36654" w:rsidRDefault="00F366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10C2C"/>
    <w:multiLevelType w:val="hybridMultilevel"/>
    <w:tmpl w:val="160C3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C640A"/>
    <w:multiLevelType w:val="multilevel"/>
    <w:tmpl w:val="D31C5B22"/>
    <w:lvl w:ilvl="0">
      <w:start w:val="1"/>
      <w:numFmt w:val="none"/>
      <w:lvlText w:val="1)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B8C1139"/>
    <w:multiLevelType w:val="hybridMultilevel"/>
    <w:tmpl w:val="DA4ACA86"/>
    <w:lvl w:ilvl="0" w:tplc="F71EDE50">
      <w:start w:val="1"/>
      <w:numFmt w:val="decimal"/>
      <w:lvlText w:val="%1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DE45E1B"/>
    <w:multiLevelType w:val="singleLevel"/>
    <w:tmpl w:val="59627288"/>
    <w:lvl w:ilvl="0">
      <w:start w:val="1"/>
      <w:numFmt w:val="decimal"/>
      <w:lvlText w:val="%1)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4">
    <w:nsid w:val="231D59AE"/>
    <w:multiLevelType w:val="singleLevel"/>
    <w:tmpl w:val="8BACF0F4"/>
    <w:lvl w:ilvl="0">
      <w:start w:val="1"/>
      <w:numFmt w:val="decimal"/>
      <w:lvlText w:val="%1)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5">
    <w:nsid w:val="23C02DB7"/>
    <w:multiLevelType w:val="hybridMultilevel"/>
    <w:tmpl w:val="2016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6C57C14"/>
    <w:multiLevelType w:val="singleLevel"/>
    <w:tmpl w:val="096E1D8C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7">
    <w:nsid w:val="28A8775F"/>
    <w:multiLevelType w:val="hybridMultilevel"/>
    <w:tmpl w:val="AC3AB0DC"/>
    <w:lvl w:ilvl="0" w:tplc="091E3474">
      <w:start w:val="1"/>
      <w:numFmt w:val="decimal"/>
      <w:lvlText w:val="%1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A87452D"/>
    <w:multiLevelType w:val="hybridMultilevel"/>
    <w:tmpl w:val="240C291C"/>
    <w:lvl w:ilvl="0" w:tplc="FB28C872">
      <w:start w:val="1"/>
      <w:numFmt w:val="none"/>
      <w:lvlText w:val="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F165B2"/>
    <w:multiLevelType w:val="singleLevel"/>
    <w:tmpl w:val="72DCE778"/>
    <w:lvl w:ilvl="0">
      <w:start w:val="1"/>
      <w:numFmt w:val="decimal"/>
      <w:lvlText w:val="%1)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0">
    <w:nsid w:val="2FC5601C"/>
    <w:multiLevelType w:val="singleLevel"/>
    <w:tmpl w:val="BCBE7CC4"/>
    <w:lvl w:ilvl="0">
      <w:start w:val="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</w:abstractNum>
  <w:abstractNum w:abstractNumId="11">
    <w:nsid w:val="36E94118"/>
    <w:multiLevelType w:val="singleLevel"/>
    <w:tmpl w:val="2FDC9B2A"/>
    <w:lvl w:ilvl="0">
      <w:start w:val="1"/>
      <w:numFmt w:val="decimal"/>
      <w:lvlText w:val="%1)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2">
    <w:nsid w:val="372955B2"/>
    <w:multiLevelType w:val="multilevel"/>
    <w:tmpl w:val="80780242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99578C2"/>
    <w:multiLevelType w:val="singleLevel"/>
    <w:tmpl w:val="67520C5C"/>
    <w:lvl w:ilvl="0">
      <w:start w:val="1"/>
      <w:numFmt w:val="decimal"/>
      <w:lvlText w:val="%1)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4">
    <w:nsid w:val="5AA23F63"/>
    <w:multiLevelType w:val="hybridMultilevel"/>
    <w:tmpl w:val="D31C5B22"/>
    <w:lvl w:ilvl="0" w:tplc="B45CC680">
      <w:start w:val="1"/>
      <w:numFmt w:val="none"/>
      <w:lvlText w:val="1)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5BA6D3C"/>
    <w:multiLevelType w:val="multilevel"/>
    <w:tmpl w:val="240C291C"/>
    <w:lvl w:ilvl="0">
      <w:start w:val="1"/>
      <w:numFmt w:val="none"/>
      <w:lvlText w:val="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62E41CB"/>
    <w:multiLevelType w:val="hybridMultilevel"/>
    <w:tmpl w:val="93329098"/>
    <w:lvl w:ilvl="0" w:tplc="84DEAD7E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B7D6C1B"/>
    <w:multiLevelType w:val="multilevel"/>
    <w:tmpl w:val="DA4ACA86"/>
    <w:lvl w:ilvl="0">
      <w:start w:val="1"/>
      <w:numFmt w:val="decimal"/>
      <w:lvlText w:val="%1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4972547"/>
    <w:multiLevelType w:val="hybridMultilevel"/>
    <w:tmpl w:val="80780242"/>
    <w:lvl w:ilvl="0" w:tplc="10A047E8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7276DF9"/>
    <w:multiLevelType w:val="singleLevel"/>
    <w:tmpl w:val="AE0ECB36"/>
    <w:lvl w:ilvl="0">
      <w:start w:val="1"/>
      <w:numFmt w:val="decimal"/>
      <w:lvlText w:val="%1)"/>
      <w:lvlJc w:val="left"/>
      <w:pPr>
        <w:tabs>
          <w:tab w:val="num" w:pos="1140"/>
        </w:tabs>
        <w:ind w:firstLine="780"/>
      </w:pPr>
      <w:rPr>
        <w:rFonts w:cs="Times New Roman" w:hint="default"/>
      </w:rPr>
    </w:lvl>
  </w:abstractNum>
  <w:abstractNum w:abstractNumId="20">
    <w:nsid w:val="78D669FA"/>
    <w:multiLevelType w:val="hybridMultilevel"/>
    <w:tmpl w:val="D578E4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B59635F"/>
    <w:multiLevelType w:val="multilevel"/>
    <w:tmpl w:val="AC3AB0DC"/>
    <w:lvl w:ilvl="0">
      <w:start w:val="1"/>
      <w:numFmt w:val="decimal"/>
      <w:lvlText w:val="%1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9"/>
  </w:num>
  <w:num w:numId="6">
    <w:abstractNumId w:val="11"/>
  </w:num>
  <w:num w:numId="7">
    <w:abstractNumId w:val="6"/>
  </w:num>
  <w:num w:numId="8">
    <w:abstractNumId w:val="19"/>
  </w:num>
  <w:num w:numId="9">
    <w:abstractNumId w:val="8"/>
  </w:num>
  <w:num w:numId="10">
    <w:abstractNumId w:val="14"/>
  </w:num>
  <w:num w:numId="11">
    <w:abstractNumId w:val="1"/>
  </w:num>
  <w:num w:numId="12">
    <w:abstractNumId w:val="2"/>
  </w:num>
  <w:num w:numId="13">
    <w:abstractNumId w:val="17"/>
  </w:num>
  <w:num w:numId="14">
    <w:abstractNumId w:val="7"/>
  </w:num>
  <w:num w:numId="15">
    <w:abstractNumId w:val="21"/>
  </w:num>
  <w:num w:numId="16">
    <w:abstractNumId w:val="18"/>
  </w:num>
  <w:num w:numId="17">
    <w:abstractNumId w:val="12"/>
  </w:num>
  <w:num w:numId="18">
    <w:abstractNumId w:val="16"/>
  </w:num>
  <w:num w:numId="19">
    <w:abstractNumId w:val="15"/>
  </w:num>
  <w:num w:numId="20">
    <w:abstractNumId w:val="20"/>
  </w:num>
  <w:num w:numId="21">
    <w:abstractNumId w:val="5"/>
  </w:num>
  <w:num w:numId="22">
    <w:abstractNumId w:val="4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7307"/>
    <w:rsid w:val="000372CE"/>
    <w:rsid w:val="00040A37"/>
    <w:rsid w:val="00043BDD"/>
    <w:rsid w:val="00044106"/>
    <w:rsid w:val="000611B4"/>
    <w:rsid w:val="00062376"/>
    <w:rsid w:val="0007544A"/>
    <w:rsid w:val="000A2D39"/>
    <w:rsid w:val="000B22FC"/>
    <w:rsid w:val="000E0A95"/>
    <w:rsid w:val="000E26A7"/>
    <w:rsid w:val="000F294A"/>
    <w:rsid w:val="00106E8E"/>
    <w:rsid w:val="0010739E"/>
    <w:rsid w:val="0014200B"/>
    <w:rsid w:val="001469FC"/>
    <w:rsid w:val="00164EDA"/>
    <w:rsid w:val="00171BE0"/>
    <w:rsid w:val="001A6C43"/>
    <w:rsid w:val="001C1215"/>
    <w:rsid w:val="001F0E75"/>
    <w:rsid w:val="001F5745"/>
    <w:rsid w:val="002129A9"/>
    <w:rsid w:val="00214E75"/>
    <w:rsid w:val="0021723E"/>
    <w:rsid w:val="002323A3"/>
    <w:rsid w:val="00240DD9"/>
    <w:rsid w:val="002472AD"/>
    <w:rsid w:val="0025328C"/>
    <w:rsid w:val="00256256"/>
    <w:rsid w:val="00265657"/>
    <w:rsid w:val="00271A4A"/>
    <w:rsid w:val="00277F8E"/>
    <w:rsid w:val="00282A10"/>
    <w:rsid w:val="00294384"/>
    <w:rsid w:val="002944CF"/>
    <w:rsid w:val="002B3E6B"/>
    <w:rsid w:val="002C01C9"/>
    <w:rsid w:val="002D2C17"/>
    <w:rsid w:val="002F35F1"/>
    <w:rsid w:val="002F76A2"/>
    <w:rsid w:val="00312FE8"/>
    <w:rsid w:val="00326ED0"/>
    <w:rsid w:val="00346C20"/>
    <w:rsid w:val="00362A43"/>
    <w:rsid w:val="003821C5"/>
    <w:rsid w:val="003849E0"/>
    <w:rsid w:val="003941C3"/>
    <w:rsid w:val="003A6748"/>
    <w:rsid w:val="003B2DBF"/>
    <w:rsid w:val="003B4705"/>
    <w:rsid w:val="003C15C5"/>
    <w:rsid w:val="003C3ADD"/>
    <w:rsid w:val="003E2371"/>
    <w:rsid w:val="003F2A1A"/>
    <w:rsid w:val="004056C7"/>
    <w:rsid w:val="00431FE3"/>
    <w:rsid w:val="00433DAF"/>
    <w:rsid w:val="00464C61"/>
    <w:rsid w:val="00493BFB"/>
    <w:rsid w:val="00495BD4"/>
    <w:rsid w:val="004A0A1D"/>
    <w:rsid w:val="004A4924"/>
    <w:rsid w:val="004A4D70"/>
    <w:rsid w:val="004A7B4D"/>
    <w:rsid w:val="004B1981"/>
    <w:rsid w:val="005006BF"/>
    <w:rsid w:val="00513A4D"/>
    <w:rsid w:val="00513FCB"/>
    <w:rsid w:val="00527307"/>
    <w:rsid w:val="0054783E"/>
    <w:rsid w:val="0055549E"/>
    <w:rsid w:val="00555AB9"/>
    <w:rsid w:val="005A681F"/>
    <w:rsid w:val="005C0020"/>
    <w:rsid w:val="005D1903"/>
    <w:rsid w:val="005D379F"/>
    <w:rsid w:val="00606F82"/>
    <w:rsid w:val="00607582"/>
    <w:rsid w:val="00623CBD"/>
    <w:rsid w:val="0064492C"/>
    <w:rsid w:val="00647468"/>
    <w:rsid w:val="0068257B"/>
    <w:rsid w:val="0069122A"/>
    <w:rsid w:val="006A187A"/>
    <w:rsid w:val="006A2429"/>
    <w:rsid w:val="006B50F9"/>
    <w:rsid w:val="006B5A5F"/>
    <w:rsid w:val="006B68D1"/>
    <w:rsid w:val="006B74C9"/>
    <w:rsid w:val="006D2633"/>
    <w:rsid w:val="00704C52"/>
    <w:rsid w:val="00715099"/>
    <w:rsid w:val="00720634"/>
    <w:rsid w:val="00752764"/>
    <w:rsid w:val="007576BD"/>
    <w:rsid w:val="007807B9"/>
    <w:rsid w:val="0078297A"/>
    <w:rsid w:val="0079592E"/>
    <w:rsid w:val="007A5073"/>
    <w:rsid w:val="007A5A34"/>
    <w:rsid w:val="007B3722"/>
    <w:rsid w:val="007B462A"/>
    <w:rsid w:val="007B5C35"/>
    <w:rsid w:val="007C553C"/>
    <w:rsid w:val="007C57A4"/>
    <w:rsid w:val="007E4DDE"/>
    <w:rsid w:val="0080139E"/>
    <w:rsid w:val="00801B5D"/>
    <w:rsid w:val="00846023"/>
    <w:rsid w:val="00855672"/>
    <w:rsid w:val="0086276C"/>
    <w:rsid w:val="0089514A"/>
    <w:rsid w:val="008960F2"/>
    <w:rsid w:val="008C11B4"/>
    <w:rsid w:val="008E457C"/>
    <w:rsid w:val="008F15F4"/>
    <w:rsid w:val="00902A0C"/>
    <w:rsid w:val="00917C87"/>
    <w:rsid w:val="00920AC7"/>
    <w:rsid w:val="00932471"/>
    <w:rsid w:val="00937EE4"/>
    <w:rsid w:val="00953099"/>
    <w:rsid w:val="00984DCE"/>
    <w:rsid w:val="009B2CEA"/>
    <w:rsid w:val="009B39C0"/>
    <w:rsid w:val="009D2CBA"/>
    <w:rsid w:val="00A1428E"/>
    <w:rsid w:val="00A274C8"/>
    <w:rsid w:val="00AA59B6"/>
    <w:rsid w:val="00AB7F1B"/>
    <w:rsid w:val="00AC0826"/>
    <w:rsid w:val="00B21BE8"/>
    <w:rsid w:val="00B22340"/>
    <w:rsid w:val="00B64FF4"/>
    <w:rsid w:val="00BA35C2"/>
    <w:rsid w:val="00BD7A91"/>
    <w:rsid w:val="00C4253E"/>
    <w:rsid w:val="00C46FEA"/>
    <w:rsid w:val="00C645B0"/>
    <w:rsid w:val="00C8244C"/>
    <w:rsid w:val="00C8632D"/>
    <w:rsid w:val="00CC3DBF"/>
    <w:rsid w:val="00CF318B"/>
    <w:rsid w:val="00CF3306"/>
    <w:rsid w:val="00D05196"/>
    <w:rsid w:val="00D30DB1"/>
    <w:rsid w:val="00D63E23"/>
    <w:rsid w:val="00D640F7"/>
    <w:rsid w:val="00D7133A"/>
    <w:rsid w:val="00D73E46"/>
    <w:rsid w:val="00D8380D"/>
    <w:rsid w:val="00DC199F"/>
    <w:rsid w:val="00DD0534"/>
    <w:rsid w:val="00DD1156"/>
    <w:rsid w:val="00DD5FF4"/>
    <w:rsid w:val="00E1188B"/>
    <w:rsid w:val="00ED3514"/>
    <w:rsid w:val="00ED7DD1"/>
    <w:rsid w:val="00EE3BB7"/>
    <w:rsid w:val="00EF15CE"/>
    <w:rsid w:val="00EF2E0F"/>
    <w:rsid w:val="00F0588A"/>
    <w:rsid w:val="00F15144"/>
    <w:rsid w:val="00F2788B"/>
    <w:rsid w:val="00F36654"/>
    <w:rsid w:val="00F568B4"/>
    <w:rsid w:val="00F94D9D"/>
    <w:rsid w:val="00FA2485"/>
    <w:rsid w:val="00FD150C"/>
    <w:rsid w:val="00FD2518"/>
    <w:rsid w:val="00FD74CD"/>
    <w:rsid w:val="00FF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A43"/>
  </w:style>
  <w:style w:type="paragraph" w:styleId="1">
    <w:name w:val="heading 1"/>
    <w:basedOn w:val="a"/>
    <w:next w:val="a"/>
    <w:link w:val="10"/>
    <w:uiPriority w:val="99"/>
    <w:qFormat/>
    <w:rsid w:val="00362A43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362A43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9"/>
    <w:qFormat/>
    <w:rsid w:val="00362A43"/>
    <w:pPr>
      <w:keepNext/>
      <w:shd w:val="clear" w:color="auto" w:fill="FFFFFF"/>
      <w:jc w:val="center"/>
      <w:outlineLvl w:val="2"/>
    </w:pPr>
    <w:rPr>
      <w:sz w:val="24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362A4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B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5B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95B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95B34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 Indent"/>
    <w:basedOn w:val="a"/>
    <w:link w:val="a4"/>
    <w:uiPriority w:val="99"/>
    <w:rsid w:val="00362A43"/>
    <w:pPr>
      <w:ind w:firstLine="720"/>
      <w:jc w:val="both"/>
    </w:pPr>
    <w:rPr>
      <w:sz w:val="24"/>
      <w:lang w:val="en-US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80139E"/>
    <w:rPr>
      <w:rFonts w:cs="Times New Roman"/>
      <w:sz w:val="24"/>
      <w:lang w:val="en-US"/>
    </w:rPr>
  </w:style>
  <w:style w:type="paragraph" w:styleId="a5">
    <w:name w:val="Body Text"/>
    <w:basedOn w:val="a"/>
    <w:link w:val="a6"/>
    <w:uiPriority w:val="99"/>
    <w:rsid w:val="00362A4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uiPriority w:val="99"/>
    <w:semiHidden/>
    <w:rsid w:val="00695B34"/>
    <w:rPr>
      <w:sz w:val="20"/>
      <w:szCs w:val="20"/>
    </w:rPr>
  </w:style>
  <w:style w:type="paragraph" w:customStyle="1" w:styleId="31">
    <w:name w:val="заголовок 3"/>
    <w:basedOn w:val="a"/>
    <w:next w:val="a"/>
    <w:uiPriority w:val="99"/>
    <w:rsid w:val="00362A43"/>
    <w:pPr>
      <w:keepNext/>
      <w:spacing w:before="60"/>
    </w:pPr>
    <w:rPr>
      <w:b/>
    </w:rPr>
  </w:style>
  <w:style w:type="paragraph" w:customStyle="1" w:styleId="11">
    <w:name w:val="заголовок 1"/>
    <w:basedOn w:val="a"/>
    <w:next w:val="a"/>
    <w:uiPriority w:val="99"/>
    <w:rsid w:val="00362A43"/>
    <w:pPr>
      <w:keepNext/>
      <w:jc w:val="center"/>
      <w:outlineLvl w:val="0"/>
    </w:pPr>
    <w:rPr>
      <w:b/>
      <w:lang w:val="en-US"/>
    </w:rPr>
  </w:style>
  <w:style w:type="paragraph" w:styleId="21">
    <w:name w:val="Body Text Indent 2"/>
    <w:basedOn w:val="a"/>
    <w:link w:val="22"/>
    <w:uiPriority w:val="99"/>
    <w:rsid w:val="00362A43"/>
    <w:pPr>
      <w:shd w:val="clear" w:color="auto" w:fill="FFFFFF"/>
      <w:ind w:firstLine="720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695B34"/>
    <w:rPr>
      <w:sz w:val="20"/>
      <w:szCs w:val="20"/>
    </w:rPr>
  </w:style>
  <w:style w:type="paragraph" w:styleId="a7">
    <w:name w:val="Title"/>
    <w:basedOn w:val="a"/>
    <w:link w:val="a8"/>
    <w:uiPriority w:val="99"/>
    <w:qFormat/>
    <w:rsid w:val="00362A43"/>
    <w:pPr>
      <w:jc w:val="center"/>
    </w:pPr>
    <w:rPr>
      <w:b/>
      <w:sz w:val="28"/>
    </w:rPr>
  </w:style>
  <w:style w:type="character" w:customStyle="1" w:styleId="a8">
    <w:name w:val="Название Знак"/>
    <w:basedOn w:val="a0"/>
    <w:link w:val="a7"/>
    <w:uiPriority w:val="10"/>
    <w:rsid w:val="00695B3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rsid w:val="00362A43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2F76A2"/>
    <w:rPr>
      <w:rFonts w:cs="Times New Roman"/>
    </w:rPr>
  </w:style>
  <w:style w:type="character" w:styleId="ab">
    <w:name w:val="page number"/>
    <w:basedOn w:val="a0"/>
    <w:uiPriority w:val="99"/>
    <w:rsid w:val="00362A43"/>
    <w:rPr>
      <w:rFonts w:cs="Times New Roman"/>
    </w:rPr>
  </w:style>
  <w:style w:type="paragraph" w:customStyle="1" w:styleId="41">
    <w:name w:val="заголовок 4"/>
    <w:basedOn w:val="a"/>
    <w:next w:val="a"/>
    <w:uiPriority w:val="99"/>
    <w:rsid w:val="00362A43"/>
    <w:pPr>
      <w:keepNext/>
      <w:jc w:val="center"/>
    </w:pPr>
    <w:rPr>
      <w:b/>
      <w:lang w:val="en-US"/>
    </w:rPr>
  </w:style>
  <w:style w:type="paragraph" w:styleId="32">
    <w:name w:val="Body Text Indent 3"/>
    <w:basedOn w:val="a"/>
    <w:link w:val="33"/>
    <w:uiPriority w:val="99"/>
    <w:rsid w:val="003A6748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695B34"/>
    <w:rPr>
      <w:sz w:val="16"/>
      <w:szCs w:val="16"/>
    </w:rPr>
  </w:style>
  <w:style w:type="character" w:styleId="ac">
    <w:name w:val="Placeholder Text"/>
    <w:basedOn w:val="a0"/>
    <w:uiPriority w:val="99"/>
    <w:semiHidden/>
    <w:rsid w:val="0054783E"/>
    <w:rPr>
      <w:rFonts w:cs="Times New Roman"/>
      <w:color w:val="808080"/>
    </w:rPr>
  </w:style>
  <w:style w:type="paragraph" w:styleId="ad">
    <w:name w:val="Balloon Text"/>
    <w:basedOn w:val="a"/>
    <w:link w:val="ae"/>
    <w:uiPriority w:val="99"/>
    <w:semiHidden/>
    <w:rsid w:val="005478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54783E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C553C"/>
    <w:pPr>
      <w:ind w:left="720"/>
      <w:contextualSpacing/>
    </w:pPr>
  </w:style>
  <w:style w:type="paragraph" w:styleId="af0">
    <w:name w:val="header"/>
    <w:basedOn w:val="a"/>
    <w:link w:val="af1"/>
    <w:uiPriority w:val="99"/>
    <w:semiHidden/>
    <w:rsid w:val="002F76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locked/>
    <w:rsid w:val="002F76A2"/>
    <w:rPr>
      <w:rFonts w:cs="Times New Roman"/>
    </w:rPr>
  </w:style>
  <w:style w:type="paragraph" w:styleId="af2">
    <w:name w:val="Subtitle"/>
    <w:basedOn w:val="a"/>
    <w:next w:val="a"/>
    <w:link w:val="af3"/>
    <w:uiPriority w:val="11"/>
    <w:qFormat/>
    <w:locked/>
    <w:rsid w:val="00513FCB"/>
    <w:pPr>
      <w:widowControl w:val="0"/>
      <w:numPr>
        <w:ilvl w:val="1"/>
      </w:numPr>
      <w:autoSpaceDE w:val="0"/>
      <w:autoSpaceDN w:val="0"/>
      <w:adjustRightInd w:val="0"/>
      <w:ind w:firstLine="284"/>
    </w:pPr>
    <w:rPr>
      <w:rFonts w:ascii="Cambria" w:hAnsi="Cambria"/>
      <w:b/>
      <w:i/>
      <w:iCs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513FCB"/>
    <w:rPr>
      <w:rFonts w:ascii="Cambria" w:eastAsia="Times New Roman" w:hAnsi="Cambria" w:cs="Times New Roman"/>
      <w:b/>
      <w:i/>
      <w:iCs/>
      <w:spacing w:val="15"/>
      <w:sz w:val="24"/>
      <w:szCs w:val="24"/>
    </w:rPr>
  </w:style>
  <w:style w:type="character" w:styleId="af4">
    <w:name w:val="Emphasis"/>
    <w:basedOn w:val="a0"/>
    <w:qFormat/>
    <w:locked/>
    <w:rsid w:val="00E1188B"/>
    <w:rPr>
      <w:i/>
      <w:iCs/>
    </w:rPr>
  </w:style>
  <w:style w:type="paragraph" w:customStyle="1" w:styleId="Style3">
    <w:name w:val="Style3"/>
    <w:basedOn w:val="a"/>
    <w:uiPriority w:val="99"/>
    <w:rsid w:val="002944CF"/>
    <w:pPr>
      <w:widowControl w:val="0"/>
      <w:autoSpaceDE w:val="0"/>
      <w:autoSpaceDN w:val="0"/>
      <w:adjustRightInd w:val="0"/>
      <w:spacing w:line="253" w:lineRule="exact"/>
      <w:ind w:firstLine="571"/>
      <w:jc w:val="both"/>
    </w:pPr>
    <w:rPr>
      <w:sz w:val="24"/>
      <w:szCs w:val="24"/>
    </w:rPr>
  </w:style>
  <w:style w:type="character" w:customStyle="1" w:styleId="FontStyle13">
    <w:name w:val="Font Style13"/>
    <w:basedOn w:val="a0"/>
    <w:uiPriority w:val="99"/>
    <w:rsid w:val="002944C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2.wmf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wmf"/><Relationship Id="rId41" Type="http://schemas.openxmlformats.org/officeDocument/2006/relationships/image" Target="media/image21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7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3</vt:lpstr>
    </vt:vector>
  </TitlesOfParts>
  <Company> </Company>
  <LinksUpToDate>false</LinksUpToDate>
  <CharactersWithSpaces>10601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3</dc:title>
  <dc:subject/>
  <dc:creator>irina</dc:creator>
  <cp:keywords/>
  <dc:description/>
  <cp:lastModifiedBy>Tanyusha</cp:lastModifiedBy>
  <cp:revision>26</cp:revision>
  <cp:lastPrinted>2003-02-27T09:36:00Z</cp:lastPrinted>
  <dcterms:created xsi:type="dcterms:W3CDTF">2008-12-24T07:47:00Z</dcterms:created>
  <dcterms:modified xsi:type="dcterms:W3CDTF">2009-12-24T17:21:00Z</dcterms:modified>
</cp:coreProperties>
</file>