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AB" w:rsidRPr="00E65FDB" w:rsidRDefault="00E65FDB" w:rsidP="00E65FDB">
      <w:pPr>
        <w:spacing w:line="360" w:lineRule="auto"/>
        <w:jc w:val="center"/>
        <w:rPr>
          <w:sz w:val="28"/>
        </w:rPr>
      </w:pPr>
      <w:r w:rsidRPr="00E65FDB">
        <w:rPr>
          <w:sz w:val="28"/>
        </w:rPr>
        <w:t>Федеральное агентство связи РФ</w:t>
      </w:r>
    </w:p>
    <w:p w:rsidR="00E65FDB" w:rsidRDefault="00E65FDB" w:rsidP="00E65FDB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образовательное бюджетное учреждение</w:t>
      </w:r>
    </w:p>
    <w:p w:rsidR="00E65FDB" w:rsidRDefault="00E65FDB" w:rsidP="00E65FDB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E65FDB" w:rsidRDefault="00E65FDB" w:rsidP="00E65FD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«Сибирский государственный университет </w:t>
      </w:r>
      <w:r>
        <w:rPr>
          <w:bCs/>
          <w:sz w:val="28"/>
        </w:rPr>
        <w:t>телекоммуникаций</w:t>
      </w:r>
      <w:r>
        <w:rPr>
          <w:sz w:val="28"/>
        </w:rPr>
        <w:t xml:space="preserve"> </w:t>
      </w:r>
      <w:r>
        <w:rPr>
          <w:bCs/>
          <w:sz w:val="28"/>
        </w:rPr>
        <w:t>и</w:t>
      </w:r>
      <w:r>
        <w:rPr>
          <w:sz w:val="28"/>
        </w:rPr>
        <w:t xml:space="preserve"> </w:t>
      </w:r>
      <w:r>
        <w:rPr>
          <w:bCs/>
          <w:sz w:val="28"/>
        </w:rPr>
        <w:t>информатики</w:t>
      </w:r>
      <w:r>
        <w:rPr>
          <w:sz w:val="28"/>
        </w:rPr>
        <w:t>»</w:t>
      </w:r>
    </w:p>
    <w:p w:rsidR="00B308AB" w:rsidRPr="00E87051" w:rsidRDefault="00B308AB" w:rsidP="00B308AB">
      <w:pPr>
        <w:pStyle w:val="a3"/>
        <w:jc w:val="center"/>
        <w:rPr>
          <w:caps/>
          <w:sz w:val="28"/>
          <w:szCs w:val="28"/>
        </w:rPr>
      </w:pPr>
    </w:p>
    <w:p w:rsidR="00B308AB" w:rsidRPr="00E65FDB" w:rsidRDefault="00E65FDB" w:rsidP="00E65FDB">
      <w:pPr>
        <w:pStyle w:val="a3"/>
        <w:jc w:val="right"/>
        <w:rPr>
          <w:color w:val="000000"/>
          <w:sz w:val="28"/>
          <w:szCs w:val="36"/>
        </w:rPr>
      </w:pPr>
      <w:r w:rsidRPr="00E65FDB">
        <w:rPr>
          <w:color w:val="000000"/>
          <w:sz w:val="28"/>
          <w:szCs w:val="36"/>
        </w:rPr>
        <w:t xml:space="preserve">Кафедра </w:t>
      </w:r>
      <w:proofErr w:type="gramStart"/>
      <w:r w:rsidRPr="00E65FDB">
        <w:rPr>
          <w:color w:val="000000"/>
          <w:sz w:val="28"/>
          <w:szCs w:val="36"/>
        </w:rPr>
        <w:t>ВС</w:t>
      </w:r>
      <w:proofErr w:type="gramEnd"/>
    </w:p>
    <w:p w:rsidR="00B308AB" w:rsidRDefault="00B308AB" w:rsidP="00B308AB">
      <w:pPr>
        <w:pStyle w:val="a3"/>
        <w:jc w:val="center"/>
        <w:rPr>
          <w:color w:val="000000"/>
          <w:sz w:val="36"/>
          <w:szCs w:val="36"/>
        </w:rPr>
      </w:pPr>
    </w:p>
    <w:p w:rsidR="00B308AB" w:rsidRPr="00E87051" w:rsidRDefault="00B308AB" w:rsidP="00B308AB">
      <w:pPr>
        <w:pStyle w:val="a3"/>
        <w:jc w:val="center"/>
        <w:rPr>
          <w:b/>
          <w:color w:val="000000"/>
          <w:sz w:val="36"/>
          <w:szCs w:val="36"/>
        </w:rPr>
      </w:pPr>
    </w:p>
    <w:p w:rsidR="00E65FDB" w:rsidRPr="005421E2" w:rsidRDefault="00E65FDB" w:rsidP="00E65FDB">
      <w:pPr>
        <w:jc w:val="center"/>
        <w:rPr>
          <w:b/>
          <w:sz w:val="28"/>
          <w:szCs w:val="28"/>
        </w:rPr>
      </w:pPr>
      <w:r w:rsidRPr="005421E2">
        <w:rPr>
          <w:b/>
          <w:sz w:val="28"/>
          <w:szCs w:val="28"/>
        </w:rPr>
        <w:t>Расчетно-графическое задание</w:t>
      </w:r>
    </w:p>
    <w:p w:rsidR="00E65FDB" w:rsidRPr="00ED416F" w:rsidRDefault="00E65FDB" w:rsidP="00E65FDB">
      <w:pPr>
        <w:jc w:val="center"/>
        <w:rPr>
          <w:sz w:val="28"/>
          <w:szCs w:val="28"/>
        </w:rPr>
      </w:pPr>
    </w:p>
    <w:p w:rsidR="00E65FDB" w:rsidRPr="00ED416F" w:rsidRDefault="00E65FDB" w:rsidP="00E65FDB">
      <w:pPr>
        <w:jc w:val="center"/>
        <w:rPr>
          <w:sz w:val="28"/>
          <w:szCs w:val="28"/>
        </w:rPr>
      </w:pPr>
      <w:r w:rsidRPr="00ED416F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вычислительных систем</w:t>
      </w:r>
      <w:r w:rsidRPr="00ED416F">
        <w:rPr>
          <w:sz w:val="28"/>
          <w:szCs w:val="28"/>
        </w:rPr>
        <w:t>»</w:t>
      </w:r>
    </w:p>
    <w:p w:rsidR="00E65FDB" w:rsidRPr="00ED416F" w:rsidRDefault="00E65FDB" w:rsidP="00E65FDB">
      <w:pPr>
        <w:jc w:val="center"/>
        <w:rPr>
          <w:sz w:val="28"/>
          <w:szCs w:val="28"/>
        </w:rPr>
      </w:pPr>
    </w:p>
    <w:p w:rsidR="00E65FDB" w:rsidRPr="00E65FDB" w:rsidRDefault="00E65FDB" w:rsidP="00E65FDB">
      <w:pPr>
        <w:jc w:val="center"/>
        <w:rPr>
          <w:b/>
          <w:sz w:val="28"/>
          <w:szCs w:val="28"/>
        </w:rPr>
      </w:pPr>
      <w:r w:rsidRPr="00E65FDB">
        <w:rPr>
          <w:b/>
          <w:sz w:val="28"/>
          <w:szCs w:val="28"/>
        </w:rPr>
        <w:t>Вариант №10</w:t>
      </w:r>
    </w:p>
    <w:p w:rsidR="00E65FDB" w:rsidRPr="00ED416F" w:rsidRDefault="00E65FDB" w:rsidP="00E65FDB">
      <w:pPr>
        <w:jc w:val="center"/>
        <w:rPr>
          <w:sz w:val="28"/>
          <w:szCs w:val="28"/>
        </w:rPr>
      </w:pPr>
    </w:p>
    <w:p w:rsidR="00B308AB" w:rsidRPr="006225E1" w:rsidRDefault="00B308AB" w:rsidP="00E65FDB">
      <w:pPr>
        <w:pStyle w:val="a3"/>
        <w:rPr>
          <w:color w:val="000000"/>
          <w:sz w:val="18"/>
          <w:szCs w:val="18"/>
        </w:rPr>
      </w:pPr>
    </w:p>
    <w:p w:rsidR="00B308AB" w:rsidRPr="00704EDA" w:rsidRDefault="00B308AB" w:rsidP="00B308AB">
      <w:pPr>
        <w:pStyle w:val="a3"/>
        <w:jc w:val="right"/>
        <w:rPr>
          <w:color w:val="000000"/>
          <w:sz w:val="28"/>
          <w:szCs w:val="28"/>
        </w:rPr>
      </w:pPr>
    </w:p>
    <w:p w:rsidR="00B308AB" w:rsidRPr="00704EDA" w:rsidRDefault="00B308AB" w:rsidP="00E65FDB">
      <w:pPr>
        <w:ind w:left="6096"/>
        <w:jc w:val="right"/>
        <w:rPr>
          <w:sz w:val="28"/>
          <w:szCs w:val="28"/>
        </w:rPr>
      </w:pPr>
      <w:r w:rsidRPr="00704EDA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704EDA">
        <w:rPr>
          <w:sz w:val="28"/>
          <w:szCs w:val="28"/>
        </w:rPr>
        <w:t xml:space="preserve">: </w:t>
      </w:r>
    </w:p>
    <w:p w:rsidR="00B308AB" w:rsidRPr="00704EDA" w:rsidRDefault="00B308AB" w:rsidP="00E65FDB">
      <w:pPr>
        <w:ind w:left="6096"/>
        <w:jc w:val="right"/>
        <w:rPr>
          <w:sz w:val="28"/>
          <w:szCs w:val="28"/>
        </w:rPr>
      </w:pPr>
      <w:r w:rsidRPr="00704EDA">
        <w:rPr>
          <w:sz w:val="28"/>
          <w:szCs w:val="28"/>
        </w:rPr>
        <w:t>студент</w:t>
      </w:r>
      <w:r>
        <w:rPr>
          <w:sz w:val="28"/>
          <w:szCs w:val="28"/>
        </w:rPr>
        <w:t>ка группы ИП-10</w:t>
      </w:r>
    </w:p>
    <w:p w:rsidR="00B308AB" w:rsidRDefault="00B308AB" w:rsidP="00E65FDB">
      <w:pPr>
        <w:ind w:left="609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Котлыкова</w:t>
      </w:r>
      <w:proofErr w:type="spellEnd"/>
      <w:r>
        <w:rPr>
          <w:sz w:val="28"/>
          <w:szCs w:val="28"/>
        </w:rPr>
        <w:t xml:space="preserve"> Д.И.</w:t>
      </w:r>
    </w:p>
    <w:p w:rsidR="00B308AB" w:rsidRPr="00704EDA" w:rsidRDefault="00B308AB" w:rsidP="00E65FDB">
      <w:pPr>
        <w:ind w:left="6096"/>
        <w:jc w:val="right"/>
        <w:rPr>
          <w:sz w:val="28"/>
          <w:szCs w:val="28"/>
        </w:rPr>
      </w:pPr>
    </w:p>
    <w:p w:rsidR="00B308AB" w:rsidRPr="00C050C1" w:rsidRDefault="00B308AB" w:rsidP="00E65FDB">
      <w:pPr>
        <w:ind w:left="6096"/>
        <w:jc w:val="right"/>
        <w:rPr>
          <w:sz w:val="28"/>
          <w:szCs w:val="28"/>
        </w:rPr>
      </w:pPr>
      <w:r w:rsidRPr="00704EDA">
        <w:rPr>
          <w:sz w:val="28"/>
          <w:szCs w:val="28"/>
        </w:rPr>
        <w:t xml:space="preserve">Проверил: </w:t>
      </w:r>
    </w:p>
    <w:p w:rsidR="00B308AB" w:rsidRDefault="00B308AB" w:rsidP="00E65FDB">
      <w:pPr>
        <w:ind w:left="6096"/>
        <w:jc w:val="right"/>
        <w:rPr>
          <w:sz w:val="28"/>
          <w:szCs w:val="28"/>
        </w:rPr>
      </w:pPr>
      <w:r>
        <w:rPr>
          <w:sz w:val="28"/>
          <w:szCs w:val="28"/>
        </w:rPr>
        <w:t>Ефимов А.В.</w:t>
      </w:r>
    </w:p>
    <w:p w:rsidR="00E65FDB" w:rsidRPr="00E65FDB" w:rsidRDefault="00E65FDB" w:rsidP="00E65FDB">
      <w:pPr>
        <w:jc w:val="right"/>
        <w:rPr>
          <w:sz w:val="28"/>
          <w:szCs w:val="28"/>
        </w:rPr>
      </w:pPr>
      <w:r w:rsidRPr="00E65FDB">
        <w:rPr>
          <w:sz w:val="28"/>
          <w:szCs w:val="28"/>
        </w:rPr>
        <w:t>Оценка:_______________________</w:t>
      </w:r>
    </w:p>
    <w:p w:rsidR="00E65FDB" w:rsidRPr="00E65FDB" w:rsidRDefault="00E65FDB" w:rsidP="00E65FDB">
      <w:pPr>
        <w:jc w:val="right"/>
        <w:rPr>
          <w:sz w:val="28"/>
          <w:szCs w:val="28"/>
        </w:rPr>
      </w:pPr>
      <w:r w:rsidRPr="00E65FDB">
        <w:rPr>
          <w:sz w:val="28"/>
          <w:szCs w:val="28"/>
        </w:rPr>
        <w:t>Дата:_________________________</w:t>
      </w:r>
    </w:p>
    <w:p w:rsidR="00E65FDB" w:rsidRPr="00E65FDB" w:rsidRDefault="00E65FDB" w:rsidP="00E65FDB">
      <w:pPr>
        <w:jc w:val="right"/>
        <w:rPr>
          <w:sz w:val="28"/>
          <w:szCs w:val="28"/>
        </w:rPr>
      </w:pPr>
    </w:p>
    <w:p w:rsidR="00E65FDB" w:rsidRPr="00704EDA" w:rsidRDefault="00E65FDB" w:rsidP="00E65FDB">
      <w:pPr>
        <w:ind w:left="6096"/>
        <w:jc w:val="right"/>
        <w:rPr>
          <w:sz w:val="28"/>
          <w:szCs w:val="28"/>
        </w:rPr>
      </w:pPr>
    </w:p>
    <w:p w:rsidR="00B308AB" w:rsidRPr="00704EDA" w:rsidRDefault="00B308AB" w:rsidP="00E65FDB">
      <w:pPr>
        <w:ind w:left="6096"/>
        <w:jc w:val="right"/>
        <w:rPr>
          <w:sz w:val="28"/>
          <w:szCs w:val="28"/>
        </w:rPr>
      </w:pPr>
      <w:r w:rsidRPr="00704EDA">
        <w:rPr>
          <w:sz w:val="28"/>
          <w:szCs w:val="28"/>
        </w:rPr>
        <w:t> </w:t>
      </w:r>
    </w:p>
    <w:p w:rsidR="00B308AB" w:rsidRDefault="00B308AB" w:rsidP="00E65FDB">
      <w:r w:rsidRPr="00704EDA">
        <w:t> </w:t>
      </w:r>
      <w:r w:rsidR="00E65FDB">
        <w:t>\</w:t>
      </w:r>
    </w:p>
    <w:p w:rsidR="00B308AB" w:rsidRDefault="00B308AB" w:rsidP="00B308AB">
      <w:pPr>
        <w:pStyle w:val="a3"/>
        <w:rPr>
          <w:color w:val="000000"/>
          <w:sz w:val="18"/>
          <w:szCs w:val="18"/>
        </w:rPr>
      </w:pPr>
    </w:p>
    <w:p w:rsidR="00E65FDB" w:rsidRDefault="00E65FDB" w:rsidP="00B308AB">
      <w:pPr>
        <w:pStyle w:val="a3"/>
        <w:rPr>
          <w:color w:val="000000"/>
          <w:sz w:val="18"/>
          <w:szCs w:val="18"/>
        </w:rPr>
      </w:pPr>
    </w:p>
    <w:p w:rsidR="00E65FDB" w:rsidRDefault="00E65FDB" w:rsidP="00E65FDB">
      <w:pPr>
        <w:rPr>
          <w:sz w:val="28"/>
          <w:szCs w:val="28"/>
        </w:rPr>
      </w:pPr>
    </w:p>
    <w:p w:rsidR="00E65FDB" w:rsidRDefault="00C050C1" w:rsidP="00E65FDB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  <w:r w:rsidR="00E65FDB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</w:p>
    <w:p w:rsidR="00C050C1" w:rsidRDefault="00C050C1" w:rsidP="00C050C1">
      <w:pPr>
        <w:ind w:left="720"/>
        <w:jc w:val="center"/>
        <w:rPr>
          <w:b/>
          <w:sz w:val="28"/>
          <w:szCs w:val="28"/>
        </w:rPr>
      </w:pPr>
      <w:r w:rsidRPr="00C050C1">
        <w:rPr>
          <w:b/>
          <w:sz w:val="28"/>
          <w:szCs w:val="28"/>
        </w:rPr>
        <w:lastRenderedPageBreak/>
        <w:t>Задание №1.</w:t>
      </w:r>
    </w:p>
    <w:p w:rsidR="00C050C1" w:rsidRPr="00C050C1" w:rsidRDefault="00C050C1" w:rsidP="00C050C1">
      <w:pPr>
        <w:ind w:left="720"/>
        <w:jc w:val="center"/>
        <w:rPr>
          <w:b/>
        </w:rPr>
      </w:pPr>
    </w:p>
    <w:p w:rsidR="00C050C1" w:rsidRDefault="00C050C1" w:rsidP="00E87051">
      <w:pPr>
        <w:jc w:val="both"/>
        <w:rPr>
          <w:i/>
          <w:sz w:val="28"/>
        </w:rPr>
      </w:pPr>
      <w:r w:rsidRPr="003D1170">
        <w:rPr>
          <w:i/>
          <w:sz w:val="28"/>
        </w:rPr>
        <w:t xml:space="preserve">Проанализировать архитектуру конвейерных  вычислительных систем. Привести примеры </w:t>
      </w:r>
      <w:proofErr w:type="gramStart"/>
      <w:r w:rsidRPr="003D1170">
        <w:rPr>
          <w:i/>
          <w:sz w:val="28"/>
        </w:rPr>
        <w:t>промышленных</w:t>
      </w:r>
      <w:proofErr w:type="gramEnd"/>
      <w:r w:rsidRPr="003D1170">
        <w:rPr>
          <w:i/>
          <w:sz w:val="28"/>
        </w:rPr>
        <w:t xml:space="preserve"> ВС.</w:t>
      </w:r>
    </w:p>
    <w:p w:rsidR="00DC2BF0" w:rsidRDefault="00DC2BF0" w:rsidP="00FE3A96">
      <w:pPr>
        <w:jc w:val="both"/>
        <w:rPr>
          <w:i/>
          <w:sz w:val="28"/>
        </w:rPr>
      </w:pPr>
    </w:p>
    <w:p w:rsidR="00DC2BF0" w:rsidRDefault="00DC2BF0" w:rsidP="00110CD3">
      <w:pPr>
        <w:spacing w:after="120" w:line="276" w:lineRule="auto"/>
        <w:ind w:firstLine="113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E3A96">
        <w:rPr>
          <w:color w:val="000000" w:themeColor="text1"/>
          <w:sz w:val="28"/>
          <w:szCs w:val="28"/>
          <w:shd w:val="clear" w:color="auto" w:fill="FFFFFF"/>
        </w:rPr>
        <w:t xml:space="preserve">В процессе развития суперкомпьютерных технологий идею повышения производительности вычислительной системы за счет увеличения числа процессоров использовали неоднократно. </w:t>
      </w:r>
    </w:p>
    <w:p w:rsidR="00387F9D" w:rsidRPr="00387F9D" w:rsidRDefault="00387F9D" w:rsidP="00387F9D">
      <w:pPr>
        <w:spacing w:after="120" w:line="276" w:lineRule="auto"/>
        <w:ind w:firstLine="113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87F9D">
        <w:rPr>
          <w:color w:val="000000" w:themeColor="text1"/>
          <w:sz w:val="28"/>
          <w:szCs w:val="28"/>
          <w:shd w:val="clear" w:color="auto" w:fill="FFFFFF"/>
        </w:rPr>
        <w:t>Конвейерные вычислительные системы (</w:t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>) относились к числу самых популярных высокопроизводительных средств обработки информации в 70-х и 80-х годах 20 века. Они обеспечивали быстродействие порядка   – 10</w:t>
      </w:r>
      <w:r w:rsidR="00485323" w:rsidRPr="00485323">
        <w:rPr>
          <w:color w:val="000000" w:themeColor="text1"/>
          <w:sz w:val="28"/>
          <w:szCs w:val="28"/>
          <w:shd w:val="clear" w:color="auto" w:fill="FFFFFF"/>
          <w:vertAlign w:val="superscript"/>
        </w:rPr>
        <w:t>8</w:t>
      </w:r>
      <w:r w:rsidR="00485323">
        <w:rPr>
          <w:color w:val="000000" w:themeColor="text1"/>
          <w:sz w:val="28"/>
          <w:szCs w:val="28"/>
          <w:shd w:val="clear" w:color="auto" w:fill="FFFFFF"/>
        </w:rPr>
        <w:t>-10</w:t>
      </w:r>
      <w:r w:rsidR="00485323" w:rsidRPr="00485323">
        <w:rPr>
          <w:color w:val="000000" w:themeColor="text1"/>
          <w:sz w:val="28"/>
          <w:szCs w:val="28"/>
          <w:shd w:val="clear" w:color="auto" w:fill="FFFFFF"/>
          <w:vertAlign w:val="superscript"/>
        </w:rPr>
        <w:t>9</w:t>
      </w:r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 опер</w:t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>/</w:t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, которое в то время воспринималось как рекордно высокое. Последнее позволяло называть конвейерные </w:t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как суперЭВМ (</w:t>
      </w:r>
      <w:proofErr w:type="spellStart"/>
      <w:r w:rsidRPr="00387F9D">
        <w:rPr>
          <w:color w:val="000000" w:themeColor="text1"/>
          <w:sz w:val="28"/>
          <w:szCs w:val="28"/>
          <w:shd w:val="clear" w:color="auto" w:fill="FFFFFF"/>
        </w:rPr>
        <w:t>Supercomputers</w:t>
      </w:r>
      <w:proofErr w:type="spellEnd"/>
      <w:r w:rsidRPr="00387F9D">
        <w:rPr>
          <w:color w:val="000000" w:themeColor="text1"/>
          <w:sz w:val="28"/>
          <w:szCs w:val="28"/>
          <w:shd w:val="clear" w:color="auto" w:fill="FFFFFF"/>
        </w:rPr>
        <w:t>).</w:t>
      </w:r>
    </w:p>
    <w:p w:rsidR="00387F9D" w:rsidRPr="00387F9D" w:rsidRDefault="00387F9D" w:rsidP="00387F9D">
      <w:pPr>
        <w:spacing w:after="120" w:line="276" w:lineRule="auto"/>
        <w:ind w:firstLine="113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87F9D">
        <w:rPr>
          <w:color w:val="000000" w:themeColor="text1"/>
          <w:sz w:val="28"/>
          <w:szCs w:val="28"/>
          <w:shd w:val="clear" w:color="auto" w:fill="FFFFFF"/>
        </w:rPr>
        <w:tab/>
        <w:t xml:space="preserve">Конвейерные </w:t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имели </w:t>
      </w:r>
      <w:proofErr w:type="spellStart"/>
      <w:r w:rsidRPr="00387F9D">
        <w:rPr>
          <w:color w:val="000000" w:themeColor="text1"/>
          <w:sz w:val="28"/>
          <w:szCs w:val="28"/>
          <w:shd w:val="clear" w:color="auto" w:fill="FFFFFF"/>
        </w:rPr>
        <w:t>аппаратурно</w:t>
      </w:r>
      <w:proofErr w:type="spell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реализованные команды, дающие возможность выполнять операции над векторами данных. Поэтому такие </w:t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ВС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называли также векторными компьютерами (</w:t>
      </w:r>
      <w:proofErr w:type="spellStart"/>
      <w:r w:rsidRPr="00387F9D">
        <w:rPr>
          <w:color w:val="000000" w:themeColor="text1"/>
          <w:sz w:val="28"/>
          <w:szCs w:val="28"/>
          <w:shd w:val="clear" w:color="auto" w:fill="FFFFFF"/>
        </w:rPr>
        <w:t>Vector</w:t>
      </w:r>
      <w:proofErr w:type="spell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87F9D">
        <w:rPr>
          <w:color w:val="000000" w:themeColor="text1"/>
          <w:sz w:val="28"/>
          <w:szCs w:val="28"/>
          <w:shd w:val="clear" w:color="auto" w:fill="FFFFFF"/>
        </w:rPr>
        <w:t>Computers</w:t>
      </w:r>
      <w:proofErr w:type="spellEnd"/>
      <w:r w:rsidRPr="00387F9D">
        <w:rPr>
          <w:color w:val="000000" w:themeColor="text1"/>
          <w:sz w:val="28"/>
          <w:szCs w:val="28"/>
          <w:shd w:val="clear" w:color="auto" w:fill="FFFFFF"/>
        </w:rPr>
        <w:t>).</w:t>
      </w:r>
    </w:p>
    <w:p w:rsidR="00387F9D" w:rsidRPr="00FE3A96" w:rsidRDefault="00387F9D" w:rsidP="00387F9D">
      <w:pPr>
        <w:spacing w:after="120" w:line="276" w:lineRule="auto"/>
        <w:ind w:firstLine="113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87F9D">
        <w:rPr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387F9D">
        <w:rPr>
          <w:color w:val="000000" w:themeColor="text1"/>
          <w:sz w:val="28"/>
          <w:szCs w:val="28"/>
          <w:shd w:val="clear" w:color="auto" w:fill="FFFFFF"/>
        </w:rPr>
        <w:t>Современные быстродействующие микропроцессорные БИС основаны на конвейеризации вычислений.</w:t>
      </w:r>
      <w:proofErr w:type="gramEnd"/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Они стали основой при создании вычислительных систем с быстродействием </w:t>
      </w:r>
      <w:r w:rsidR="00485323">
        <w:rPr>
          <w:color w:val="000000" w:themeColor="text1"/>
          <w:sz w:val="28"/>
          <w:szCs w:val="28"/>
          <w:shd w:val="clear" w:color="auto" w:fill="FFFFFF"/>
        </w:rPr>
        <w:t>10</w:t>
      </w:r>
      <w:r w:rsidR="00485323" w:rsidRPr="00485323">
        <w:rPr>
          <w:color w:val="000000" w:themeColor="text1"/>
          <w:sz w:val="28"/>
          <w:szCs w:val="28"/>
          <w:shd w:val="clear" w:color="auto" w:fill="FFFFFF"/>
          <w:vertAlign w:val="superscript"/>
        </w:rPr>
        <w:t>10</w:t>
      </w:r>
      <w:r w:rsidR="00485323">
        <w:rPr>
          <w:color w:val="000000" w:themeColor="text1"/>
          <w:sz w:val="28"/>
          <w:szCs w:val="28"/>
          <w:shd w:val="clear" w:color="auto" w:fill="FFFFFF"/>
        </w:rPr>
        <w:t>-10</w:t>
      </w:r>
      <w:r w:rsidR="00485323" w:rsidRPr="00485323">
        <w:rPr>
          <w:color w:val="000000" w:themeColor="text1"/>
          <w:sz w:val="28"/>
          <w:szCs w:val="28"/>
          <w:shd w:val="clear" w:color="auto" w:fill="FFFFFF"/>
          <w:vertAlign w:val="superscript"/>
        </w:rPr>
        <w:t>15</w:t>
      </w:r>
      <w:r w:rsidRPr="00387F9D">
        <w:rPr>
          <w:color w:val="000000" w:themeColor="text1"/>
          <w:sz w:val="28"/>
          <w:szCs w:val="28"/>
          <w:shd w:val="clear" w:color="auto" w:fill="FFFFFF"/>
        </w:rPr>
        <w:t xml:space="preserve">  опер./</w:t>
      </w:r>
      <w:proofErr w:type="spellStart"/>
      <w:r w:rsidRPr="00387F9D">
        <w:rPr>
          <w:color w:val="000000" w:themeColor="text1"/>
          <w:sz w:val="28"/>
          <w:szCs w:val="28"/>
          <w:shd w:val="clear" w:color="auto" w:fill="FFFFFF"/>
        </w:rPr>
        <w:t>c</w:t>
      </w:r>
      <w:proofErr w:type="spellEnd"/>
      <w:r w:rsidRPr="00387F9D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87051" w:rsidRPr="00FE3A96" w:rsidRDefault="00E87051" w:rsidP="00110CD3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ab/>
        <w:t xml:space="preserve">Конвейерные процессоры в </w:t>
      </w:r>
      <w:proofErr w:type="gramStart"/>
      <w:r w:rsidRPr="00FE3A96">
        <w:rPr>
          <w:sz w:val="28"/>
          <w:szCs w:val="28"/>
        </w:rPr>
        <w:t>архитектурном плане</w:t>
      </w:r>
      <w:proofErr w:type="gramEnd"/>
      <w:r w:rsidRPr="00FE3A96">
        <w:rPr>
          <w:sz w:val="28"/>
          <w:szCs w:val="28"/>
        </w:rPr>
        <w:t xml:space="preserve"> занимают промежуточное место среди средств обработки информации, базирующихся на модели вычислителя, и средств, основанных на модели коллектива вычислителей. Имеется тенденция к неуклонному совершенствованию архитектуры конвейерных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в направлении к коллективу вычислителей. Высокий уровень быстродействия был достигнут в конвейерных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за счет </w:t>
      </w:r>
      <w:proofErr w:type="spellStart"/>
      <w:r w:rsidRPr="00FE3A96">
        <w:rPr>
          <w:i/>
          <w:sz w:val="28"/>
          <w:szCs w:val="28"/>
        </w:rPr>
        <w:t>мультиконвейерности</w:t>
      </w:r>
      <w:proofErr w:type="spellEnd"/>
      <w:r w:rsidRPr="00FE3A96">
        <w:rPr>
          <w:sz w:val="28"/>
          <w:szCs w:val="28"/>
        </w:rPr>
        <w:t xml:space="preserve"> (параллельной работы множества конвейеров) и </w:t>
      </w:r>
      <w:r w:rsidRPr="00FE3A96">
        <w:rPr>
          <w:i/>
          <w:sz w:val="28"/>
          <w:szCs w:val="28"/>
        </w:rPr>
        <w:t xml:space="preserve">конвейеризации на </w:t>
      </w:r>
      <w:proofErr w:type="spellStart"/>
      <w:r w:rsidRPr="00FE3A96">
        <w:rPr>
          <w:i/>
          <w:sz w:val="28"/>
          <w:szCs w:val="28"/>
        </w:rPr>
        <w:t>микроуровне</w:t>
      </w:r>
      <w:proofErr w:type="spellEnd"/>
      <w:r w:rsidRPr="00FE3A96">
        <w:rPr>
          <w:sz w:val="28"/>
          <w:szCs w:val="28"/>
        </w:rPr>
        <w:t xml:space="preserve"> (на уровне фаз выполнения арифметических операций).</w:t>
      </w:r>
    </w:p>
    <w:p w:rsidR="00FC5C5A" w:rsidRPr="00FE3A96" w:rsidRDefault="00FC5C5A" w:rsidP="00110CD3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color w:val="000000"/>
          <w:sz w:val="28"/>
          <w:szCs w:val="28"/>
          <w:shd w:val="clear" w:color="auto" w:fill="FFFFFF"/>
        </w:rPr>
        <w:t>Основной признак параллельно-векторных систем PVP - наличие специальных векторно-конвейерных процессоров, в которых предусмотрены команды однотипной обработки векторов независимых данных, эффективно выполняющиеся на конвейерных функциональных устройствах. Как правило, несколько таких процессоров работают одновременно над общей памятью в рамках многопроцессорных конфигураций. Несколько таких узлов могут объединяться с помощью коммутатора.</w:t>
      </w:r>
      <w:r w:rsidRPr="00FE3A96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  <w:r w:rsidRPr="00FE3A96">
        <w:rPr>
          <w:sz w:val="28"/>
          <w:szCs w:val="28"/>
        </w:rPr>
        <w:t>PVP-системы основываются на самой совершенной платформе – на MIMD-архитектуре.</w:t>
      </w:r>
    </w:p>
    <w:p w:rsidR="00E87051" w:rsidRPr="00FE3A96" w:rsidRDefault="00E87051" w:rsidP="00110CD3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lastRenderedPageBreak/>
        <w:tab/>
        <w:t xml:space="preserve">Разнообразие конвейерных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– следствие возможностей в технической реализации модели коллектива вычис</w:t>
      </w:r>
      <w:r w:rsidR="00813A24" w:rsidRPr="00FE3A96">
        <w:rPr>
          <w:sz w:val="28"/>
          <w:szCs w:val="28"/>
        </w:rPr>
        <w:t>лителей. Три принципа</w:t>
      </w:r>
      <w:r w:rsidRPr="00FE3A96">
        <w:rPr>
          <w:sz w:val="28"/>
          <w:szCs w:val="28"/>
        </w:rPr>
        <w:t>, положенные в основу коллектива вычислителей, достаточно ярко проявляются во всех конвейерных системах.</w:t>
      </w:r>
    </w:p>
    <w:p w:rsidR="00E87051" w:rsidRPr="00FE3A96" w:rsidRDefault="00E87051" w:rsidP="00110CD3">
      <w:pPr>
        <w:pStyle w:val="a4"/>
        <w:numPr>
          <w:ilvl w:val="0"/>
          <w:numId w:val="3"/>
        </w:numPr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i/>
          <w:sz w:val="28"/>
          <w:szCs w:val="28"/>
        </w:rPr>
        <w:t>Параллельность выполнения операций</w:t>
      </w:r>
      <w:r w:rsidRPr="00FE3A96">
        <w:rPr>
          <w:sz w:val="28"/>
          <w:szCs w:val="28"/>
        </w:rPr>
        <w:t xml:space="preserve"> в конвейерных системах обеспечивается на различных уровнях. На </w:t>
      </w:r>
      <w:proofErr w:type="spellStart"/>
      <w:r w:rsidRPr="00FE3A96">
        <w:rPr>
          <w:sz w:val="28"/>
          <w:szCs w:val="28"/>
        </w:rPr>
        <w:t>макроуровне</w:t>
      </w:r>
      <w:proofErr w:type="spellEnd"/>
      <w:r w:rsidRPr="00FE3A96">
        <w:rPr>
          <w:sz w:val="28"/>
          <w:szCs w:val="28"/>
        </w:rPr>
        <w:t xml:space="preserve"> параллельность выражается в возможности параллельной работы произвольного числа процессоров </w:t>
      </w:r>
      <w:r w:rsidR="0086463F" w:rsidRPr="00FE3A96">
        <w:rPr>
          <w:sz w:val="28"/>
          <w:szCs w:val="28"/>
        </w:rPr>
        <w:t xml:space="preserve"> </w:t>
      </w:r>
      <w:r w:rsidRPr="00FE3A96">
        <w:rPr>
          <w:sz w:val="28"/>
          <w:szCs w:val="28"/>
        </w:rPr>
        <w:t xml:space="preserve">(Cray-2 – до 4, </w:t>
      </w:r>
      <w:proofErr w:type="spellStart"/>
      <w:r w:rsidRPr="00FE3A96">
        <w:rPr>
          <w:sz w:val="28"/>
          <w:szCs w:val="28"/>
        </w:rPr>
        <w:t>Cray</w:t>
      </w:r>
      <w:proofErr w:type="spellEnd"/>
      <w:r w:rsidRPr="00FE3A96">
        <w:rPr>
          <w:sz w:val="28"/>
          <w:szCs w:val="28"/>
        </w:rPr>
        <w:t xml:space="preserve"> Y-MP – до 8, </w:t>
      </w:r>
      <w:proofErr w:type="spellStart"/>
      <w:r w:rsidRPr="00FE3A96">
        <w:rPr>
          <w:sz w:val="28"/>
          <w:szCs w:val="28"/>
        </w:rPr>
        <w:t>Cray</w:t>
      </w:r>
      <w:proofErr w:type="spellEnd"/>
      <w:r w:rsidRPr="00FE3A96">
        <w:rPr>
          <w:sz w:val="28"/>
          <w:szCs w:val="28"/>
        </w:rPr>
        <w:t xml:space="preserve"> C90 – до 16, </w:t>
      </w:r>
      <w:proofErr w:type="spellStart"/>
      <w:r w:rsidRPr="00FE3A96">
        <w:rPr>
          <w:sz w:val="28"/>
          <w:szCs w:val="28"/>
        </w:rPr>
        <w:t>Cray</w:t>
      </w:r>
      <w:proofErr w:type="spellEnd"/>
      <w:r w:rsidRPr="00FE3A96">
        <w:rPr>
          <w:sz w:val="28"/>
          <w:szCs w:val="28"/>
        </w:rPr>
        <w:t xml:space="preserve"> T90 – до 32). На уровне процессоров предусматривается возможность параллельной работы порядка 10 конвейеров </w:t>
      </w:r>
      <w:proofErr w:type="gramStart"/>
      <w:r w:rsidRPr="00FE3A96">
        <w:rPr>
          <w:sz w:val="28"/>
          <w:szCs w:val="28"/>
        </w:rPr>
        <w:t xml:space="preserve">( </w:t>
      </w:r>
      <w:proofErr w:type="gramEnd"/>
      <w:r w:rsidRPr="00FE3A96">
        <w:rPr>
          <w:sz w:val="28"/>
          <w:szCs w:val="28"/>
        </w:rPr>
        <w:t xml:space="preserve">в STAR-100 – трех, в Cray-1 – 12). На </w:t>
      </w:r>
      <w:proofErr w:type="spellStart"/>
      <w:r w:rsidRPr="00FE3A96">
        <w:rPr>
          <w:sz w:val="28"/>
          <w:szCs w:val="28"/>
        </w:rPr>
        <w:t>микроуровне</w:t>
      </w:r>
      <w:proofErr w:type="spellEnd"/>
      <w:r w:rsidRPr="00FE3A96">
        <w:rPr>
          <w:sz w:val="28"/>
          <w:szCs w:val="28"/>
        </w:rPr>
        <w:t xml:space="preserve"> закладывается возможность организации конвейеров из десятков элементарных блоков обработки информации (Cray-1 – от 1 до 14,  STAR-100 – до 30).</w:t>
      </w:r>
    </w:p>
    <w:p w:rsidR="00E87051" w:rsidRPr="00FE3A96" w:rsidRDefault="00E87051" w:rsidP="00110CD3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 xml:space="preserve">Параллельность выполнения операций позволяет в </w:t>
      </w:r>
      <w:proofErr w:type="spellStart"/>
      <w:r w:rsidRPr="00FE3A96">
        <w:rPr>
          <w:sz w:val="28"/>
          <w:szCs w:val="28"/>
        </w:rPr>
        <w:t>мультиконвейерных</w:t>
      </w:r>
      <w:proofErr w:type="spellEnd"/>
      <w:r w:rsidRPr="00FE3A96">
        <w:rPr>
          <w:sz w:val="28"/>
          <w:szCs w:val="28"/>
        </w:rPr>
        <w:t xml:space="preserve"> вычислительных системах достичь быстродействия, измеряемого в единицах и десятках </w:t>
      </w:r>
      <w:proofErr w:type="spellStart"/>
      <w:r w:rsidRPr="00FE3A96">
        <w:rPr>
          <w:sz w:val="28"/>
          <w:szCs w:val="28"/>
        </w:rPr>
        <w:t>GigaFLOPS</w:t>
      </w:r>
      <w:proofErr w:type="spellEnd"/>
      <w:r w:rsidRPr="00FE3A96">
        <w:rPr>
          <w:sz w:val="28"/>
          <w:szCs w:val="28"/>
        </w:rPr>
        <w:t>.</w:t>
      </w:r>
    </w:p>
    <w:p w:rsidR="00E87051" w:rsidRPr="00FE3A96" w:rsidRDefault="00E87051" w:rsidP="00110CD3">
      <w:pPr>
        <w:pStyle w:val="a4"/>
        <w:numPr>
          <w:ilvl w:val="0"/>
          <w:numId w:val="3"/>
        </w:numPr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i/>
          <w:sz w:val="28"/>
          <w:szCs w:val="28"/>
        </w:rPr>
        <w:t>Программируемость структуры</w:t>
      </w:r>
      <w:r w:rsidRPr="00FE3A96">
        <w:rPr>
          <w:sz w:val="28"/>
          <w:szCs w:val="28"/>
        </w:rPr>
        <w:t xml:space="preserve"> – принцип, который с развитием архитектуры конвейерных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находит все более полное воплощение. Так, например, в STAR-100 обеспечивалась избирательная обработка компонентов векторов данных путем введения специального булевского вектора. В Cray-1 стало возможным программировать последовательность использования 12 конвейеров процессора. В последующих разработках систем </w:t>
      </w:r>
      <w:proofErr w:type="spellStart"/>
      <w:r w:rsidRPr="00FE3A96">
        <w:rPr>
          <w:sz w:val="28"/>
          <w:szCs w:val="28"/>
        </w:rPr>
        <w:t>Cray</w:t>
      </w:r>
      <w:proofErr w:type="spellEnd"/>
      <w:r w:rsidRPr="00FE3A96">
        <w:rPr>
          <w:sz w:val="28"/>
          <w:szCs w:val="28"/>
        </w:rPr>
        <w:t xml:space="preserve"> реализована возможность программирования межпроцессорных взаимодействий.</w:t>
      </w:r>
    </w:p>
    <w:p w:rsidR="0086463F" w:rsidRDefault="00E87051" w:rsidP="00110CD3">
      <w:pPr>
        <w:pStyle w:val="a4"/>
        <w:numPr>
          <w:ilvl w:val="0"/>
          <w:numId w:val="3"/>
        </w:numPr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i/>
          <w:sz w:val="28"/>
          <w:szCs w:val="28"/>
        </w:rPr>
        <w:t xml:space="preserve">Конструктивная однородность </w:t>
      </w:r>
      <w:r w:rsidRPr="00FE3A96">
        <w:rPr>
          <w:sz w:val="28"/>
          <w:szCs w:val="28"/>
        </w:rPr>
        <w:t xml:space="preserve">– принцип, который в конвейерных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проявляется достаточно четко. Даже для простых конвейерных систем характерно наличие нескольких идентичных (или почти идентичных) конвейеров, небольшое разнообразие элементарных блоков обработки для формирования конвейеров, регулярность связей между блоками в конвейере, наличие нескольких одинаковых блоков в конвейере. </w:t>
      </w:r>
      <w:proofErr w:type="spellStart"/>
      <w:r w:rsidRPr="00FE3A96">
        <w:rPr>
          <w:sz w:val="28"/>
          <w:szCs w:val="28"/>
        </w:rPr>
        <w:t>Мультиконвейерные</w:t>
      </w:r>
      <w:proofErr w:type="spellEnd"/>
      <w:r w:rsidRPr="00FE3A96">
        <w:rPr>
          <w:sz w:val="28"/>
          <w:szCs w:val="28"/>
        </w:rPr>
        <w:t xml:space="preserve">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(PVP-системы) полностью основаны на принципе однородности: это композиция множества однородных процессоров. В </w:t>
      </w:r>
      <w:proofErr w:type="spellStart"/>
      <w:r w:rsidRPr="00FE3A96">
        <w:rPr>
          <w:sz w:val="28"/>
          <w:szCs w:val="28"/>
        </w:rPr>
        <w:t>мультиконвейерных</w:t>
      </w:r>
      <w:proofErr w:type="spellEnd"/>
      <w:r w:rsidRPr="00FE3A96">
        <w:rPr>
          <w:sz w:val="28"/>
          <w:szCs w:val="28"/>
        </w:rPr>
        <w:t xml:space="preserve">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каждый процессор – это композиция конвейеров с канонической структурой.</w:t>
      </w:r>
    </w:p>
    <w:p w:rsidR="00110CD3" w:rsidRPr="00485323" w:rsidRDefault="0086463F" w:rsidP="00485323">
      <w:pPr>
        <w:pStyle w:val="a4"/>
        <w:spacing w:line="276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FE3A96">
        <w:rPr>
          <w:color w:val="000000"/>
          <w:sz w:val="28"/>
          <w:szCs w:val="28"/>
          <w:shd w:val="clear" w:color="auto" w:fill="FFFFFF"/>
        </w:rPr>
        <w:t>Одной из наиболее высокопроизводительных вычислительных систем в мире общепризнанно считается система</w:t>
      </w:r>
      <w:r w:rsidRPr="00FE3A9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FE3A96">
        <w:rPr>
          <w:color w:val="000000"/>
          <w:sz w:val="28"/>
          <w:szCs w:val="28"/>
          <w:lang w:val="en-US"/>
        </w:rPr>
        <w:t>CRAY</w:t>
      </w:r>
      <w:r w:rsidRPr="00FE3A96">
        <w:rPr>
          <w:color w:val="000000"/>
          <w:sz w:val="28"/>
          <w:szCs w:val="28"/>
          <w:shd w:val="clear" w:color="auto" w:fill="FFFFFF"/>
        </w:rPr>
        <w:t xml:space="preserve">, созданная в 1976 г. В этой системе конвейерный принцип обработки используется в </w:t>
      </w:r>
      <w:r w:rsidRPr="00FE3A96">
        <w:rPr>
          <w:color w:val="000000"/>
          <w:sz w:val="28"/>
          <w:szCs w:val="28"/>
          <w:shd w:val="clear" w:color="auto" w:fill="FFFFFF"/>
        </w:rPr>
        <w:lastRenderedPageBreak/>
        <w:t>максимальной степени: имеется и конвейер команд, и конвейер арифметических и логических операций. Кроме того, в системе широко применяется совмещенная обработка информации несколькими устройствами. Все это позволило при решении научных задач достигнуть чрезвычайно высокой производительности – до 250 млн. операций в секунду</w:t>
      </w:r>
    </w:p>
    <w:p w:rsidR="00E87051" w:rsidRPr="001A3E8D" w:rsidRDefault="00E87051" w:rsidP="00110CD3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 xml:space="preserve">Конвейерные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стартовали в 70-х годах 20 века  с производительностью порядка 100 </w:t>
      </w:r>
      <w:proofErr w:type="spellStart"/>
      <w:r w:rsidRPr="00FE3A96">
        <w:rPr>
          <w:sz w:val="28"/>
          <w:szCs w:val="28"/>
        </w:rPr>
        <w:t>MegaFLOPS</w:t>
      </w:r>
      <w:proofErr w:type="spellEnd"/>
      <w:r w:rsidRPr="00FE3A96">
        <w:rPr>
          <w:sz w:val="28"/>
          <w:szCs w:val="28"/>
        </w:rPr>
        <w:t xml:space="preserve"> (STAR-100, 1973г; Cray-1, 1976 г.); к 1990 г. они достигли быстродействия 1 </w:t>
      </w:r>
      <w:proofErr w:type="spellStart"/>
      <w:r w:rsidRPr="00FE3A96">
        <w:rPr>
          <w:sz w:val="28"/>
          <w:szCs w:val="28"/>
        </w:rPr>
        <w:t>GigaFLOPS</w:t>
      </w:r>
      <w:proofErr w:type="spellEnd"/>
      <w:r w:rsidRPr="00FE3A96">
        <w:rPr>
          <w:sz w:val="28"/>
          <w:szCs w:val="28"/>
        </w:rPr>
        <w:t xml:space="preserve"> (</w:t>
      </w:r>
      <w:proofErr w:type="spellStart"/>
      <w:r w:rsidRPr="00FE3A96">
        <w:rPr>
          <w:sz w:val="28"/>
          <w:szCs w:val="28"/>
        </w:rPr>
        <w:t>Cray</w:t>
      </w:r>
      <w:proofErr w:type="spellEnd"/>
      <w:r w:rsidRPr="00FE3A96">
        <w:rPr>
          <w:sz w:val="28"/>
          <w:szCs w:val="28"/>
        </w:rPr>
        <w:t xml:space="preserve"> Y-MP, 1989 г.); в 2003 г. имеют скорость вычи</w:t>
      </w:r>
      <w:r w:rsidR="001A3E8D">
        <w:rPr>
          <w:sz w:val="28"/>
          <w:szCs w:val="28"/>
        </w:rPr>
        <w:t xml:space="preserve">слений 50 </w:t>
      </w:r>
      <w:proofErr w:type="spellStart"/>
      <w:r w:rsidR="001A3E8D">
        <w:rPr>
          <w:sz w:val="28"/>
          <w:szCs w:val="28"/>
        </w:rPr>
        <w:t>TeraFLOPS</w:t>
      </w:r>
      <w:proofErr w:type="spellEnd"/>
      <w:r w:rsidR="001A3E8D">
        <w:rPr>
          <w:sz w:val="28"/>
          <w:szCs w:val="28"/>
        </w:rPr>
        <w:t xml:space="preserve"> (</w:t>
      </w:r>
      <w:proofErr w:type="spellStart"/>
      <w:r w:rsidR="001A3E8D">
        <w:rPr>
          <w:sz w:val="28"/>
          <w:szCs w:val="28"/>
        </w:rPr>
        <w:t>Cray</w:t>
      </w:r>
      <w:proofErr w:type="spellEnd"/>
      <w:r w:rsidR="001A3E8D">
        <w:rPr>
          <w:sz w:val="28"/>
          <w:szCs w:val="28"/>
        </w:rPr>
        <w:t xml:space="preserve"> X1); в 2010 г. система обладает быстродействием один квадриллион операций в секунду – 1</w:t>
      </w:r>
      <w:r w:rsidR="001A3E8D">
        <w:rPr>
          <w:sz w:val="28"/>
          <w:szCs w:val="28"/>
          <w:lang w:val="en-US"/>
        </w:rPr>
        <w:t>PFLOPS</w:t>
      </w:r>
      <w:r w:rsidR="001A3E8D">
        <w:rPr>
          <w:sz w:val="28"/>
          <w:szCs w:val="28"/>
        </w:rPr>
        <w:t xml:space="preserve">. </w:t>
      </w:r>
    </w:p>
    <w:p w:rsidR="00E87051" w:rsidRPr="00FE3A96" w:rsidRDefault="00E87051" w:rsidP="00110CD3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>Итак, диалектическое развитие архитектуры конвейерных вычислительных систем привело к следующим результатам:</w:t>
      </w:r>
    </w:p>
    <w:p w:rsidR="00E87051" w:rsidRPr="00FE3A96" w:rsidRDefault="00E87051" w:rsidP="00110CD3">
      <w:pPr>
        <w:pStyle w:val="a4"/>
        <w:numPr>
          <w:ilvl w:val="0"/>
          <w:numId w:val="4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 xml:space="preserve">конвейерные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“переродились” в распределенные мультипроцессорные системы с MIMD-архитектурой и массовым параллелизмом;</w:t>
      </w:r>
    </w:p>
    <w:p w:rsidR="00E87051" w:rsidRPr="00FE3A96" w:rsidRDefault="00E87051" w:rsidP="00110CD3">
      <w:pPr>
        <w:pStyle w:val="a4"/>
        <w:numPr>
          <w:ilvl w:val="0"/>
          <w:numId w:val="4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 xml:space="preserve">каноническая структура конвейера, которая была основой архитектуры супер-ЭВМ (конвейерных </w:t>
      </w:r>
      <w:proofErr w:type="gramStart"/>
      <w:r w:rsidRPr="00FE3A96">
        <w:rPr>
          <w:sz w:val="28"/>
          <w:szCs w:val="28"/>
        </w:rPr>
        <w:t>ВС</w:t>
      </w:r>
      <w:proofErr w:type="gramEnd"/>
      <w:r w:rsidRPr="00FE3A96">
        <w:rPr>
          <w:sz w:val="28"/>
          <w:szCs w:val="28"/>
        </w:rPr>
        <w:t xml:space="preserve"> 70-х и 80-х годов 20 века), получила внедрение в микропроцессорные большие интегральные схемы (например, в микропроцессоры </w:t>
      </w:r>
      <w:proofErr w:type="spellStart"/>
      <w:r w:rsidRPr="00FE3A96">
        <w:rPr>
          <w:sz w:val="28"/>
          <w:szCs w:val="28"/>
        </w:rPr>
        <w:t>Intel</w:t>
      </w:r>
      <w:proofErr w:type="spellEnd"/>
      <w:r w:rsidRPr="00FE3A96">
        <w:rPr>
          <w:sz w:val="28"/>
          <w:szCs w:val="28"/>
        </w:rPr>
        <w:t xml:space="preserve"> </w:t>
      </w:r>
      <w:proofErr w:type="spellStart"/>
      <w:r w:rsidRPr="00FE3A96">
        <w:rPr>
          <w:sz w:val="28"/>
          <w:szCs w:val="28"/>
        </w:rPr>
        <w:t>Pentium</w:t>
      </w:r>
      <w:proofErr w:type="spellEnd"/>
      <w:r w:rsidRPr="00FE3A96">
        <w:rPr>
          <w:sz w:val="28"/>
          <w:szCs w:val="28"/>
        </w:rPr>
        <w:t xml:space="preserve">, IBM </w:t>
      </w:r>
      <w:proofErr w:type="spellStart"/>
      <w:r w:rsidRPr="00FE3A96">
        <w:rPr>
          <w:sz w:val="28"/>
          <w:szCs w:val="28"/>
        </w:rPr>
        <w:t>Power</w:t>
      </w:r>
      <w:proofErr w:type="spellEnd"/>
      <w:r w:rsidRPr="00FE3A96">
        <w:rPr>
          <w:sz w:val="28"/>
          <w:szCs w:val="28"/>
        </w:rPr>
        <w:t xml:space="preserve"> PC, DEC </w:t>
      </w:r>
      <w:proofErr w:type="spellStart"/>
      <w:r w:rsidRPr="00FE3A96">
        <w:rPr>
          <w:sz w:val="28"/>
          <w:szCs w:val="28"/>
        </w:rPr>
        <w:t>Alpha</w:t>
      </w:r>
      <w:proofErr w:type="spellEnd"/>
      <w:r w:rsidRPr="00FE3A96">
        <w:rPr>
          <w:sz w:val="28"/>
          <w:szCs w:val="28"/>
        </w:rPr>
        <w:t>);</w:t>
      </w:r>
    </w:p>
    <w:p w:rsidR="00485323" w:rsidRPr="00485323" w:rsidRDefault="00E87051" w:rsidP="00485323">
      <w:pPr>
        <w:pStyle w:val="a4"/>
        <w:numPr>
          <w:ilvl w:val="0"/>
          <w:numId w:val="4"/>
        </w:numPr>
        <w:spacing w:line="276" w:lineRule="auto"/>
        <w:ind w:left="0" w:firstLine="1134"/>
        <w:jc w:val="both"/>
        <w:rPr>
          <w:sz w:val="28"/>
          <w:szCs w:val="28"/>
        </w:rPr>
      </w:pPr>
      <w:r w:rsidRPr="00FE3A96">
        <w:rPr>
          <w:sz w:val="28"/>
          <w:szCs w:val="28"/>
        </w:rPr>
        <w:t>современные “конвейерные” микропроцессоры по своей производительности не уступают векторным супер-ЭВМ 70-х годов 20 века.</w:t>
      </w:r>
    </w:p>
    <w:p w:rsidR="00485323" w:rsidRPr="00485323" w:rsidRDefault="00485323" w:rsidP="001A3E8D">
      <w:pPr>
        <w:pStyle w:val="a4"/>
        <w:spacing w:line="276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ход развития архитектуры конвейерных вычислительных систем показывает, что фирмы-разработчики за тридцатилетний период прошли путь от простейших конвейерных </w:t>
      </w:r>
      <w:proofErr w:type="gramStart"/>
      <w:r>
        <w:rPr>
          <w:sz w:val="28"/>
          <w:szCs w:val="28"/>
        </w:rPr>
        <w:t>ВС</w:t>
      </w:r>
      <w:proofErr w:type="gramEnd"/>
      <w:r w:rsidR="001A3E8D">
        <w:rPr>
          <w:sz w:val="28"/>
          <w:szCs w:val="28"/>
        </w:rPr>
        <w:t xml:space="preserve"> (</w:t>
      </w:r>
      <w:r w:rsidR="001A3E8D" w:rsidRPr="00387F9D">
        <w:rPr>
          <w:color w:val="000000" w:themeColor="text1"/>
          <w:sz w:val="28"/>
          <w:szCs w:val="28"/>
          <w:shd w:val="clear" w:color="auto" w:fill="FFFFFF"/>
        </w:rPr>
        <w:t>10</w:t>
      </w:r>
      <w:r w:rsidR="001A3E8D" w:rsidRPr="00485323">
        <w:rPr>
          <w:color w:val="000000" w:themeColor="text1"/>
          <w:sz w:val="28"/>
          <w:szCs w:val="28"/>
          <w:shd w:val="clear" w:color="auto" w:fill="FFFFFF"/>
          <w:vertAlign w:val="superscript"/>
        </w:rPr>
        <w:t>8</w:t>
      </w:r>
      <w:r w:rsidR="001A3E8D" w:rsidRPr="00387F9D">
        <w:rPr>
          <w:color w:val="000000" w:themeColor="text1"/>
          <w:sz w:val="28"/>
          <w:szCs w:val="28"/>
          <w:shd w:val="clear" w:color="auto" w:fill="FFFFFF"/>
        </w:rPr>
        <w:t xml:space="preserve"> опер./с</w:t>
      </w:r>
      <w:r w:rsidR="001A3E8D">
        <w:rPr>
          <w:sz w:val="28"/>
          <w:szCs w:val="28"/>
        </w:rPr>
        <w:t>)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PFLOPS</w:t>
      </w:r>
      <w:r>
        <w:rPr>
          <w:sz w:val="28"/>
          <w:szCs w:val="28"/>
        </w:rPr>
        <w:t xml:space="preserve">-систем, полностью основанных на модели коллектива вычислителей. </w:t>
      </w:r>
    </w:p>
    <w:p w:rsidR="00E87051" w:rsidRPr="00FE3A96" w:rsidRDefault="00E87051" w:rsidP="00485323">
      <w:pPr>
        <w:pStyle w:val="a4"/>
        <w:spacing w:line="276" w:lineRule="auto"/>
        <w:ind w:firstLine="1134"/>
        <w:jc w:val="both"/>
        <w:rPr>
          <w:sz w:val="28"/>
          <w:szCs w:val="28"/>
        </w:rPr>
      </w:pPr>
    </w:p>
    <w:p w:rsidR="00E87051" w:rsidRPr="00FE3A96" w:rsidRDefault="00E87051" w:rsidP="00485323">
      <w:pPr>
        <w:spacing w:after="120" w:line="276" w:lineRule="auto"/>
        <w:ind w:firstLine="1134"/>
        <w:jc w:val="both"/>
        <w:rPr>
          <w:i/>
          <w:sz w:val="28"/>
          <w:szCs w:val="28"/>
        </w:rPr>
      </w:pPr>
    </w:p>
    <w:p w:rsidR="00C050C1" w:rsidRPr="00FE3A96" w:rsidRDefault="00C050C1" w:rsidP="00110CD3">
      <w:pPr>
        <w:spacing w:after="120" w:line="276" w:lineRule="auto"/>
        <w:ind w:firstLine="1134"/>
        <w:jc w:val="both"/>
        <w:rPr>
          <w:i/>
          <w:sz w:val="28"/>
          <w:szCs w:val="28"/>
        </w:rPr>
      </w:pPr>
    </w:p>
    <w:p w:rsidR="00C050C1" w:rsidRDefault="00C050C1">
      <w:pPr>
        <w:rPr>
          <w:sz w:val="28"/>
          <w:szCs w:val="28"/>
        </w:rPr>
      </w:pPr>
    </w:p>
    <w:p w:rsidR="001A3E8D" w:rsidRDefault="001A3E8D">
      <w:pPr>
        <w:rPr>
          <w:sz w:val="28"/>
          <w:szCs w:val="28"/>
        </w:rPr>
      </w:pPr>
    </w:p>
    <w:p w:rsidR="001A3E8D" w:rsidRDefault="001A3E8D">
      <w:pPr>
        <w:rPr>
          <w:sz w:val="28"/>
          <w:szCs w:val="28"/>
        </w:rPr>
      </w:pPr>
    </w:p>
    <w:p w:rsidR="001A3E8D" w:rsidRDefault="001A3E8D">
      <w:pPr>
        <w:rPr>
          <w:sz w:val="28"/>
          <w:szCs w:val="28"/>
        </w:rPr>
      </w:pPr>
    </w:p>
    <w:p w:rsidR="00C050C1" w:rsidRDefault="00C050C1">
      <w:pPr>
        <w:rPr>
          <w:sz w:val="28"/>
          <w:szCs w:val="28"/>
        </w:rPr>
      </w:pPr>
    </w:p>
    <w:p w:rsidR="00C050C1" w:rsidRDefault="00C050C1">
      <w:pPr>
        <w:rPr>
          <w:sz w:val="28"/>
          <w:szCs w:val="28"/>
        </w:rPr>
      </w:pPr>
    </w:p>
    <w:p w:rsidR="00A147F0" w:rsidRDefault="00A147F0">
      <w:pPr>
        <w:rPr>
          <w:sz w:val="28"/>
          <w:szCs w:val="28"/>
        </w:rPr>
      </w:pPr>
    </w:p>
    <w:p w:rsidR="00C450D4" w:rsidRDefault="000D03B4" w:rsidP="00C050C1">
      <w:pPr>
        <w:jc w:val="center"/>
        <w:rPr>
          <w:b/>
          <w:sz w:val="28"/>
          <w:szCs w:val="28"/>
        </w:rPr>
      </w:pPr>
      <w:r w:rsidRPr="00C050C1">
        <w:rPr>
          <w:b/>
          <w:sz w:val="28"/>
          <w:szCs w:val="28"/>
        </w:rPr>
        <w:lastRenderedPageBreak/>
        <w:t>Задание №2.</w:t>
      </w:r>
    </w:p>
    <w:p w:rsidR="00C050C1" w:rsidRPr="00C050C1" w:rsidRDefault="00C050C1" w:rsidP="00C050C1">
      <w:pPr>
        <w:jc w:val="center"/>
        <w:rPr>
          <w:b/>
          <w:i/>
          <w:sz w:val="28"/>
          <w:szCs w:val="28"/>
        </w:rPr>
      </w:pPr>
    </w:p>
    <w:p w:rsidR="000D03B4" w:rsidRPr="00C050C1" w:rsidRDefault="000D03B4" w:rsidP="00C050C1">
      <w:pPr>
        <w:ind w:left="360"/>
        <w:jc w:val="both"/>
        <w:rPr>
          <w:i/>
          <w:sz w:val="28"/>
          <w:szCs w:val="28"/>
        </w:rPr>
      </w:pPr>
      <w:r w:rsidRPr="00C050C1">
        <w:rPr>
          <w:i/>
          <w:sz w:val="28"/>
          <w:szCs w:val="28"/>
        </w:rPr>
        <w:t xml:space="preserve">Произвести  расчет   и  построить  графики  для  функций    надежности    </w:t>
      </w:r>
      <w:r w:rsidRPr="00C050C1">
        <w:rPr>
          <w:i/>
          <w:position w:val="-10"/>
          <w:sz w:val="28"/>
          <w:szCs w:val="28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.75pt" o:ole="">
            <v:imagedata r:id="rId5" o:title=""/>
          </v:shape>
          <o:OLEObject Type="Embed" ProgID="Equation.DSMT4" ShapeID="_x0000_i1025" DrawAspect="Content" ObjectID="_1446365305" r:id="rId6"/>
        </w:object>
      </w:r>
      <w:r w:rsidRPr="00C050C1">
        <w:rPr>
          <w:i/>
          <w:sz w:val="28"/>
          <w:szCs w:val="28"/>
        </w:rPr>
        <w:t xml:space="preserve">   и </w:t>
      </w:r>
      <w:proofErr w:type="spellStart"/>
      <w:r w:rsidRPr="00C050C1">
        <w:rPr>
          <w:i/>
          <w:sz w:val="28"/>
          <w:szCs w:val="28"/>
        </w:rPr>
        <w:t>восстановимости</w:t>
      </w:r>
      <w:proofErr w:type="spellEnd"/>
      <w:r w:rsidRPr="00C050C1">
        <w:rPr>
          <w:i/>
          <w:sz w:val="28"/>
          <w:szCs w:val="28"/>
        </w:rPr>
        <w:t xml:space="preserve"> </w:t>
      </w:r>
      <w:r w:rsidRPr="00C050C1">
        <w:rPr>
          <w:i/>
          <w:position w:val="-10"/>
          <w:sz w:val="28"/>
          <w:szCs w:val="28"/>
        </w:rPr>
        <w:object w:dxaOrig="440" w:dyaOrig="320">
          <v:shape id="_x0000_i1026" type="#_x0000_t75" style="width:21.75pt;height:15.75pt" o:ole="">
            <v:imagedata r:id="rId7" o:title=""/>
          </v:shape>
          <o:OLEObject Type="Embed" ProgID="Equation.DSMT4" ShapeID="_x0000_i1026" DrawAspect="Content" ObjectID="_1446365306" r:id="rId8"/>
        </w:object>
      </w:r>
      <w:r w:rsidRPr="00C050C1">
        <w:rPr>
          <w:i/>
          <w:sz w:val="28"/>
          <w:szCs w:val="28"/>
        </w:rPr>
        <w:t xml:space="preserve"> ЭВМ, которая характеризуется средним временем безотказной работы, равным </w:t>
      </w:r>
      <w:r w:rsidRPr="00C050C1">
        <w:rPr>
          <w:i/>
          <w:position w:val="-6"/>
          <w:sz w:val="28"/>
          <w:szCs w:val="28"/>
        </w:rPr>
        <w:object w:dxaOrig="400" w:dyaOrig="279">
          <v:shape id="_x0000_i1027" type="#_x0000_t75" style="width:20.25pt;height:14.25pt" o:ole="">
            <v:imagedata r:id="rId9" o:title=""/>
          </v:shape>
          <o:OLEObject Type="Embed" ProgID="Equation.DSMT4" ShapeID="_x0000_i1027" DrawAspect="Content" ObjectID="_1446365307" r:id="rId10"/>
        </w:object>
      </w:r>
      <w:r w:rsidRPr="00C050C1">
        <w:rPr>
          <w:i/>
          <w:sz w:val="28"/>
          <w:szCs w:val="28"/>
        </w:rPr>
        <w:t xml:space="preserve">100 ч, и интенсивностью восстановления </w:t>
      </w:r>
      <w:r w:rsidRPr="00C050C1">
        <w:rPr>
          <w:i/>
          <w:position w:val="-10"/>
          <w:sz w:val="28"/>
          <w:szCs w:val="28"/>
        </w:rPr>
        <w:object w:dxaOrig="420" w:dyaOrig="260">
          <v:shape id="_x0000_i1028" type="#_x0000_t75" style="width:21pt;height:13.5pt" o:ole="">
            <v:imagedata r:id="rId11" o:title=""/>
          </v:shape>
          <o:OLEObject Type="Embed" ProgID="Equation.DSMT4" ShapeID="_x0000_i1028" DrawAspect="Content" ObjectID="_1446365308" r:id="rId12"/>
        </w:object>
      </w:r>
      <w:r w:rsidRPr="00C050C1">
        <w:rPr>
          <w:i/>
          <w:sz w:val="28"/>
          <w:szCs w:val="28"/>
        </w:rPr>
        <w:t xml:space="preserve">1 </w:t>
      </w:r>
      <w:r w:rsidRPr="00C050C1">
        <w:rPr>
          <w:i/>
          <w:position w:val="-10"/>
          <w:sz w:val="28"/>
          <w:szCs w:val="28"/>
        </w:rPr>
        <w:object w:dxaOrig="360" w:dyaOrig="340">
          <v:shape id="_x0000_i1029" type="#_x0000_t75" style="width:18.75pt;height:16.5pt" o:ole="">
            <v:imagedata r:id="rId13" o:title=""/>
          </v:shape>
          <o:OLEObject Type="Embed" ProgID="Equation.DSMT4" ShapeID="_x0000_i1029" DrawAspect="Content" ObjectID="_1446365309" r:id="rId14"/>
        </w:object>
      </w:r>
      <w:r w:rsidRPr="00C050C1">
        <w:rPr>
          <w:i/>
          <w:sz w:val="28"/>
          <w:szCs w:val="28"/>
        </w:rPr>
        <w:t>.</w:t>
      </w:r>
    </w:p>
    <w:p w:rsidR="000D03B4" w:rsidRPr="000D03B4" w:rsidRDefault="000D03B4">
      <w:pPr>
        <w:rPr>
          <w:sz w:val="28"/>
          <w:szCs w:val="28"/>
        </w:rPr>
      </w:pPr>
    </w:p>
    <w:p w:rsidR="000D03B4" w:rsidRPr="000D03B4" w:rsidRDefault="000D03B4" w:rsidP="00D5460C">
      <w:pPr>
        <w:pStyle w:val="a9"/>
        <w:jc w:val="center"/>
        <w:rPr>
          <w:b/>
          <w:sz w:val="28"/>
          <w:szCs w:val="28"/>
        </w:rPr>
      </w:pPr>
      <w:r w:rsidRPr="000D03B4">
        <w:rPr>
          <w:b/>
          <w:sz w:val="28"/>
          <w:szCs w:val="28"/>
        </w:rPr>
        <w:t>Функция надежности ЭВМ</w:t>
      </w:r>
    </w:p>
    <w:p w:rsidR="000D03B4" w:rsidRPr="000D03B4" w:rsidRDefault="000D03B4" w:rsidP="000D03B4">
      <w:pPr>
        <w:jc w:val="both"/>
        <w:rPr>
          <w:i/>
          <w:sz w:val="28"/>
          <w:szCs w:val="28"/>
        </w:rPr>
      </w:pPr>
    </w:p>
    <w:p w:rsidR="000D03B4" w:rsidRPr="000D03B4" w:rsidRDefault="000D03B4" w:rsidP="00110CD3">
      <w:pPr>
        <w:ind w:firstLine="720"/>
        <w:jc w:val="both"/>
        <w:rPr>
          <w:sz w:val="28"/>
          <w:szCs w:val="28"/>
        </w:rPr>
      </w:pPr>
      <w:r w:rsidRPr="000D03B4">
        <w:rPr>
          <w:sz w:val="28"/>
          <w:szCs w:val="28"/>
        </w:rPr>
        <w:t>Функция надежности (или вероятность безотказной работы) ЭВМ относится к основным показателям и характеризует производительность ЭВМ на заданном промежутке времени или, говоря иначе, характеризует способность ЭВМ обеспечить на промежутке времени потенциально возможную производительность. Ф</w:t>
      </w:r>
      <w:r w:rsidRPr="000D03B4">
        <w:rPr>
          <w:i/>
          <w:sz w:val="28"/>
          <w:szCs w:val="28"/>
        </w:rPr>
        <w:t>ункцией надежности ЭВМ</w:t>
      </w:r>
      <w:r w:rsidRPr="000D03B4">
        <w:rPr>
          <w:sz w:val="28"/>
          <w:szCs w:val="28"/>
        </w:rPr>
        <w:t xml:space="preserve"> называется</w:t>
      </w:r>
    </w:p>
    <w:p w:rsidR="000D03B4" w:rsidRPr="000D03B4" w:rsidRDefault="000D03B4" w:rsidP="00110CD3">
      <w:pPr>
        <w:ind w:firstLine="720"/>
        <w:jc w:val="both"/>
        <w:rPr>
          <w:sz w:val="28"/>
          <w:szCs w:val="28"/>
        </w:rPr>
      </w:pPr>
    </w:p>
    <w:p w:rsidR="000D03B4" w:rsidRPr="000D03B4" w:rsidRDefault="000D03B4" w:rsidP="00110CD3">
      <w:pPr>
        <w:jc w:val="right"/>
        <w:rPr>
          <w:sz w:val="28"/>
          <w:szCs w:val="28"/>
        </w:rPr>
      </w:pPr>
      <w:r w:rsidRPr="000D03B4">
        <w:rPr>
          <w:position w:val="-10"/>
          <w:sz w:val="28"/>
          <w:szCs w:val="28"/>
        </w:rPr>
        <w:object w:dxaOrig="3280" w:dyaOrig="320">
          <v:shape id="_x0000_i1030" type="#_x0000_t75" style="width:164.25pt;height:15.75pt" o:ole="" fillcolor="window">
            <v:imagedata r:id="rId15" o:title=""/>
          </v:shape>
          <o:OLEObject Type="Embed" ProgID="Equation.3" ShapeID="_x0000_i1030" DrawAspect="Content" ObjectID="_1446365310" r:id="rId16"/>
        </w:object>
      </w:r>
      <w:r w:rsidRPr="000D03B4">
        <w:rPr>
          <w:sz w:val="28"/>
          <w:szCs w:val="28"/>
        </w:rPr>
        <w:t xml:space="preserve">                                        (2.10)</w:t>
      </w:r>
    </w:p>
    <w:p w:rsidR="000D03B4" w:rsidRPr="000D03B4" w:rsidRDefault="000D03B4" w:rsidP="00110CD3">
      <w:pPr>
        <w:jc w:val="center"/>
        <w:rPr>
          <w:sz w:val="28"/>
          <w:szCs w:val="28"/>
        </w:rPr>
      </w:pPr>
    </w:p>
    <w:p w:rsidR="000D03B4" w:rsidRPr="000D03B4" w:rsidRDefault="000D03B4" w:rsidP="00110CD3">
      <w:pPr>
        <w:jc w:val="both"/>
        <w:rPr>
          <w:sz w:val="28"/>
          <w:szCs w:val="28"/>
        </w:rPr>
      </w:pPr>
      <w:r w:rsidRPr="000D03B4">
        <w:rPr>
          <w:sz w:val="28"/>
          <w:szCs w:val="28"/>
        </w:rPr>
        <w:t xml:space="preserve">где запись </w:t>
      </w:r>
      <w:r w:rsidRPr="000D03B4">
        <w:rPr>
          <w:position w:val="-10"/>
          <w:sz w:val="28"/>
          <w:szCs w:val="28"/>
        </w:rPr>
        <w:object w:dxaOrig="2580" w:dyaOrig="320">
          <v:shape id="_x0000_i1031" type="#_x0000_t75" style="width:129pt;height:15.75pt" o:ole="" fillcolor="window">
            <v:imagedata r:id="rId17" o:title=""/>
          </v:shape>
          <o:OLEObject Type="Embed" ProgID="Equation.3" ShapeID="_x0000_i1031" DrawAspect="Content" ObjectID="_1446365311" r:id="rId18"/>
        </w:object>
      </w:r>
      <w:r w:rsidRPr="000D03B4">
        <w:rPr>
          <w:sz w:val="28"/>
          <w:szCs w:val="28"/>
        </w:rPr>
        <w:t xml:space="preserve"> означает вероятность того, что для всякого </w:t>
      </w:r>
      <w:r w:rsidRPr="000D03B4">
        <w:rPr>
          <w:position w:val="-6"/>
          <w:sz w:val="28"/>
          <w:szCs w:val="28"/>
        </w:rPr>
        <w:object w:dxaOrig="200" w:dyaOrig="220">
          <v:shape id="_x0000_i1032" type="#_x0000_t75" style="width:9.75pt;height:11.25pt" o:ole="" fillcolor="window">
            <v:imagedata r:id="rId19" o:title=""/>
          </v:shape>
          <o:OLEObject Type="Embed" ProgID="Equation.3" ShapeID="_x0000_i1032" DrawAspect="Content" ObjectID="_1446365312" r:id="rId20"/>
        </w:object>
      </w:r>
      <w:r w:rsidRPr="000D03B4">
        <w:rPr>
          <w:sz w:val="28"/>
          <w:szCs w:val="28"/>
        </w:rPr>
        <w:t xml:space="preserve">, принадлежащего промежутку времени </w:t>
      </w:r>
      <w:r w:rsidRPr="000D03B4">
        <w:rPr>
          <w:position w:val="-10"/>
          <w:sz w:val="28"/>
          <w:szCs w:val="28"/>
        </w:rPr>
        <w:object w:dxaOrig="600" w:dyaOrig="320">
          <v:shape id="_x0000_i1033" type="#_x0000_t75" style="width:30pt;height:15.75pt" o:ole="" fillcolor="window">
            <v:imagedata r:id="rId21" o:title=""/>
          </v:shape>
          <o:OLEObject Type="Embed" ProgID="Equation.3" ShapeID="_x0000_i1033" DrawAspect="Content" ObjectID="_1446365313" r:id="rId22"/>
        </w:object>
      </w:r>
      <w:r w:rsidRPr="000D03B4">
        <w:rPr>
          <w:sz w:val="28"/>
          <w:szCs w:val="28"/>
        </w:rPr>
        <w:t xml:space="preserve"> производительность </w:t>
      </w:r>
      <w:r w:rsidRPr="000D03B4">
        <w:rPr>
          <w:position w:val="-10"/>
          <w:sz w:val="28"/>
          <w:szCs w:val="28"/>
        </w:rPr>
        <w:object w:dxaOrig="520" w:dyaOrig="320">
          <v:shape id="_x0000_i1034" type="#_x0000_t75" style="width:26.25pt;height:15.75pt" o:ole="" fillcolor="window">
            <v:imagedata r:id="rId23" o:title=""/>
          </v:shape>
          <o:OLEObject Type="Embed" ProgID="Equation.3" ShapeID="_x0000_i1034" DrawAspect="Content" ObjectID="_1446365314" r:id="rId24"/>
        </w:object>
      </w:r>
      <w:r w:rsidRPr="000D03B4">
        <w:rPr>
          <w:sz w:val="28"/>
          <w:szCs w:val="28"/>
        </w:rPr>
        <w:t xml:space="preserve"> ЭВМ равна единице:</w:t>
      </w:r>
    </w:p>
    <w:p w:rsidR="000D03B4" w:rsidRPr="000D03B4" w:rsidRDefault="000D03B4" w:rsidP="00110CD3">
      <w:pPr>
        <w:jc w:val="center"/>
        <w:rPr>
          <w:sz w:val="28"/>
          <w:szCs w:val="28"/>
        </w:rPr>
      </w:pPr>
    </w:p>
    <w:p w:rsidR="000D03B4" w:rsidRPr="000D03B4" w:rsidRDefault="000D03B4" w:rsidP="00110CD3">
      <w:pPr>
        <w:jc w:val="center"/>
        <w:rPr>
          <w:sz w:val="28"/>
          <w:szCs w:val="28"/>
        </w:rPr>
      </w:pPr>
      <w:r w:rsidRPr="000D03B4">
        <w:rPr>
          <w:position w:val="-66"/>
          <w:sz w:val="28"/>
          <w:szCs w:val="28"/>
        </w:rPr>
        <w:object w:dxaOrig="5740" w:dyaOrig="1440">
          <v:shape id="_x0000_i1035" type="#_x0000_t75" style="width:287.25pt;height:1in" o:ole="" fillcolor="window">
            <v:imagedata r:id="rId25" o:title=""/>
          </v:shape>
          <o:OLEObject Type="Embed" ProgID="Equation.3" ShapeID="_x0000_i1035" DrawAspect="Content" ObjectID="_1446365315" r:id="rId26"/>
        </w:object>
      </w:r>
      <w:r w:rsidRPr="000D03B4">
        <w:rPr>
          <w:sz w:val="28"/>
          <w:szCs w:val="28"/>
        </w:rPr>
        <w:t xml:space="preserve">   </w:t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  <w:t>(2.9),</w:t>
      </w:r>
    </w:p>
    <w:p w:rsidR="000D03B4" w:rsidRPr="000D03B4" w:rsidRDefault="000D03B4" w:rsidP="00110CD3">
      <w:pPr>
        <w:jc w:val="both"/>
        <w:rPr>
          <w:sz w:val="28"/>
          <w:szCs w:val="28"/>
        </w:rPr>
      </w:pPr>
    </w:p>
    <w:p w:rsidR="000D03B4" w:rsidRPr="000D03B4" w:rsidRDefault="000D03B4" w:rsidP="00110CD3">
      <w:pPr>
        <w:jc w:val="both"/>
        <w:rPr>
          <w:sz w:val="28"/>
          <w:szCs w:val="28"/>
        </w:rPr>
      </w:pPr>
      <w:r w:rsidRPr="000D03B4">
        <w:rPr>
          <w:sz w:val="28"/>
          <w:szCs w:val="28"/>
        </w:rPr>
        <w:t>т</w:t>
      </w:r>
      <w:proofErr w:type="gramStart"/>
      <w:r w:rsidRPr="000D03B4">
        <w:rPr>
          <w:sz w:val="28"/>
          <w:szCs w:val="28"/>
        </w:rPr>
        <w:t>.е</w:t>
      </w:r>
      <w:proofErr w:type="gramEnd"/>
      <w:r w:rsidRPr="000D03B4">
        <w:rPr>
          <w:sz w:val="28"/>
          <w:szCs w:val="28"/>
        </w:rPr>
        <w:t xml:space="preserve"> равна потенциально возможной:</w:t>
      </w:r>
    </w:p>
    <w:p w:rsidR="000D03B4" w:rsidRPr="000D03B4" w:rsidRDefault="000D03B4" w:rsidP="00110CD3">
      <w:pPr>
        <w:ind w:firstLine="708"/>
        <w:jc w:val="center"/>
        <w:rPr>
          <w:sz w:val="28"/>
          <w:szCs w:val="28"/>
        </w:rPr>
      </w:pPr>
      <w:r w:rsidRPr="000D03B4">
        <w:rPr>
          <w:position w:val="-32"/>
          <w:sz w:val="28"/>
          <w:szCs w:val="28"/>
        </w:rPr>
        <w:object w:dxaOrig="3100" w:dyaOrig="820">
          <v:shape id="_x0000_i1036" type="#_x0000_t75" style="width:154.5pt;height:41.25pt" o:ole="" fillcolor="window">
            <v:imagedata r:id="rId27" o:title=""/>
          </v:shape>
          <o:OLEObject Type="Embed" ProgID="Equation.3" ShapeID="_x0000_i1036" DrawAspect="Content" ObjectID="_1446365316" r:id="rId28"/>
        </w:object>
      </w:r>
      <w:r w:rsidRPr="000D03B4">
        <w:rPr>
          <w:sz w:val="28"/>
          <w:szCs w:val="28"/>
        </w:rPr>
        <w:t xml:space="preserve">   </w:t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</w:r>
      <w:r w:rsidRPr="000D03B4">
        <w:rPr>
          <w:sz w:val="28"/>
          <w:szCs w:val="28"/>
        </w:rPr>
        <w:tab/>
        <w:t xml:space="preserve"> (2.6).</w:t>
      </w:r>
    </w:p>
    <w:p w:rsidR="000D03B4" w:rsidRPr="000D03B4" w:rsidRDefault="000D03B4" w:rsidP="00110CD3">
      <w:pPr>
        <w:ind w:firstLine="720"/>
        <w:jc w:val="both"/>
        <w:rPr>
          <w:sz w:val="28"/>
          <w:szCs w:val="28"/>
        </w:rPr>
      </w:pPr>
      <w:r w:rsidRPr="000D03B4">
        <w:rPr>
          <w:sz w:val="28"/>
          <w:szCs w:val="28"/>
        </w:rPr>
        <w:t xml:space="preserve">Для доказательства свойств функции </w:t>
      </w:r>
      <w:r w:rsidRPr="000D03B4">
        <w:rPr>
          <w:position w:val="-10"/>
          <w:sz w:val="28"/>
          <w:szCs w:val="28"/>
        </w:rPr>
        <w:object w:dxaOrig="420" w:dyaOrig="320">
          <v:shape id="_x0000_i1037" type="#_x0000_t75" style="width:21pt;height:15.75pt" o:ole="" fillcolor="window">
            <v:imagedata r:id="rId29" o:title=""/>
          </v:shape>
          <o:OLEObject Type="Embed" ProgID="Equation.3" ShapeID="_x0000_i1037" DrawAspect="Content" ObjectID="_1446365317" r:id="rId30"/>
        </w:object>
      </w:r>
      <w:r w:rsidRPr="000D03B4">
        <w:rPr>
          <w:sz w:val="28"/>
          <w:szCs w:val="28"/>
        </w:rPr>
        <w:t xml:space="preserve"> и определения показателей надежности, производных </w:t>
      </w:r>
      <w:proofErr w:type="gramStart"/>
      <w:r w:rsidRPr="000D03B4">
        <w:rPr>
          <w:sz w:val="28"/>
          <w:szCs w:val="28"/>
        </w:rPr>
        <w:t>от</w:t>
      </w:r>
      <w:proofErr w:type="gramEnd"/>
      <w:r w:rsidRPr="000D03B4">
        <w:rPr>
          <w:sz w:val="28"/>
          <w:szCs w:val="28"/>
        </w:rPr>
        <w:t xml:space="preserve"> </w:t>
      </w:r>
      <w:r w:rsidRPr="000D03B4">
        <w:rPr>
          <w:position w:val="-10"/>
          <w:sz w:val="28"/>
          <w:szCs w:val="28"/>
        </w:rPr>
        <w:object w:dxaOrig="420" w:dyaOrig="320">
          <v:shape id="_x0000_i1038" type="#_x0000_t75" style="width:21pt;height:15.75pt" o:ole="" fillcolor="window">
            <v:imagedata r:id="rId31" o:title=""/>
          </v:shape>
          <o:OLEObject Type="Embed" ProgID="Equation.3" ShapeID="_x0000_i1038" DrawAspect="Content" ObjectID="_1446365318" r:id="rId32"/>
        </w:object>
      </w:r>
      <w:r w:rsidRPr="000D03B4">
        <w:rPr>
          <w:sz w:val="28"/>
          <w:szCs w:val="28"/>
        </w:rPr>
        <w:t>, удобнее дать следующее определение:</w:t>
      </w:r>
    </w:p>
    <w:p w:rsidR="000D03B4" w:rsidRPr="000D03B4" w:rsidRDefault="000D03B4" w:rsidP="00110CD3">
      <w:pPr>
        <w:ind w:firstLine="720"/>
        <w:jc w:val="both"/>
        <w:rPr>
          <w:sz w:val="28"/>
          <w:szCs w:val="28"/>
        </w:rPr>
      </w:pPr>
    </w:p>
    <w:p w:rsidR="000D03B4" w:rsidRPr="000D03B4" w:rsidRDefault="000D03B4" w:rsidP="00110CD3">
      <w:pPr>
        <w:jc w:val="right"/>
        <w:rPr>
          <w:sz w:val="28"/>
          <w:szCs w:val="28"/>
        </w:rPr>
      </w:pPr>
      <w:r w:rsidRPr="000D03B4">
        <w:rPr>
          <w:position w:val="-10"/>
          <w:sz w:val="28"/>
          <w:szCs w:val="28"/>
        </w:rPr>
        <w:object w:dxaOrig="1579" w:dyaOrig="320">
          <v:shape id="_x0000_i1039" type="#_x0000_t75" style="width:78.75pt;height:15.75pt" o:ole="" fillcolor="window">
            <v:imagedata r:id="rId33" o:title=""/>
          </v:shape>
          <o:OLEObject Type="Embed" ProgID="Equation.3" ShapeID="_x0000_i1039" DrawAspect="Content" ObjectID="_1446365319" r:id="rId34"/>
        </w:object>
      </w:r>
      <w:r w:rsidRPr="000D03B4">
        <w:rPr>
          <w:sz w:val="28"/>
          <w:szCs w:val="28"/>
        </w:rPr>
        <w:t xml:space="preserve">                                                     (2.10)</w:t>
      </w:r>
    </w:p>
    <w:p w:rsidR="000D03B4" w:rsidRPr="000D03B4" w:rsidRDefault="000D03B4" w:rsidP="00110CD3">
      <w:pPr>
        <w:jc w:val="both"/>
        <w:rPr>
          <w:sz w:val="28"/>
          <w:szCs w:val="28"/>
        </w:rPr>
      </w:pPr>
    </w:p>
    <w:p w:rsidR="000D03B4" w:rsidRPr="000D03B4" w:rsidRDefault="000D03B4" w:rsidP="00110CD3">
      <w:pPr>
        <w:jc w:val="both"/>
        <w:rPr>
          <w:sz w:val="28"/>
          <w:szCs w:val="28"/>
        </w:rPr>
      </w:pPr>
      <w:r w:rsidRPr="000D03B4">
        <w:rPr>
          <w:sz w:val="28"/>
          <w:szCs w:val="28"/>
        </w:rPr>
        <w:t xml:space="preserve">где </w:t>
      </w:r>
      <w:r w:rsidRPr="000D03B4">
        <w:rPr>
          <w:position w:val="-10"/>
          <w:sz w:val="28"/>
          <w:szCs w:val="28"/>
        </w:rPr>
        <w:object w:dxaOrig="880" w:dyaOrig="320">
          <v:shape id="_x0000_i1040" type="#_x0000_t75" style="width:44.25pt;height:15.75pt" o:ole="" fillcolor="window">
            <v:imagedata r:id="rId35" o:title=""/>
          </v:shape>
          <o:OLEObject Type="Embed" ProgID="Equation.3" ShapeID="_x0000_i1040" DrawAspect="Content" ObjectID="_1446365320" r:id="rId36"/>
        </w:object>
      </w:r>
      <w:r w:rsidRPr="000D03B4">
        <w:rPr>
          <w:sz w:val="28"/>
          <w:szCs w:val="28"/>
        </w:rPr>
        <w:t xml:space="preserve"> означает вероятность события </w:t>
      </w:r>
      <w:r w:rsidRPr="000D03B4">
        <w:rPr>
          <w:position w:val="-10"/>
          <w:sz w:val="28"/>
          <w:szCs w:val="28"/>
        </w:rPr>
        <w:object w:dxaOrig="720" w:dyaOrig="320">
          <v:shape id="_x0000_i1041" type="#_x0000_t75" style="width:36pt;height:15.75pt" o:ole="" fillcolor="window">
            <v:imagedata r:id="rId37" o:title=""/>
          </v:shape>
          <o:OLEObject Type="Embed" ProgID="Equation.3" ShapeID="_x0000_i1041" DrawAspect="Content" ObjectID="_1446365321" r:id="rId38"/>
        </w:object>
      </w:r>
      <w:r w:rsidRPr="000D03B4">
        <w:rPr>
          <w:sz w:val="28"/>
          <w:szCs w:val="28"/>
        </w:rPr>
        <w:t xml:space="preserve">, состоящего в том, что момент </w:t>
      </w:r>
      <w:r w:rsidRPr="000D03B4">
        <w:rPr>
          <w:position w:val="-10"/>
          <w:sz w:val="28"/>
          <w:szCs w:val="28"/>
        </w:rPr>
        <w:object w:dxaOrig="200" w:dyaOrig="320">
          <v:shape id="_x0000_i1042" type="#_x0000_t75" style="width:9.75pt;height:15.75pt" o:ole="" fillcolor="window">
            <v:imagedata r:id="rId39" o:title=""/>
          </v:shape>
          <o:OLEObject Type="Embed" ProgID="Equation.3" ShapeID="_x0000_i1042" DrawAspect="Content" ObjectID="_1446365322" r:id="rId40"/>
        </w:object>
      </w:r>
      <w:r w:rsidRPr="000D03B4">
        <w:rPr>
          <w:sz w:val="28"/>
          <w:szCs w:val="28"/>
        </w:rPr>
        <w:t xml:space="preserve"> возникновения первого отказа при работе ЭВМ в заданных условиях эксплуатации наступит после времени </w:t>
      </w:r>
      <w:r w:rsidRPr="000D03B4">
        <w:rPr>
          <w:position w:val="-6"/>
          <w:sz w:val="28"/>
          <w:szCs w:val="28"/>
        </w:rPr>
        <w:object w:dxaOrig="520" w:dyaOrig="279">
          <v:shape id="_x0000_i1043" type="#_x0000_t75" style="width:26.25pt;height:14.25pt" o:ole="" fillcolor="window">
            <v:imagedata r:id="rId41" o:title=""/>
          </v:shape>
          <o:OLEObject Type="Embed" ProgID="Equation.3" ShapeID="_x0000_i1043" DrawAspect="Content" ObjectID="_1446365323" r:id="rId42"/>
        </w:object>
      </w:r>
      <w:r w:rsidRPr="000D03B4">
        <w:rPr>
          <w:sz w:val="28"/>
          <w:szCs w:val="28"/>
        </w:rPr>
        <w:t>.</w:t>
      </w:r>
    </w:p>
    <w:p w:rsidR="000D03B4" w:rsidRPr="000D03B4" w:rsidRDefault="000D03B4" w:rsidP="00110CD3">
      <w:pPr>
        <w:ind w:firstLine="720"/>
        <w:jc w:val="both"/>
        <w:rPr>
          <w:sz w:val="28"/>
          <w:szCs w:val="28"/>
        </w:rPr>
      </w:pPr>
      <w:r w:rsidRPr="000D03B4">
        <w:rPr>
          <w:sz w:val="28"/>
          <w:szCs w:val="28"/>
        </w:rPr>
        <w:t xml:space="preserve">Функция </w:t>
      </w:r>
      <w:r w:rsidRPr="000D03B4">
        <w:rPr>
          <w:position w:val="-10"/>
          <w:sz w:val="28"/>
          <w:szCs w:val="28"/>
        </w:rPr>
        <w:object w:dxaOrig="420" w:dyaOrig="320">
          <v:shape id="_x0000_i1044" type="#_x0000_t75" style="width:21pt;height:15.75pt" o:ole="" fillcolor="window">
            <v:imagedata r:id="rId43" o:title=""/>
          </v:shape>
          <o:OLEObject Type="Embed" ProgID="Equation.3" ShapeID="_x0000_i1044" DrawAspect="Content" ObjectID="_1446365324" r:id="rId44"/>
        </w:object>
      </w:r>
      <w:r w:rsidRPr="000D03B4">
        <w:rPr>
          <w:sz w:val="28"/>
          <w:szCs w:val="28"/>
        </w:rPr>
        <w:t xml:space="preserve"> обладает следующими свойствами:</w:t>
      </w:r>
    </w:p>
    <w:p w:rsidR="000D03B4" w:rsidRPr="000D03B4" w:rsidRDefault="000D03B4" w:rsidP="00110CD3">
      <w:pPr>
        <w:numPr>
          <w:ilvl w:val="0"/>
          <w:numId w:val="2"/>
        </w:numPr>
        <w:jc w:val="both"/>
        <w:rPr>
          <w:sz w:val="28"/>
          <w:szCs w:val="28"/>
        </w:rPr>
      </w:pPr>
      <w:r w:rsidRPr="000D03B4">
        <w:rPr>
          <w:position w:val="-10"/>
          <w:sz w:val="28"/>
          <w:szCs w:val="28"/>
        </w:rPr>
        <w:object w:dxaOrig="859" w:dyaOrig="320">
          <v:shape id="_x0000_i1045" type="#_x0000_t75" style="width:42.75pt;height:15.75pt" o:ole="" fillcolor="window">
            <v:imagedata r:id="rId45" o:title=""/>
          </v:shape>
          <o:OLEObject Type="Embed" ProgID="Equation.3" ShapeID="_x0000_i1045" DrawAspect="Content" ObjectID="_1446365325" r:id="rId46"/>
        </w:object>
      </w:r>
      <w:r w:rsidRPr="000D03B4">
        <w:rPr>
          <w:sz w:val="28"/>
          <w:szCs w:val="28"/>
        </w:rPr>
        <w:t xml:space="preserve"> действительно, так как событие </w:t>
      </w:r>
      <w:r w:rsidRPr="000D03B4">
        <w:rPr>
          <w:position w:val="-10"/>
          <w:sz w:val="28"/>
          <w:szCs w:val="28"/>
        </w:rPr>
        <w:object w:dxaOrig="580" w:dyaOrig="320">
          <v:shape id="_x0000_i1046" type="#_x0000_t75" style="width:29.25pt;height:15.75pt" o:ole="" fillcolor="window">
            <v:imagedata r:id="rId47" o:title=""/>
          </v:shape>
          <o:OLEObject Type="Embed" ProgID="Equation.3" ShapeID="_x0000_i1046" DrawAspect="Content" ObjectID="_1446365326" r:id="rId48"/>
        </w:object>
      </w:r>
      <w:r w:rsidRPr="000D03B4">
        <w:rPr>
          <w:sz w:val="28"/>
          <w:szCs w:val="28"/>
        </w:rPr>
        <w:t xml:space="preserve"> (т.е. событие, заключающееся в том, что в момент начала функционирования ЭВМ работоспособна) считается достоверным, то </w:t>
      </w:r>
      <w:r w:rsidRPr="000D03B4">
        <w:rPr>
          <w:position w:val="-10"/>
          <w:sz w:val="28"/>
          <w:szCs w:val="28"/>
        </w:rPr>
        <w:object w:dxaOrig="1320" w:dyaOrig="320">
          <v:shape id="_x0000_i1047" type="#_x0000_t75" style="width:66pt;height:15.75pt" o:ole="" fillcolor="window">
            <v:imagedata r:id="rId49" o:title=""/>
          </v:shape>
          <o:OLEObject Type="Embed" ProgID="Equation.3" ShapeID="_x0000_i1047" DrawAspect="Content" ObjectID="_1446365327" r:id="rId50"/>
        </w:object>
      </w:r>
    </w:p>
    <w:p w:rsidR="000D03B4" w:rsidRPr="000D03B4" w:rsidRDefault="000D03B4" w:rsidP="00110CD3">
      <w:pPr>
        <w:numPr>
          <w:ilvl w:val="0"/>
          <w:numId w:val="2"/>
        </w:numPr>
        <w:jc w:val="both"/>
        <w:rPr>
          <w:sz w:val="28"/>
          <w:szCs w:val="28"/>
        </w:rPr>
      </w:pPr>
      <w:r w:rsidRPr="000D03B4">
        <w:rPr>
          <w:position w:val="-10"/>
          <w:sz w:val="28"/>
          <w:szCs w:val="28"/>
        </w:rPr>
        <w:object w:dxaOrig="1100" w:dyaOrig="320">
          <v:shape id="_x0000_i1048" type="#_x0000_t75" style="width:55.5pt;height:15.75pt" o:ole="" fillcolor="window">
            <v:imagedata r:id="rId51" o:title=""/>
          </v:shape>
          <o:OLEObject Type="Embed" ProgID="Equation.3" ShapeID="_x0000_i1048" DrawAspect="Content" ObjectID="_1446365328" r:id="rId52"/>
        </w:object>
      </w:r>
      <w:r w:rsidRPr="000D03B4">
        <w:rPr>
          <w:sz w:val="28"/>
          <w:szCs w:val="28"/>
        </w:rPr>
        <w:t xml:space="preserve"> поскольку событие </w:t>
      </w:r>
      <w:r w:rsidRPr="000D03B4">
        <w:rPr>
          <w:position w:val="-10"/>
          <w:sz w:val="28"/>
          <w:szCs w:val="28"/>
        </w:rPr>
        <w:object w:dxaOrig="940" w:dyaOrig="320">
          <v:shape id="_x0000_i1049" type="#_x0000_t75" style="width:47.25pt;height:15.75pt" o:ole="" fillcolor="window">
            <v:imagedata r:id="rId53" o:title=""/>
          </v:shape>
          <o:OLEObject Type="Embed" ProgID="Equation.3" ShapeID="_x0000_i1049" DrawAspect="Content" ObjectID="_1446365329" r:id="rId54"/>
        </w:object>
      </w:r>
      <w:r w:rsidRPr="000D03B4">
        <w:rPr>
          <w:sz w:val="28"/>
          <w:szCs w:val="28"/>
        </w:rPr>
        <w:t xml:space="preserve"> считается невозможным (или, говоря другими словами, событие, заключающееся в том, что ЭВМ работоспособна на конечном промежутке времени, является достоверным), то, следовательно, </w:t>
      </w:r>
      <w:r w:rsidRPr="000D03B4">
        <w:rPr>
          <w:position w:val="-10"/>
          <w:sz w:val="28"/>
          <w:szCs w:val="28"/>
        </w:rPr>
        <w:object w:dxaOrig="1719" w:dyaOrig="320">
          <v:shape id="_x0000_i1050" type="#_x0000_t75" style="width:86.25pt;height:15.75pt" o:ole="" fillcolor="window">
            <v:imagedata r:id="rId55" o:title=""/>
          </v:shape>
          <o:OLEObject Type="Embed" ProgID="Equation.3" ShapeID="_x0000_i1050" DrawAspect="Content" ObjectID="_1446365330" r:id="rId56"/>
        </w:object>
      </w:r>
    </w:p>
    <w:p w:rsidR="000D03B4" w:rsidRPr="000D03B4" w:rsidRDefault="000D03B4" w:rsidP="00110CD3">
      <w:pPr>
        <w:numPr>
          <w:ilvl w:val="0"/>
          <w:numId w:val="2"/>
        </w:numPr>
        <w:jc w:val="both"/>
        <w:rPr>
          <w:sz w:val="28"/>
          <w:szCs w:val="28"/>
        </w:rPr>
      </w:pPr>
      <w:r w:rsidRPr="000D03B4">
        <w:rPr>
          <w:position w:val="-10"/>
          <w:sz w:val="28"/>
          <w:szCs w:val="28"/>
        </w:rPr>
        <w:object w:dxaOrig="1180" w:dyaOrig="340">
          <v:shape id="_x0000_i1051" type="#_x0000_t75" style="width:58.5pt;height:16.5pt" o:ole="" fillcolor="window">
            <v:imagedata r:id="rId57" o:title=""/>
          </v:shape>
          <o:OLEObject Type="Embed" ProgID="Equation.3" ShapeID="_x0000_i1051" DrawAspect="Content" ObjectID="_1446365331" r:id="rId58"/>
        </w:object>
      </w:r>
      <w:r w:rsidRPr="000D03B4">
        <w:rPr>
          <w:sz w:val="28"/>
          <w:szCs w:val="28"/>
        </w:rPr>
        <w:t xml:space="preserve"> </w:t>
      </w:r>
      <w:proofErr w:type="gramStart"/>
      <w:r w:rsidRPr="000D03B4">
        <w:rPr>
          <w:sz w:val="28"/>
          <w:szCs w:val="28"/>
        </w:rPr>
        <w:t>для</w:t>
      </w:r>
      <w:proofErr w:type="gramEnd"/>
      <w:r w:rsidRPr="000D03B4">
        <w:rPr>
          <w:sz w:val="28"/>
          <w:szCs w:val="28"/>
        </w:rPr>
        <w:t xml:space="preserve"> </w:t>
      </w:r>
      <w:r w:rsidRPr="000D03B4">
        <w:rPr>
          <w:position w:val="-10"/>
          <w:sz w:val="28"/>
          <w:szCs w:val="28"/>
        </w:rPr>
        <w:object w:dxaOrig="600" w:dyaOrig="340">
          <v:shape id="_x0000_i1052" type="#_x0000_t75" style="width:30pt;height:16.5pt" o:ole="" fillcolor="window">
            <v:imagedata r:id="rId59" o:title=""/>
          </v:shape>
          <o:OLEObject Type="Embed" ProgID="Equation.3" ShapeID="_x0000_i1052" DrawAspect="Content" ObjectID="_1446365332" r:id="rId60"/>
        </w:object>
      </w:r>
      <w:r w:rsidRPr="000D03B4">
        <w:rPr>
          <w:sz w:val="28"/>
          <w:szCs w:val="28"/>
        </w:rPr>
        <w:t xml:space="preserve">; </w:t>
      </w:r>
      <w:proofErr w:type="gramStart"/>
      <w:r w:rsidRPr="000D03B4">
        <w:rPr>
          <w:sz w:val="28"/>
          <w:szCs w:val="28"/>
        </w:rPr>
        <w:t>в</w:t>
      </w:r>
      <w:proofErr w:type="gramEnd"/>
      <w:r w:rsidRPr="000D03B4">
        <w:rPr>
          <w:sz w:val="28"/>
          <w:szCs w:val="28"/>
        </w:rPr>
        <w:t xml:space="preserve"> самом деле, события </w:t>
      </w:r>
      <w:r w:rsidRPr="000D03B4">
        <w:rPr>
          <w:position w:val="-10"/>
          <w:sz w:val="28"/>
          <w:szCs w:val="28"/>
        </w:rPr>
        <w:object w:dxaOrig="620" w:dyaOrig="340">
          <v:shape id="_x0000_i1053" type="#_x0000_t75" style="width:30.75pt;height:16.5pt" o:ole="" fillcolor="window">
            <v:imagedata r:id="rId61" o:title=""/>
          </v:shape>
          <o:OLEObject Type="Embed" ProgID="Equation.3" ShapeID="_x0000_i1053" DrawAspect="Content" ObjectID="_1446365333" r:id="rId62"/>
        </w:object>
      </w:r>
      <w:r w:rsidRPr="000D03B4">
        <w:rPr>
          <w:sz w:val="28"/>
          <w:szCs w:val="28"/>
        </w:rPr>
        <w:t xml:space="preserve"> и  </w:t>
      </w:r>
      <w:r w:rsidRPr="000D03B4">
        <w:rPr>
          <w:position w:val="-10"/>
          <w:sz w:val="28"/>
          <w:szCs w:val="28"/>
        </w:rPr>
        <w:object w:dxaOrig="999" w:dyaOrig="340">
          <v:shape id="_x0000_i1054" type="#_x0000_t75" style="width:50.25pt;height:16.5pt" o:ole="" fillcolor="window">
            <v:imagedata r:id="rId63" o:title=""/>
          </v:shape>
          <o:OLEObject Type="Embed" ProgID="Equation.3" ShapeID="_x0000_i1054" DrawAspect="Content" ObjectID="_1446365334" r:id="rId64"/>
        </w:object>
      </w:r>
      <w:r w:rsidRPr="000D03B4">
        <w:rPr>
          <w:sz w:val="28"/>
          <w:szCs w:val="28"/>
        </w:rPr>
        <w:t xml:space="preserve"> являются не совместными, поэтому по теореме сложения вероятностей имеем:</w:t>
      </w:r>
    </w:p>
    <w:p w:rsidR="000D03B4" w:rsidRPr="000D03B4" w:rsidRDefault="000D03B4" w:rsidP="00110CD3">
      <w:pPr>
        <w:jc w:val="center"/>
        <w:rPr>
          <w:sz w:val="28"/>
          <w:szCs w:val="28"/>
        </w:rPr>
      </w:pPr>
      <w:r w:rsidRPr="000D03B4">
        <w:rPr>
          <w:position w:val="-10"/>
          <w:sz w:val="28"/>
          <w:szCs w:val="28"/>
        </w:rPr>
        <w:object w:dxaOrig="4540" w:dyaOrig="340">
          <v:shape id="_x0000_i1055" type="#_x0000_t75" style="width:227.25pt;height:16.5pt" o:ole="" fillcolor="window">
            <v:imagedata r:id="rId65" o:title=""/>
          </v:shape>
          <o:OLEObject Type="Embed" ProgID="Equation.3" ShapeID="_x0000_i1055" DrawAspect="Content" ObjectID="_1446365335" r:id="rId66"/>
        </w:object>
      </w:r>
      <w:r w:rsidRPr="000D03B4">
        <w:rPr>
          <w:position w:val="-10"/>
          <w:sz w:val="28"/>
          <w:szCs w:val="28"/>
        </w:rPr>
        <w:object w:dxaOrig="4440" w:dyaOrig="340">
          <v:shape id="_x0000_i1056" type="#_x0000_t75" style="width:222pt;height:16.5pt" o:ole="" fillcolor="window">
            <v:imagedata r:id="rId67" o:title=""/>
          </v:shape>
          <o:OLEObject Type="Embed" ProgID="Equation.3" ShapeID="_x0000_i1056" DrawAspect="Content" ObjectID="_1446365336" r:id="rId68"/>
        </w:object>
      </w:r>
    </w:p>
    <w:p w:rsidR="000D03B4" w:rsidRPr="000D03B4" w:rsidRDefault="000D03B4" w:rsidP="00110CD3">
      <w:pPr>
        <w:jc w:val="center"/>
        <w:rPr>
          <w:sz w:val="28"/>
          <w:szCs w:val="28"/>
          <w:lang w:val="en-US"/>
        </w:rPr>
      </w:pPr>
    </w:p>
    <w:p w:rsidR="000D03B4" w:rsidRPr="000D03B4" w:rsidRDefault="000D03B4" w:rsidP="00110CD3">
      <w:pPr>
        <w:jc w:val="both"/>
        <w:rPr>
          <w:sz w:val="28"/>
          <w:szCs w:val="28"/>
        </w:rPr>
      </w:pPr>
      <w:r w:rsidRPr="000D03B4">
        <w:rPr>
          <w:sz w:val="28"/>
          <w:szCs w:val="28"/>
        </w:rPr>
        <w:t xml:space="preserve">Известно, что в нормальных условиях эксплуатации ЭВМ интенсивность </w:t>
      </w:r>
      <w:proofErr w:type="gramStart"/>
      <w:r w:rsidRPr="000D03B4">
        <w:rPr>
          <w:sz w:val="28"/>
          <w:szCs w:val="28"/>
        </w:rPr>
        <w:t>отказа</w:t>
      </w:r>
      <w:proofErr w:type="gramEnd"/>
      <w:r w:rsidRPr="000D03B4">
        <w:rPr>
          <w:position w:val="-10"/>
          <w:sz w:val="28"/>
          <w:szCs w:val="28"/>
        </w:rPr>
        <w:object w:dxaOrig="1060" w:dyaOrig="320">
          <v:shape id="_x0000_i1057" type="#_x0000_t75" style="width:52.5pt;height:15.75pt" o:ole="" fillcolor="window">
            <v:imagedata r:id="rId69" o:title=""/>
          </v:shape>
          <o:OLEObject Type="Embed" ProgID="Equation.3" ShapeID="_x0000_i1057" DrawAspect="Content" ObjectID="_1446365337" r:id="rId70"/>
        </w:object>
      </w:r>
      <w:r w:rsidRPr="000D03B4">
        <w:rPr>
          <w:sz w:val="28"/>
          <w:szCs w:val="28"/>
        </w:rPr>
        <w:t xml:space="preserve"> а функция надежности и математическое ожидание времени </w:t>
      </w:r>
      <w:r w:rsidRPr="000D03B4">
        <w:rPr>
          <w:i/>
          <w:sz w:val="28"/>
          <w:szCs w:val="28"/>
        </w:rPr>
        <w:t>безотказной работы</w:t>
      </w:r>
      <w:r w:rsidRPr="000D03B4">
        <w:rPr>
          <w:sz w:val="28"/>
          <w:szCs w:val="28"/>
        </w:rPr>
        <w:t xml:space="preserve"> соответственно равны:</w:t>
      </w:r>
    </w:p>
    <w:p w:rsidR="000D03B4" w:rsidRPr="000D03B4" w:rsidRDefault="000D03B4" w:rsidP="00110CD3">
      <w:pPr>
        <w:jc w:val="center"/>
        <w:rPr>
          <w:sz w:val="28"/>
          <w:szCs w:val="28"/>
        </w:rPr>
      </w:pPr>
    </w:p>
    <w:p w:rsidR="000D03B4" w:rsidRPr="000D03B4" w:rsidRDefault="000D03B4" w:rsidP="00110CD3">
      <w:pPr>
        <w:jc w:val="center"/>
        <w:rPr>
          <w:sz w:val="28"/>
          <w:szCs w:val="28"/>
        </w:rPr>
      </w:pPr>
      <w:r w:rsidRPr="000D03B4">
        <w:rPr>
          <w:b/>
          <w:position w:val="-32"/>
          <w:sz w:val="28"/>
          <w:szCs w:val="28"/>
        </w:rPr>
        <w:object w:dxaOrig="4500" w:dyaOrig="760">
          <v:shape id="_x0000_i1058" type="#_x0000_t75" style="width:225pt;height:37.5pt" o:ole="">
            <v:imagedata r:id="rId71" o:title=""/>
          </v:shape>
          <o:OLEObject Type="Embed" ProgID="Equation.3" ShapeID="_x0000_i1058" DrawAspect="Content" ObjectID="_1446365338" r:id="rId72"/>
        </w:object>
      </w:r>
      <w:r w:rsidRPr="000D03B4">
        <w:rPr>
          <w:sz w:val="28"/>
          <w:szCs w:val="28"/>
        </w:rPr>
        <w:t xml:space="preserve">.                              </w:t>
      </w:r>
    </w:p>
    <w:p w:rsidR="000D03B4" w:rsidRPr="000D03B4" w:rsidRDefault="000D03B4" w:rsidP="00110CD3">
      <w:pPr>
        <w:jc w:val="both"/>
        <w:rPr>
          <w:sz w:val="28"/>
          <w:szCs w:val="28"/>
        </w:rPr>
      </w:pPr>
    </w:p>
    <w:p w:rsidR="000D03B4" w:rsidRPr="000D03B4" w:rsidRDefault="000D03B4" w:rsidP="00110CD3">
      <w:pPr>
        <w:jc w:val="both"/>
        <w:rPr>
          <w:sz w:val="28"/>
          <w:szCs w:val="28"/>
        </w:rPr>
      </w:pPr>
    </w:p>
    <w:p w:rsidR="000D03B4" w:rsidRPr="000D03B4" w:rsidRDefault="000D03B4" w:rsidP="00110CD3">
      <w:pPr>
        <w:pStyle w:val="a4"/>
        <w:spacing w:after="0"/>
        <w:rPr>
          <w:b/>
          <w:sz w:val="28"/>
          <w:szCs w:val="28"/>
        </w:rPr>
      </w:pPr>
      <w:r w:rsidRPr="000D03B4">
        <w:rPr>
          <w:sz w:val="28"/>
          <w:szCs w:val="28"/>
        </w:rPr>
        <w:t>Чтобы пос</w:t>
      </w:r>
      <w:r>
        <w:rPr>
          <w:sz w:val="28"/>
          <w:szCs w:val="28"/>
        </w:rPr>
        <w:t>ч</w:t>
      </w:r>
      <w:r w:rsidRPr="000D03B4">
        <w:rPr>
          <w:sz w:val="28"/>
          <w:szCs w:val="28"/>
        </w:rPr>
        <w:t>итать значение функции</w:t>
      </w:r>
      <w:r>
        <w:rPr>
          <w:sz w:val="28"/>
          <w:szCs w:val="28"/>
        </w:rPr>
        <w:t>,</w:t>
      </w:r>
      <w:r w:rsidRPr="000D03B4">
        <w:rPr>
          <w:sz w:val="28"/>
          <w:szCs w:val="28"/>
        </w:rPr>
        <w:t xml:space="preserve"> нам необходимо только среднее, временя безотказной работы </w:t>
      </w:r>
      <w:r w:rsidRPr="000D03B4">
        <w:rPr>
          <w:b/>
          <w:position w:val="-6"/>
          <w:sz w:val="28"/>
          <w:szCs w:val="28"/>
        </w:rPr>
        <w:object w:dxaOrig="220" w:dyaOrig="279">
          <v:shape id="_x0000_i1059" type="#_x0000_t75" style="width:15pt;height:20.25pt" o:ole="">
            <v:imagedata r:id="rId73" o:title=""/>
          </v:shape>
          <o:OLEObject Type="Embed" ProgID="Equation.3" ShapeID="_x0000_i1059" DrawAspect="Content" ObjectID="_1446365339" r:id="rId74"/>
        </w:object>
      </w:r>
      <w:r w:rsidRPr="000D03B4">
        <w:rPr>
          <w:b/>
          <w:sz w:val="28"/>
          <w:szCs w:val="28"/>
        </w:rPr>
        <w:t>=100</w:t>
      </w:r>
      <w:r w:rsidRPr="000D03B4">
        <w:rPr>
          <w:b/>
          <w:sz w:val="28"/>
          <w:szCs w:val="28"/>
          <w:vertAlign w:val="superscript"/>
        </w:rPr>
        <w:t xml:space="preserve">  </w:t>
      </w:r>
      <w:r w:rsidRPr="000D03B4">
        <w:rPr>
          <w:b/>
          <w:sz w:val="28"/>
          <w:szCs w:val="28"/>
        </w:rPr>
        <w:t>ч.</w:t>
      </w:r>
    </w:p>
    <w:p w:rsidR="000D03B4" w:rsidRPr="000D03B4" w:rsidRDefault="000D03B4" w:rsidP="00110CD3">
      <w:pPr>
        <w:jc w:val="both"/>
        <w:rPr>
          <w:sz w:val="28"/>
          <w:szCs w:val="28"/>
        </w:rPr>
      </w:pPr>
      <w:r w:rsidRPr="000D03B4">
        <w:rPr>
          <w:sz w:val="28"/>
          <w:szCs w:val="28"/>
        </w:rPr>
        <w:t xml:space="preserve"> </w:t>
      </w:r>
    </w:p>
    <w:p w:rsidR="000D03B4" w:rsidRPr="000D03B4" w:rsidRDefault="000D03B4" w:rsidP="00110CD3">
      <w:pPr>
        <w:jc w:val="both"/>
        <w:rPr>
          <w:sz w:val="28"/>
          <w:szCs w:val="28"/>
        </w:rPr>
      </w:pPr>
      <w:r w:rsidRPr="000D03B4">
        <w:rPr>
          <w:sz w:val="28"/>
          <w:szCs w:val="28"/>
        </w:rPr>
        <w:t>Подставляя данное значение, получим следующую функцию для расчета надежности:</w:t>
      </w:r>
    </w:p>
    <w:p w:rsidR="000D03B4" w:rsidRDefault="000D03B4" w:rsidP="00110CD3">
      <w:pPr>
        <w:jc w:val="center"/>
        <w:rPr>
          <w:i/>
          <w:sz w:val="28"/>
          <w:szCs w:val="28"/>
        </w:rPr>
      </w:pPr>
      <w:proofErr w:type="gramStart"/>
      <w:r w:rsidRPr="000D03B4">
        <w:rPr>
          <w:i/>
          <w:sz w:val="28"/>
          <w:szCs w:val="28"/>
          <w:lang w:val="en-US"/>
        </w:rPr>
        <w:t>r</w:t>
      </w:r>
      <w:r w:rsidRPr="00E65FDB">
        <w:rPr>
          <w:i/>
          <w:sz w:val="28"/>
          <w:szCs w:val="28"/>
        </w:rPr>
        <w:t>(</w:t>
      </w:r>
      <w:proofErr w:type="gramEnd"/>
      <w:r w:rsidRPr="000D03B4">
        <w:rPr>
          <w:i/>
          <w:sz w:val="28"/>
          <w:szCs w:val="28"/>
          <w:lang w:val="en-US"/>
        </w:rPr>
        <w:t>t</w:t>
      </w:r>
      <w:r w:rsidRPr="00E65FDB">
        <w:rPr>
          <w:i/>
          <w:sz w:val="28"/>
          <w:szCs w:val="28"/>
        </w:rPr>
        <w:t>)=</w:t>
      </w:r>
      <w:r w:rsidRPr="000D03B4">
        <w:rPr>
          <w:i/>
          <w:sz w:val="28"/>
          <w:szCs w:val="28"/>
          <w:lang w:val="en-US"/>
        </w:rPr>
        <w:t>exp</w:t>
      </w:r>
      <w:r w:rsidRPr="00E65FDB">
        <w:rPr>
          <w:i/>
          <w:sz w:val="28"/>
          <w:szCs w:val="28"/>
        </w:rPr>
        <w:t>(</w:t>
      </w:r>
      <w:r w:rsidRPr="000D03B4">
        <w:rPr>
          <w:i/>
          <w:sz w:val="28"/>
          <w:szCs w:val="28"/>
        </w:rPr>
        <w:t>(</w:t>
      </w:r>
      <w:r w:rsidRPr="00E65FDB">
        <w:rPr>
          <w:i/>
          <w:sz w:val="28"/>
          <w:szCs w:val="28"/>
        </w:rPr>
        <w:t>-1/</w:t>
      </w:r>
      <w:r w:rsidRPr="000D03B4">
        <w:rPr>
          <w:i/>
          <w:position w:val="-6"/>
          <w:sz w:val="28"/>
          <w:szCs w:val="28"/>
        </w:rPr>
        <w:object w:dxaOrig="220" w:dyaOrig="279">
          <v:shape id="_x0000_i1060" type="#_x0000_t75" style="width:11.25pt;height:14.25pt" o:ole="">
            <v:imagedata r:id="rId75" o:title=""/>
          </v:shape>
          <o:OLEObject Type="Embed" ProgID="Equation.3" ShapeID="_x0000_i1060" DrawAspect="Content" ObjectID="_1446365340" r:id="rId76"/>
        </w:object>
      </w:r>
      <w:r w:rsidRPr="000D03B4">
        <w:rPr>
          <w:i/>
          <w:sz w:val="28"/>
          <w:szCs w:val="28"/>
        </w:rPr>
        <w:t>)</w:t>
      </w:r>
      <w:r w:rsidRPr="00E65FDB">
        <w:rPr>
          <w:i/>
          <w:sz w:val="28"/>
          <w:szCs w:val="28"/>
        </w:rPr>
        <w:t>*</w:t>
      </w:r>
      <w:r w:rsidRPr="000D03B4">
        <w:rPr>
          <w:i/>
          <w:sz w:val="28"/>
          <w:szCs w:val="28"/>
          <w:lang w:val="en-US"/>
        </w:rPr>
        <w:t>t</w:t>
      </w:r>
      <w:r w:rsidRPr="00E65FDB">
        <w:rPr>
          <w:i/>
          <w:sz w:val="28"/>
          <w:szCs w:val="28"/>
        </w:rPr>
        <w:t>)</w:t>
      </w:r>
    </w:p>
    <w:p w:rsidR="000D03B4" w:rsidRDefault="000D03B4" w:rsidP="00110CD3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0D03B4" w:rsidRDefault="000D03B4" w:rsidP="000D03B4">
      <w:pPr>
        <w:jc w:val="center"/>
        <w:rPr>
          <w:i/>
          <w:sz w:val="28"/>
          <w:szCs w:val="28"/>
        </w:rPr>
      </w:pPr>
    </w:p>
    <w:p w:rsidR="00110CD3" w:rsidRDefault="00110CD3" w:rsidP="000D03B4">
      <w:pPr>
        <w:jc w:val="center"/>
        <w:rPr>
          <w:i/>
          <w:sz w:val="28"/>
          <w:szCs w:val="28"/>
        </w:rPr>
      </w:pPr>
    </w:p>
    <w:p w:rsidR="00110CD3" w:rsidRDefault="00110CD3" w:rsidP="000D03B4">
      <w:pPr>
        <w:jc w:val="center"/>
        <w:rPr>
          <w:i/>
          <w:sz w:val="28"/>
          <w:szCs w:val="28"/>
        </w:rPr>
      </w:pPr>
    </w:p>
    <w:p w:rsidR="00110CD3" w:rsidRDefault="00110CD3" w:rsidP="000D03B4">
      <w:pPr>
        <w:jc w:val="center"/>
        <w:rPr>
          <w:i/>
          <w:sz w:val="28"/>
          <w:szCs w:val="28"/>
        </w:rPr>
      </w:pPr>
    </w:p>
    <w:p w:rsidR="00110CD3" w:rsidRDefault="00110CD3" w:rsidP="000D03B4">
      <w:pPr>
        <w:jc w:val="center"/>
        <w:rPr>
          <w:i/>
          <w:sz w:val="28"/>
          <w:szCs w:val="28"/>
        </w:rPr>
      </w:pPr>
    </w:p>
    <w:p w:rsidR="000D03B4" w:rsidRPr="000D03B4" w:rsidRDefault="000D03B4" w:rsidP="000D03B4">
      <w:pPr>
        <w:jc w:val="center"/>
        <w:rPr>
          <w:i/>
          <w:sz w:val="28"/>
          <w:szCs w:val="28"/>
        </w:rPr>
      </w:pPr>
    </w:p>
    <w:p w:rsidR="000D03B4" w:rsidRPr="000D03B4" w:rsidRDefault="000D03B4">
      <w:pPr>
        <w:rPr>
          <w:sz w:val="28"/>
          <w:szCs w:val="28"/>
        </w:rPr>
      </w:pPr>
    </w:p>
    <w:p w:rsidR="000D03B4" w:rsidRPr="000D03B4" w:rsidRDefault="000D03B4" w:rsidP="00D5460C">
      <w:pPr>
        <w:pStyle w:val="a9"/>
        <w:ind w:left="1080"/>
        <w:jc w:val="center"/>
        <w:rPr>
          <w:b/>
          <w:sz w:val="28"/>
          <w:szCs w:val="28"/>
        </w:rPr>
      </w:pPr>
      <w:r w:rsidRPr="000D03B4">
        <w:rPr>
          <w:b/>
          <w:sz w:val="28"/>
          <w:szCs w:val="28"/>
        </w:rPr>
        <w:lastRenderedPageBreak/>
        <w:t>Рассчитаем значения функции</w:t>
      </w:r>
      <w:r w:rsidR="00C050C1">
        <w:rPr>
          <w:b/>
          <w:sz w:val="28"/>
          <w:szCs w:val="28"/>
        </w:rPr>
        <w:t xml:space="preserve"> надежности</w:t>
      </w:r>
      <w:r w:rsidRPr="000D03B4">
        <w:rPr>
          <w:b/>
          <w:sz w:val="28"/>
          <w:szCs w:val="28"/>
        </w:rPr>
        <w:t xml:space="preserve"> и построим график:</w:t>
      </w:r>
    </w:p>
    <w:p w:rsidR="000D03B4" w:rsidRPr="000D03B4" w:rsidRDefault="000D03B4" w:rsidP="000D03B4">
      <w:pPr>
        <w:ind w:left="360"/>
        <w:rPr>
          <w:sz w:val="28"/>
          <w:szCs w:val="28"/>
        </w:rPr>
      </w:pPr>
    </w:p>
    <w:p w:rsidR="000D03B4" w:rsidRPr="000D03B4" w:rsidRDefault="000D03B4" w:rsidP="000D03B4">
      <w:pPr>
        <w:ind w:left="360"/>
        <w:rPr>
          <w:sz w:val="28"/>
          <w:szCs w:val="28"/>
        </w:rPr>
      </w:pPr>
      <w:r w:rsidRPr="000D03B4">
        <w:rPr>
          <w:sz w:val="28"/>
          <w:szCs w:val="28"/>
        </w:rPr>
        <w:t>Для построения графика возьмем время от 0 до 500 ч. Но для удобства в таблицу занесем только те значения, которые подписаны на графике!</w:t>
      </w:r>
    </w:p>
    <w:p w:rsidR="000D03B4" w:rsidRPr="000D03B4" w:rsidRDefault="000D03B4" w:rsidP="000D03B4">
      <w:pPr>
        <w:jc w:val="both"/>
        <w:rPr>
          <w:sz w:val="28"/>
          <w:szCs w:val="28"/>
        </w:rPr>
      </w:pPr>
    </w:p>
    <w:tbl>
      <w:tblPr>
        <w:tblStyle w:val="a6"/>
        <w:tblpPr w:leftFromText="180" w:rightFromText="180" w:vertAnchor="text" w:tblpX="108" w:tblpY="1"/>
        <w:tblOverlap w:val="never"/>
        <w:tblW w:w="0" w:type="auto"/>
        <w:tblLook w:val="01E0"/>
      </w:tblPr>
      <w:tblGrid>
        <w:gridCol w:w="1191"/>
        <w:gridCol w:w="1362"/>
      </w:tblGrid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</w:rPr>
            </w:pPr>
            <w:r w:rsidRPr="000D03B4">
              <w:rPr>
                <w:sz w:val="28"/>
                <w:szCs w:val="28"/>
              </w:rPr>
              <w:t xml:space="preserve">     </w:t>
            </w:r>
            <w:r w:rsidRPr="000D03B4">
              <w:rPr>
                <w:i/>
                <w:sz w:val="28"/>
                <w:szCs w:val="28"/>
                <w:lang w:val="en-US"/>
              </w:rPr>
              <w:t>t,</w:t>
            </w:r>
            <w:r w:rsidRPr="000D03B4">
              <w:rPr>
                <w:sz w:val="28"/>
                <w:szCs w:val="28"/>
              </w:rPr>
              <w:t>ч.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i/>
                <w:sz w:val="28"/>
                <w:szCs w:val="28"/>
                <w:lang w:val="en-US"/>
              </w:rPr>
              <w:t xml:space="preserve">   r</w:t>
            </w:r>
            <w:r w:rsidRPr="000D03B4">
              <w:rPr>
                <w:sz w:val="28"/>
                <w:szCs w:val="28"/>
                <w:lang w:val="en-US"/>
              </w:rPr>
              <w:t>(</w:t>
            </w:r>
            <w:r w:rsidRPr="000D03B4">
              <w:rPr>
                <w:i/>
                <w:sz w:val="28"/>
                <w:szCs w:val="28"/>
                <w:lang w:val="en-US"/>
              </w:rPr>
              <w:t>t</w:t>
            </w:r>
            <w:r w:rsidRPr="000D03B4">
              <w:rPr>
                <w:sz w:val="28"/>
                <w:szCs w:val="28"/>
                <w:lang w:val="en-US"/>
              </w:rPr>
              <w:t>)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1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0.999005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0.718924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0.522046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0.379083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0.275271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0.199888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0.145148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0.105399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257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0.076536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289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0.055576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321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0.040357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353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0.029305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385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0.02128</w:t>
            </w:r>
          </w:p>
        </w:tc>
      </w:tr>
      <w:tr w:rsidR="000D03B4" w:rsidRPr="000D03B4" w:rsidTr="003D1170">
        <w:trPr>
          <w:trHeight w:val="339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417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0.015452</w:t>
            </w:r>
          </w:p>
        </w:tc>
      </w:tr>
      <w:tr w:rsidR="000D03B4" w:rsidRPr="000D03B4" w:rsidTr="003D1170">
        <w:trPr>
          <w:trHeight w:val="357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449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0.011221</w:t>
            </w:r>
          </w:p>
        </w:tc>
      </w:tr>
      <w:tr w:rsidR="000D03B4" w:rsidRPr="000D03B4" w:rsidTr="003D1170">
        <w:trPr>
          <w:trHeight w:val="357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481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0.008148</w:t>
            </w:r>
          </w:p>
        </w:tc>
      </w:tr>
      <w:tr w:rsidR="000D03B4" w:rsidRPr="000D03B4" w:rsidTr="003D1170">
        <w:trPr>
          <w:trHeight w:val="357"/>
        </w:trPr>
        <w:tc>
          <w:tcPr>
            <w:tcW w:w="1191" w:type="dxa"/>
          </w:tcPr>
          <w:p w:rsidR="000D03B4" w:rsidRPr="000D03B4" w:rsidRDefault="000D03B4" w:rsidP="003D1170">
            <w:pPr>
              <w:jc w:val="center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362" w:type="dxa"/>
          </w:tcPr>
          <w:p w:rsidR="000D03B4" w:rsidRPr="000D03B4" w:rsidRDefault="000D03B4" w:rsidP="003D1170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sz w:val="28"/>
                <w:szCs w:val="28"/>
                <w:lang w:val="en-US"/>
              </w:rPr>
              <w:t>0.006738</w:t>
            </w:r>
          </w:p>
        </w:tc>
      </w:tr>
    </w:tbl>
    <w:p w:rsidR="000D03B4" w:rsidRPr="000D03B4" w:rsidRDefault="00E70847" w:rsidP="000D03B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12.8pt;margin-top:3.45pt;width:41pt;height:30.15pt;z-index:251661312;mso-position-horizontal-relative:text;mso-position-vertical-relative:text" strokecolor="white [3212]">
            <v:textbox>
              <w:txbxContent>
                <w:p w:rsidR="002868BA" w:rsidRPr="007000A6" w:rsidRDefault="002868BA" w:rsidP="002868BA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r(</w:t>
                  </w:r>
                  <w:proofErr w:type="gramEnd"/>
                  <w:r>
                    <w:rPr>
                      <w:b/>
                      <w:lang w:val="en-US"/>
                    </w:rPr>
                    <w:t>t)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left:0;text-align:left;margin-left:188.35pt;margin-top:289.8pt;width:41pt;height:30.15pt;z-index:251658240;mso-position-horizontal-relative:text;mso-position-vertical-relative:text" strokecolor="white [3212]">
            <v:textbox>
              <w:txbxContent>
                <w:p w:rsidR="007000A6" w:rsidRPr="007000A6" w:rsidRDefault="007000A6" w:rsidP="007000A6">
                  <w:pPr>
                    <w:rPr>
                      <w:b/>
                    </w:rPr>
                  </w:pPr>
                  <w:proofErr w:type="gramStart"/>
                  <w:r w:rsidRPr="007000A6">
                    <w:rPr>
                      <w:b/>
                      <w:lang w:val="en-US"/>
                    </w:rPr>
                    <w:t>t</w:t>
                  </w:r>
                  <w:proofErr w:type="gramEnd"/>
                  <w:r w:rsidRPr="007000A6">
                    <w:rPr>
                      <w:b/>
                      <w:lang w:val="en-US"/>
                    </w:rPr>
                    <w:t>,</w:t>
                  </w:r>
                  <w:r w:rsidRPr="007000A6">
                    <w:rPr>
                      <w:b/>
                    </w:rPr>
                    <w:t xml:space="preserve"> ч</w:t>
                  </w:r>
                </w:p>
              </w:txbxContent>
            </v:textbox>
          </v:shape>
        </w:pict>
      </w:r>
      <w:r w:rsidR="000D03B4" w:rsidRPr="000D03B4">
        <w:rPr>
          <w:noProof/>
          <w:sz w:val="28"/>
          <w:szCs w:val="28"/>
        </w:rPr>
        <w:drawing>
          <wp:inline distT="0" distB="0" distL="0" distR="0">
            <wp:extent cx="4489627" cy="3795823"/>
            <wp:effectExtent l="19050" t="0" r="25223" b="0"/>
            <wp:docPr id="94" name="Объект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</w:p>
    <w:p w:rsidR="000D03B4" w:rsidRPr="000D03B4" w:rsidRDefault="000D03B4" w:rsidP="000D03B4">
      <w:pPr>
        <w:rPr>
          <w:sz w:val="28"/>
          <w:szCs w:val="28"/>
        </w:rPr>
      </w:pPr>
    </w:p>
    <w:p w:rsidR="000D03B4" w:rsidRPr="000D03B4" w:rsidRDefault="000D03B4" w:rsidP="000D03B4">
      <w:pPr>
        <w:rPr>
          <w:sz w:val="28"/>
          <w:szCs w:val="28"/>
        </w:rPr>
      </w:pPr>
    </w:p>
    <w:p w:rsidR="000D03B4" w:rsidRPr="000D03B4" w:rsidRDefault="000D03B4" w:rsidP="000D03B4">
      <w:pPr>
        <w:rPr>
          <w:sz w:val="28"/>
          <w:szCs w:val="28"/>
        </w:rPr>
      </w:pPr>
    </w:p>
    <w:p w:rsidR="000D03B4" w:rsidRPr="00C050C1" w:rsidRDefault="000D03B4">
      <w:pPr>
        <w:rPr>
          <w:sz w:val="28"/>
          <w:szCs w:val="28"/>
          <w:lang w:val="en-US"/>
        </w:rPr>
      </w:pPr>
    </w:p>
    <w:p w:rsidR="00D5460C" w:rsidRDefault="00D5460C">
      <w:pPr>
        <w:rPr>
          <w:sz w:val="28"/>
          <w:szCs w:val="28"/>
        </w:rPr>
      </w:pPr>
    </w:p>
    <w:p w:rsidR="00D5460C" w:rsidRPr="00D5460C" w:rsidRDefault="00D5460C" w:rsidP="00D5460C">
      <w:pPr>
        <w:jc w:val="center"/>
        <w:rPr>
          <w:b/>
          <w:sz w:val="28"/>
          <w:szCs w:val="28"/>
        </w:rPr>
      </w:pPr>
      <w:r w:rsidRPr="00D5460C">
        <w:rPr>
          <w:b/>
          <w:sz w:val="28"/>
          <w:szCs w:val="28"/>
        </w:rPr>
        <w:t xml:space="preserve">Функция  </w:t>
      </w:r>
      <w:proofErr w:type="spellStart"/>
      <w:r w:rsidRPr="00D5460C">
        <w:rPr>
          <w:b/>
          <w:sz w:val="28"/>
          <w:szCs w:val="28"/>
        </w:rPr>
        <w:t>восстановимости</w:t>
      </w:r>
      <w:proofErr w:type="spellEnd"/>
      <w:r w:rsidRPr="00D5460C">
        <w:rPr>
          <w:b/>
          <w:sz w:val="28"/>
          <w:szCs w:val="28"/>
        </w:rPr>
        <w:t xml:space="preserve"> ЭВМ</w:t>
      </w:r>
    </w:p>
    <w:p w:rsidR="00D5460C" w:rsidRDefault="00D5460C" w:rsidP="00D5460C">
      <w:pPr>
        <w:jc w:val="both"/>
        <w:rPr>
          <w:i/>
        </w:rPr>
      </w:pP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  <w:r w:rsidRPr="00D5460C">
        <w:rPr>
          <w:sz w:val="28"/>
          <w:szCs w:val="28"/>
        </w:rPr>
        <w:t xml:space="preserve">Функция </w:t>
      </w:r>
      <w:proofErr w:type="spellStart"/>
      <w:r w:rsidRPr="00D5460C">
        <w:rPr>
          <w:sz w:val="28"/>
          <w:szCs w:val="28"/>
        </w:rPr>
        <w:t>восстановимости</w:t>
      </w:r>
      <w:proofErr w:type="spellEnd"/>
      <w:r w:rsidRPr="00D5460C">
        <w:rPr>
          <w:sz w:val="28"/>
          <w:szCs w:val="28"/>
        </w:rPr>
        <w:t xml:space="preserve"> (или вероятность восстановления работоспособного состояния) ЭВМ – основной показатель, характеризующий “</w:t>
      </w:r>
      <w:proofErr w:type="spellStart"/>
      <w:r w:rsidRPr="00D5460C">
        <w:rPr>
          <w:sz w:val="28"/>
          <w:szCs w:val="28"/>
        </w:rPr>
        <w:t>надежностные</w:t>
      </w:r>
      <w:proofErr w:type="spellEnd"/>
      <w:r w:rsidRPr="00D5460C">
        <w:rPr>
          <w:sz w:val="28"/>
          <w:szCs w:val="28"/>
        </w:rPr>
        <w:t>” способности и ЭВМ, и восстанавливающего устройства одновременно. Или, говоря иначе, эта количественная характеристика дает информацию о том, как приспособлена машина к восстановлению своей производительности (после отказа) с помощью ВУ. Ф</w:t>
      </w:r>
      <w:r w:rsidRPr="00D5460C">
        <w:rPr>
          <w:i/>
          <w:sz w:val="28"/>
          <w:szCs w:val="28"/>
        </w:rPr>
        <w:t xml:space="preserve">ункцией </w:t>
      </w:r>
      <w:proofErr w:type="spellStart"/>
      <w:r w:rsidRPr="00D5460C">
        <w:rPr>
          <w:i/>
          <w:sz w:val="28"/>
          <w:szCs w:val="28"/>
        </w:rPr>
        <w:t>восстановимости</w:t>
      </w:r>
      <w:proofErr w:type="spellEnd"/>
      <w:r w:rsidRPr="00D5460C">
        <w:rPr>
          <w:sz w:val="28"/>
          <w:szCs w:val="28"/>
        </w:rPr>
        <w:t xml:space="preserve"> ЭВМ назовем</w:t>
      </w: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</w:p>
    <w:p w:rsidR="00D5460C" w:rsidRPr="00D5460C" w:rsidRDefault="00D5460C" w:rsidP="00110CD3">
      <w:pPr>
        <w:jc w:val="right"/>
        <w:rPr>
          <w:sz w:val="28"/>
          <w:szCs w:val="28"/>
        </w:rPr>
      </w:pPr>
      <w:r w:rsidRPr="00D5460C">
        <w:rPr>
          <w:position w:val="-10"/>
          <w:sz w:val="28"/>
          <w:szCs w:val="28"/>
        </w:rPr>
        <w:object w:dxaOrig="3640" w:dyaOrig="320">
          <v:shape id="_x0000_i1061" type="#_x0000_t75" style="width:181.5pt;height:15.75pt" o:ole="" fillcolor="window">
            <v:imagedata r:id="rId78" o:title=""/>
          </v:shape>
          <o:OLEObject Type="Embed" ProgID="Equation.3" ShapeID="_x0000_i1061" DrawAspect="Content" ObjectID="_1446365341" r:id="rId79"/>
        </w:object>
      </w:r>
      <w:r w:rsidRPr="00D5460C">
        <w:rPr>
          <w:sz w:val="28"/>
          <w:szCs w:val="28"/>
        </w:rPr>
        <w:t xml:space="preserve">                               (2.17)</w:t>
      </w:r>
    </w:p>
    <w:p w:rsidR="00D5460C" w:rsidRPr="00D5460C" w:rsidRDefault="00D5460C" w:rsidP="00110CD3">
      <w:pPr>
        <w:jc w:val="center"/>
        <w:rPr>
          <w:sz w:val="28"/>
          <w:szCs w:val="28"/>
        </w:rPr>
      </w:pPr>
    </w:p>
    <w:p w:rsidR="00D5460C" w:rsidRPr="00D5460C" w:rsidRDefault="00D5460C" w:rsidP="00110CD3">
      <w:pPr>
        <w:jc w:val="both"/>
        <w:rPr>
          <w:sz w:val="28"/>
          <w:szCs w:val="28"/>
        </w:rPr>
      </w:pPr>
      <w:r w:rsidRPr="00D5460C">
        <w:rPr>
          <w:sz w:val="28"/>
          <w:szCs w:val="28"/>
        </w:rPr>
        <w:t xml:space="preserve">где </w:t>
      </w:r>
      <w:r w:rsidRPr="00D5460C">
        <w:rPr>
          <w:position w:val="-10"/>
          <w:sz w:val="28"/>
          <w:szCs w:val="28"/>
        </w:rPr>
        <w:object w:dxaOrig="2620" w:dyaOrig="320">
          <v:shape id="_x0000_i1062" type="#_x0000_t75" style="width:130.5pt;height:15.75pt" o:ole="" fillcolor="window">
            <v:imagedata r:id="rId80" o:title=""/>
          </v:shape>
          <o:OLEObject Type="Embed" ProgID="Equation.3" ShapeID="_x0000_i1062" DrawAspect="Content" ObjectID="_1446365342" r:id="rId81"/>
        </w:object>
      </w:r>
      <w:r w:rsidRPr="00D5460C">
        <w:rPr>
          <w:sz w:val="28"/>
          <w:szCs w:val="28"/>
        </w:rPr>
        <w:t xml:space="preserve"> – вероятность того, что (при выполнении восстановительных работ в машине) для всякого </w:t>
      </w:r>
      <w:r w:rsidRPr="00D5460C">
        <w:rPr>
          <w:position w:val="-6"/>
          <w:sz w:val="28"/>
          <w:szCs w:val="28"/>
        </w:rPr>
        <w:object w:dxaOrig="200" w:dyaOrig="220">
          <v:shape id="_x0000_i1063" type="#_x0000_t75" style="width:9.75pt;height:11.25pt" o:ole="" fillcolor="window">
            <v:imagedata r:id="rId19" o:title=""/>
          </v:shape>
          <o:OLEObject Type="Embed" ProgID="Equation.3" ShapeID="_x0000_i1063" DrawAspect="Content" ObjectID="_1446365343" r:id="rId82"/>
        </w:object>
      </w:r>
      <w:r w:rsidRPr="00D5460C">
        <w:rPr>
          <w:sz w:val="28"/>
          <w:szCs w:val="28"/>
        </w:rPr>
        <w:t xml:space="preserve">, принадлежащего промежутку времени </w:t>
      </w:r>
      <w:r w:rsidRPr="00D5460C">
        <w:rPr>
          <w:position w:val="-10"/>
          <w:sz w:val="28"/>
          <w:szCs w:val="28"/>
        </w:rPr>
        <w:object w:dxaOrig="760" w:dyaOrig="320">
          <v:shape id="_x0000_i1064" type="#_x0000_t75" style="width:37.5pt;height:15.75pt" o:ole="" fillcolor="window">
            <v:imagedata r:id="rId83" o:title=""/>
          </v:shape>
          <o:OLEObject Type="Embed" ProgID="Equation.3" ShapeID="_x0000_i1064" DrawAspect="Content" ObjectID="_1446365344" r:id="rId84"/>
        </w:object>
      </w:r>
      <w:r w:rsidRPr="00D5460C">
        <w:rPr>
          <w:sz w:val="28"/>
          <w:szCs w:val="28"/>
        </w:rPr>
        <w:t xml:space="preserve"> производительность </w:t>
      </w:r>
      <w:r w:rsidRPr="00D5460C">
        <w:rPr>
          <w:position w:val="-10"/>
          <w:sz w:val="28"/>
          <w:szCs w:val="28"/>
        </w:rPr>
        <w:object w:dxaOrig="520" w:dyaOrig="320">
          <v:shape id="_x0000_i1065" type="#_x0000_t75" style="width:26.25pt;height:15.75pt" o:ole="" fillcolor="window">
            <v:imagedata r:id="rId85" o:title=""/>
          </v:shape>
          <o:OLEObject Type="Embed" ProgID="Equation.3" ShapeID="_x0000_i1065" DrawAspect="Content" ObjectID="_1446365345" r:id="rId86"/>
        </w:object>
      </w:r>
      <w:r w:rsidRPr="00D5460C">
        <w:rPr>
          <w:sz w:val="28"/>
          <w:szCs w:val="28"/>
        </w:rPr>
        <w:t xml:space="preserve"> ЭВМ остается равной нулю (2.9) (или, говоря иначе, есть вероятность того, что отказавшая ЭВМ </w:t>
      </w:r>
      <w:r w:rsidRPr="00D5460C">
        <w:rPr>
          <w:sz w:val="28"/>
          <w:szCs w:val="28"/>
        </w:rPr>
        <w:lastRenderedPageBreak/>
        <w:t xml:space="preserve">при работе восстанавливающего устройства не будет восстановлена за время </w:t>
      </w:r>
      <w:r w:rsidRPr="00D5460C">
        <w:rPr>
          <w:position w:val="-6"/>
          <w:sz w:val="28"/>
          <w:szCs w:val="28"/>
        </w:rPr>
        <w:object w:dxaOrig="139" w:dyaOrig="240">
          <v:shape id="_x0000_i1066" type="#_x0000_t75" style="width:6.75pt;height:12pt" o:ole="" fillcolor="window">
            <v:imagedata r:id="rId87" o:title=""/>
          </v:shape>
          <o:OLEObject Type="Embed" ProgID="Equation.3" ShapeID="_x0000_i1066" DrawAspect="Content" ObjectID="_1446365346" r:id="rId88"/>
        </w:object>
      </w:r>
      <w:r w:rsidRPr="00D5460C">
        <w:rPr>
          <w:sz w:val="28"/>
          <w:szCs w:val="28"/>
        </w:rPr>
        <w:t>).</w:t>
      </w: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  <w:r w:rsidRPr="00D5460C">
        <w:rPr>
          <w:sz w:val="28"/>
          <w:szCs w:val="28"/>
        </w:rPr>
        <w:t xml:space="preserve">Для функции </w:t>
      </w:r>
      <w:r w:rsidRPr="00D5460C">
        <w:rPr>
          <w:position w:val="-10"/>
          <w:sz w:val="28"/>
          <w:szCs w:val="28"/>
        </w:rPr>
        <w:object w:dxaOrig="440" w:dyaOrig="320">
          <v:shape id="_x0000_i1067" type="#_x0000_t75" style="width:21.75pt;height:15.75pt" o:ole="" fillcolor="window">
            <v:imagedata r:id="rId89" o:title=""/>
          </v:shape>
          <o:OLEObject Type="Embed" ProgID="Equation.3" ShapeID="_x0000_i1067" DrawAspect="Content" ObjectID="_1446365347" r:id="rId90"/>
        </w:object>
      </w:r>
      <w:r w:rsidRPr="00D5460C">
        <w:rPr>
          <w:sz w:val="28"/>
          <w:szCs w:val="28"/>
        </w:rPr>
        <w:t xml:space="preserve"> справедливо: 1) </w:t>
      </w:r>
      <w:r w:rsidRPr="00D5460C">
        <w:rPr>
          <w:position w:val="-10"/>
          <w:sz w:val="28"/>
          <w:szCs w:val="28"/>
        </w:rPr>
        <w:object w:dxaOrig="920" w:dyaOrig="320">
          <v:shape id="_x0000_i1068" type="#_x0000_t75" style="width:45.75pt;height:15.75pt" o:ole="" fillcolor="window">
            <v:imagedata r:id="rId91" o:title=""/>
          </v:shape>
          <o:OLEObject Type="Embed" ProgID="Equation.3" ShapeID="_x0000_i1068" DrawAspect="Content" ObjectID="_1446365348" r:id="rId92"/>
        </w:object>
      </w:r>
      <w:r w:rsidRPr="00D5460C">
        <w:rPr>
          <w:sz w:val="28"/>
          <w:szCs w:val="28"/>
        </w:rPr>
        <w:t xml:space="preserve">  2) </w:t>
      </w:r>
      <w:r w:rsidRPr="00D5460C">
        <w:rPr>
          <w:position w:val="-10"/>
          <w:sz w:val="28"/>
          <w:szCs w:val="28"/>
        </w:rPr>
        <w:object w:dxaOrig="1080" w:dyaOrig="320">
          <v:shape id="_x0000_i1069" type="#_x0000_t75" style="width:54.75pt;height:15.75pt" o:ole="" fillcolor="window">
            <v:imagedata r:id="rId93" o:title=""/>
          </v:shape>
          <o:OLEObject Type="Embed" ProgID="Equation.3" ShapeID="_x0000_i1069" DrawAspect="Content" ObjectID="_1446365349" r:id="rId94"/>
        </w:object>
      </w:r>
      <w:r w:rsidRPr="00D5460C">
        <w:rPr>
          <w:sz w:val="28"/>
          <w:szCs w:val="28"/>
        </w:rPr>
        <w:t xml:space="preserve"> 3) </w:t>
      </w:r>
      <w:r w:rsidRPr="00D5460C">
        <w:rPr>
          <w:position w:val="-10"/>
          <w:sz w:val="28"/>
          <w:szCs w:val="28"/>
        </w:rPr>
        <w:object w:dxaOrig="1219" w:dyaOrig="340">
          <v:shape id="_x0000_i1070" type="#_x0000_t75" style="width:60.75pt;height:16.5pt" o:ole="" fillcolor="window">
            <v:imagedata r:id="rId95" o:title=""/>
          </v:shape>
          <o:OLEObject Type="Embed" ProgID="Equation.3" ShapeID="_x0000_i1070" DrawAspect="Content" ObjectID="_1446365350" r:id="rId96"/>
        </w:object>
      </w:r>
      <w:r w:rsidRPr="00D5460C">
        <w:rPr>
          <w:sz w:val="28"/>
          <w:szCs w:val="28"/>
        </w:rPr>
        <w:t xml:space="preserve"> для</w:t>
      </w:r>
      <w:proofErr w:type="gramStart"/>
      <w:r w:rsidRPr="00D5460C">
        <w:rPr>
          <w:sz w:val="28"/>
          <w:szCs w:val="28"/>
        </w:rPr>
        <w:t xml:space="preserve"> </w:t>
      </w:r>
      <w:r w:rsidRPr="00D5460C">
        <w:rPr>
          <w:position w:val="-10"/>
          <w:sz w:val="28"/>
          <w:szCs w:val="28"/>
        </w:rPr>
        <w:object w:dxaOrig="660" w:dyaOrig="340">
          <v:shape id="_x0000_i1071" type="#_x0000_t75" style="width:33pt;height:16.5pt" o:ole="" fillcolor="window">
            <v:imagedata r:id="rId97" o:title=""/>
          </v:shape>
          <o:OLEObject Type="Embed" ProgID="Equation.3" ShapeID="_x0000_i1071" DrawAspect="Content" ObjectID="_1446365351" r:id="rId98"/>
        </w:object>
      </w:r>
      <w:r w:rsidRPr="00D5460C">
        <w:rPr>
          <w:sz w:val="28"/>
          <w:szCs w:val="28"/>
        </w:rPr>
        <w:t xml:space="preserve"> С</w:t>
      </w:r>
      <w:proofErr w:type="gramEnd"/>
      <w:r w:rsidRPr="00D5460C">
        <w:rPr>
          <w:sz w:val="28"/>
          <w:szCs w:val="28"/>
        </w:rPr>
        <w:t xml:space="preserve">ледовательно, </w:t>
      </w:r>
      <w:r w:rsidRPr="00D5460C">
        <w:rPr>
          <w:position w:val="-10"/>
          <w:sz w:val="28"/>
          <w:szCs w:val="28"/>
        </w:rPr>
        <w:object w:dxaOrig="440" w:dyaOrig="320">
          <v:shape id="_x0000_i1072" type="#_x0000_t75" style="width:21.75pt;height:15.75pt" o:ole="" fillcolor="window">
            <v:imagedata r:id="rId99" o:title=""/>
          </v:shape>
          <o:OLEObject Type="Embed" ProgID="Equation.3" ShapeID="_x0000_i1072" DrawAspect="Content" ObjectID="_1446365352" r:id="rId100"/>
        </w:object>
      </w:r>
      <w:r w:rsidRPr="00D5460C">
        <w:rPr>
          <w:sz w:val="28"/>
          <w:szCs w:val="28"/>
        </w:rPr>
        <w:t xml:space="preserve"> является интегральной функцией распределения времени восстановления отказавшей ЭВМ. Для практической оценки вероятности восстановления ЭВМ на промежутке времени </w:t>
      </w:r>
      <w:r w:rsidRPr="00D5460C">
        <w:rPr>
          <w:position w:val="-10"/>
          <w:sz w:val="28"/>
          <w:szCs w:val="28"/>
        </w:rPr>
        <w:object w:dxaOrig="499" w:dyaOrig="320">
          <v:shape id="_x0000_i1073" type="#_x0000_t75" style="width:24.75pt;height:15.75pt" o:ole="">
            <v:imagedata r:id="rId101" o:title=""/>
          </v:shape>
          <o:OLEObject Type="Embed" ProgID="Equation.3" ShapeID="_x0000_i1073" DrawAspect="Content" ObjectID="_1446365353" r:id="rId102"/>
        </w:object>
      </w:r>
      <w:r w:rsidRPr="00D5460C">
        <w:rPr>
          <w:sz w:val="28"/>
          <w:szCs w:val="28"/>
        </w:rPr>
        <w:t xml:space="preserve">используют формулу </w:t>
      </w: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</w:p>
    <w:p w:rsidR="00D5460C" w:rsidRPr="00D5460C" w:rsidRDefault="00D5460C" w:rsidP="00110CD3">
      <w:pPr>
        <w:jc w:val="center"/>
        <w:rPr>
          <w:sz w:val="28"/>
          <w:szCs w:val="28"/>
        </w:rPr>
      </w:pPr>
      <w:r w:rsidRPr="00D5460C">
        <w:rPr>
          <w:position w:val="-10"/>
          <w:sz w:val="28"/>
          <w:szCs w:val="28"/>
        </w:rPr>
        <w:object w:dxaOrig="2220" w:dyaOrig="320">
          <v:shape id="_x0000_i1074" type="#_x0000_t75" style="width:111pt;height:15.75pt" o:ole="" fillcolor="window">
            <v:imagedata r:id="rId103" o:title=""/>
          </v:shape>
          <o:OLEObject Type="Embed" ProgID="Equation.3" ShapeID="_x0000_i1074" DrawAspect="Content" ObjectID="_1446365354" r:id="rId104"/>
        </w:object>
      </w: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</w:p>
    <w:p w:rsidR="00D5460C" w:rsidRPr="00D5460C" w:rsidRDefault="00D5460C" w:rsidP="00110CD3">
      <w:pPr>
        <w:jc w:val="both"/>
        <w:rPr>
          <w:sz w:val="28"/>
          <w:szCs w:val="28"/>
        </w:rPr>
      </w:pPr>
      <w:r w:rsidRPr="00D5460C">
        <w:rPr>
          <w:sz w:val="28"/>
          <w:szCs w:val="28"/>
        </w:rPr>
        <w:t xml:space="preserve"> </w:t>
      </w:r>
    </w:p>
    <w:p w:rsidR="00D5460C" w:rsidRPr="00D5460C" w:rsidRDefault="00D5460C" w:rsidP="00110CD3">
      <w:pPr>
        <w:jc w:val="both"/>
        <w:rPr>
          <w:sz w:val="28"/>
          <w:szCs w:val="28"/>
        </w:rPr>
      </w:pPr>
      <w:r w:rsidRPr="00D5460C">
        <w:rPr>
          <w:sz w:val="28"/>
          <w:szCs w:val="28"/>
        </w:rPr>
        <w:t xml:space="preserve">где </w:t>
      </w:r>
      <w:r w:rsidRPr="00D5460C">
        <w:rPr>
          <w:position w:val="-4"/>
          <w:sz w:val="28"/>
          <w:szCs w:val="28"/>
        </w:rPr>
        <w:object w:dxaOrig="320" w:dyaOrig="260">
          <v:shape id="_x0000_i1075" type="#_x0000_t75" style="width:15.75pt;height:13.5pt" o:ole="" fillcolor="window">
            <v:imagedata r:id="rId105" o:title=""/>
          </v:shape>
          <o:OLEObject Type="Embed" ProgID="Equation.3" ShapeID="_x0000_i1075" DrawAspect="Content" ObjectID="_1446365355" r:id="rId106"/>
        </w:object>
      </w:r>
      <w:r w:rsidRPr="00D5460C">
        <w:rPr>
          <w:sz w:val="28"/>
          <w:szCs w:val="28"/>
        </w:rPr>
        <w:t xml:space="preserve">– число отказавших машин в начале восстановления; </w:t>
      </w:r>
      <w:r w:rsidRPr="00D5460C">
        <w:rPr>
          <w:position w:val="-10"/>
          <w:sz w:val="28"/>
          <w:szCs w:val="28"/>
        </w:rPr>
        <w:object w:dxaOrig="499" w:dyaOrig="320">
          <v:shape id="_x0000_i1076" type="#_x0000_t75" style="width:24.75pt;height:15.75pt" o:ole="" fillcolor="window">
            <v:imagedata r:id="rId107" o:title=""/>
          </v:shape>
          <o:OLEObject Type="Embed" ProgID="Equation.3" ShapeID="_x0000_i1076" DrawAspect="Content" ObjectID="_1446365356" r:id="rId108"/>
        </w:object>
      </w:r>
      <w:r w:rsidRPr="00D5460C">
        <w:rPr>
          <w:sz w:val="28"/>
          <w:szCs w:val="28"/>
        </w:rPr>
        <w:t xml:space="preserve"> – число восстановленных машин за время </w:t>
      </w:r>
      <w:r w:rsidRPr="00D5460C">
        <w:rPr>
          <w:position w:val="-6"/>
          <w:sz w:val="28"/>
          <w:szCs w:val="28"/>
        </w:rPr>
        <w:object w:dxaOrig="139" w:dyaOrig="240">
          <v:shape id="_x0000_i1077" type="#_x0000_t75" style="width:6.75pt;height:12pt" o:ole="">
            <v:imagedata r:id="rId109" o:title=""/>
          </v:shape>
          <o:OLEObject Type="Embed" ProgID="Equation.3" ShapeID="_x0000_i1077" DrawAspect="Content" ObjectID="_1446365357" r:id="rId110"/>
        </w:object>
      </w:r>
      <w:r w:rsidRPr="00D5460C">
        <w:rPr>
          <w:sz w:val="28"/>
          <w:szCs w:val="28"/>
        </w:rPr>
        <w:t xml:space="preserve"> при условии, что ремонт каждой ЭВМ осуществляется своим ВУ.</w:t>
      </w: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  <w:r w:rsidRPr="00D5460C">
        <w:rPr>
          <w:sz w:val="28"/>
          <w:szCs w:val="28"/>
        </w:rPr>
        <w:t>Основываясь на практическом материале по эксплуатации ЭВМ и применяя статистические критерии о достоверности гипотез относительно распределения случайных величин, можно доказать справедливость формул:</w:t>
      </w:r>
    </w:p>
    <w:p w:rsidR="00D5460C" w:rsidRPr="00D5460C" w:rsidRDefault="00D5460C" w:rsidP="00110CD3">
      <w:pPr>
        <w:ind w:firstLine="720"/>
        <w:jc w:val="both"/>
        <w:rPr>
          <w:sz w:val="28"/>
          <w:szCs w:val="28"/>
        </w:rPr>
      </w:pPr>
    </w:p>
    <w:p w:rsidR="00D5460C" w:rsidRPr="00D5460C" w:rsidRDefault="00C050C1" w:rsidP="00110CD3">
      <w:pPr>
        <w:jc w:val="right"/>
        <w:rPr>
          <w:sz w:val="28"/>
          <w:szCs w:val="28"/>
        </w:rPr>
      </w:pPr>
      <w:r w:rsidRPr="00D5460C">
        <w:rPr>
          <w:position w:val="-32"/>
          <w:sz w:val="28"/>
          <w:szCs w:val="28"/>
        </w:rPr>
        <w:object w:dxaOrig="3980" w:dyaOrig="760">
          <v:shape id="_x0000_i1078" type="#_x0000_t75" style="width:199.5pt;height:37.5pt" o:ole="" fillcolor="window">
            <v:imagedata r:id="rId111" o:title=""/>
          </v:shape>
          <o:OLEObject Type="Embed" ProgID="Equation.3" ShapeID="_x0000_i1078" DrawAspect="Content" ObjectID="_1446365358" r:id="rId112"/>
        </w:object>
      </w:r>
      <w:r w:rsidR="00D5460C" w:rsidRPr="00D5460C">
        <w:rPr>
          <w:sz w:val="28"/>
          <w:szCs w:val="28"/>
        </w:rPr>
        <w:t xml:space="preserve">                                 (2.18)</w:t>
      </w:r>
    </w:p>
    <w:p w:rsidR="00D5460C" w:rsidRPr="00D5460C" w:rsidRDefault="00D5460C" w:rsidP="00110CD3">
      <w:pPr>
        <w:jc w:val="center"/>
        <w:rPr>
          <w:sz w:val="28"/>
          <w:szCs w:val="28"/>
        </w:rPr>
      </w:pPr>
    </w:p>
    <w:p w:rsidR="00D5460C" w:rsidRPr="00D5460C" w:rsidRDefault="00D5460C" w:rsidP="00110CD3">
      <w:pPr>
        <w:jc w:val="both"/>
        <w:rPr>
          <w:sz w:val="28"/>
          <w:szCs w:val="28"/>
        </w:rPr>
      </w:pPr>
      <w:r w:rsidRPr="00D5460C">
        <w:rPr>
          <w:sz w:val="28"/>
          <w:szCs w:val="28"/>
        </w:rPr>
        <w:t xml:space="preserve">где </w:t>
      </w:r>
      <w:r w:rsidRPr="00D5460C">
        <w:rPr>
          <w:position w:val="-6"/>
          <w:sz w:val="28"/>
          <w:szCs w:val="28"/>
        </w:rPr>
        <w:object w:dxaOrig="200" w:dyaOrig="220">
          <v:shape id="_x0000_i1079" type="#_x0000_t75" style="width:9.75pt;height:11.25pt" o:ole="" fillcolor="window">
            <v:imagedata r:id="rId19" o:title=""/>
          </v:shape>
          <o:OLEObject Type="Embed" ProgID="Equation.3" ShapeID="_x0000_i1079" DrawAspect="Content" ObjectID="_1446365359" r:id="rId113"/>
        </w:object>
      </w:r>
      <w:r w:rsidRPr="00D5460C">
        <w:rPr>
          <w:sz w:val="28"/>
          <w:szCs w:val="28"/>
        </w:rPr>
        <w:t xml:space="preserve">– </w:t>
      </w:r>
      <w:r w:rsidRPr="00D5460C">
        <w:rPr>
          <w:i/>
          <w:sz w:val="28"/>
          <w:szCs w:val="28"/>
        </w:rPr>
        <w:t>среднее время восстановления работоспособного состояния ЭВМ</w:t>
      </w:r>
      <w:r w:rsidRPr="00D5460C">
        <w:rPr>
          <w:sz w:val="28"/>
          <w:szCs w:val="28"/>
        </w:rPr>
        <w:t xml:space="preserve">; </w:t>
      </w:r>
      <w:r w:rsidRPr="00D5460C">
        <w:rPr>
          <w:position w:val="-10"/>
          <w:sz w:val="28"/>
          <w:szCs w:val="28"/>
        </w:rPr>
        <w:object w:dxaOrig="240" w:dyaOrig="260">
          <v:shape id="_x0000_i1080" type="#_x0000_t75" style="width:12pt;height:13.5pt" o:ole="" fillcolor="window">
            <v:imagedata r:id="rId114" o:title=""/>
          </v:shape>
          <o:OLEObject Type="Embed" ProgID="Equation.3" ShapeID="_x0000_i1080" DrawAspect="Content" ObjectID="_1446365360" r:id="rId115"/>
        </w:object>
      </w:r>
      <w:r w:rsidRPr="00D5460C">
        <w:rPr>
          <w:sz w:val="28"/>
          <w:szCs w:val="28"/>
        </w:rPr>
        <w:t xml:space="preserve"> – </w:t>
      </w:r>
      <w:r w:rsidRPr="00D5460C">
        <w:rPr>
          <w:i/>
          <w:sz w:val="28"/>
          <w:szCs w:val="28"/>
        </w:rPr>
        <w:t>интенсивность восстановления ЭВМ</w:t>
      </w:r>
      <w:r w:rsidRPr="00D5460C">
        <w:rPr>
          <w:sz w:val="28"/>
          <w:szCs w:val="28"/>
        </w:rPr>
        <w:t xml:space="preserve"> или среднее число восстановлений ЭВМ, которое может произвести ВУ в единицу времени.  </w:t>
      </w:r>
    </w:p>
    <w:p w:rsidR="00D5460C" w:rsidRDefault="00D5460C" w:rsidP="00110CD3">
      <w:pPr>
        <w:pStyle w:val="a9"/>
        <w:ind w:left="0"/>
        <w:jc w:val="center"/>
        <w:rPr>
          <w:b/>
          <w:sz w:val="28"/>
          <w:szCs w:val="28"/>
        </w:rPr>
      </w:pPr>
    </w:p>
    <w:p w:rsidR="00D5460C" w:rsidRDefault="00D5460C" w:rsidP="00110CD3">
      <w:pPr>
        <w:pStyle w:val="a9"/>
        <w:ind w:left="0"/>
        <w:jc w:val="center"/>
        <w:rPr>
          <w:b/>
          <w:sz w:val="28"/>
          <w:szCs w:val="28"/>
        </w:rPr>
      </w:pPr>
    </w:p>
    <w:p w:rsidR="00D5460C" w:rsidRDefault="00D5460C" w:rsidP="00110CD3">
      <w:pPr>
        <w:pStyle w:val="a9"/>
        <w:ind w:left="0"/>
        <w:jc w:val="center"/>
        <w:rPr>
          <w:b/>
          <w:sz w:val="28"/>
          <w:szCs w:val="28"/>
        </w:rPr>
      </w:pPr>
    </w:p>
    <w:p w:rsidR="00110CD3" w:rsidRDefault="00110CD3" w:rsidP="00110CD3">
      <w:pPr>
        <w:pStyle w:val="a9"/>
        <w:ind w:left="0"/>
        <w:jc w:val="center"/>
        <w:rPr>
          <w:b/>
          <w:sz w:val="28"/>
          <w:szCs w:val="28"/>
        </w:rPr>
      </w:pPr>
    </w:p>
    <w:p w:rsidR="00110CD3" w:rsidRDefault="00110CD3" w:rsidP="00110CD3">
      <w:pPr>
        <w:pStyle w:val="a9"/>
        <w:ind w:left="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Pr="00E65FDB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C050C1" w:rsidRDefault="00C050C1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A147F0" w:rsidRPr="00E65FDB" w:rsidRDefault="00A147F0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Pr="00A147F0" w:rsidRDefault="00D5460C" w:rsidP="002868BA">
      <w:pPr>
        <w:rPr>
          <w:b/>
          <w:sz w:val="28"/>
          <w:szCs w:val="28"/>
        </w:rPr>
      </w:pPr>
    </w:p>
    <w:p w:rsidR="00D5460C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D5460C" w:rsidRPr="00C050C1" w:rsidRDefault="00D5460C" w:rsidP="00D5460C">
      <w:pPr>
        <w:pStyle w:val="a9"/>
        <w:ind w:left="1080"/>
        <w:jc w:val="center"/>
        <w:rPr>
          <w:b/>
          <w:sz w:val="28"/>
          <w:szCs w:val="28"/>
        </w:rPr>
      </w:pPr>
      <w:r w:rsidRPr="000D03B4">
        <w:rPr>
          <w:b/>
          <w:sz w:val="28"/>
          <w:szCs w:val="28"/>
        </w:rPr>
        <w:lastRenderedPageBreak/>
        <w:t>Рассчитаем значения функции</w:t>
      </w:r>
      <w:r w:rsidR="00C050C1" w:rsidRPr="00C050C1">
        <w:rPr>
          <w:b/>
          <w:sz w:val="28"/>
          <w:szCs w:val="28"/>
        </w:rPr>
        <w:t xml:space="preserve"> </w:t>
      </w:r>
      <w:proofErr w:type="spellStart"/>
      <w:r w:rsidR="00C050C1">
        <w:rPr>
          <w:b/>
          <w:sz w:val="28"/>
          <w:szCs w:val="28"/>
        </w:rPr>
        <w:t>восстановимости</w:t>
      </w:r>
      <w:proofErr w:type="spellEnd"/>
      <w:r w:rsidRPr="000D03B4">
        <w:rPr>
          <w:b/>
          <w:sz w:val="28"/>
          <w:szCs w:val="28"/>
        </w:rPr>
        <w:t xml:space="preserve"> и построим график:</w:t>
      </w:r>
    </w:p>
    <w:p w:rsidR="00C050C1" w:rsidRDefault="00C050C1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C050C1" w:rsidRDefault="00C050C1" w:rsidP="00D5460C">
      <w:pPr>
        <w:pStyle w:val="a9"/>
        <w:ind w:left="1080"/>
        <w:jc w:val="center"/>
        <w:rPr>
          <w:b/>
          <w:sz w:val="28"/>
          <w:szCs w:val="28"/>
        </w:rPr>
      </w:pPr>
    </w:p>
    <w:p w:rsidR="00C050C1" w:rsidRDefault="00C050C1" w:rsidP="00D5460C">
      <w:pPr>
        <w:pStyle w:val="a9"/>
        <w:ind w:left="1080"/>
        <w:jc w:val="center"/>
      </w:pPr>
      <w:r w:rsidRPr="00C050C1">
        <w:rPr>
          <w:position w:val="-10"/>
        </w:rPr>
        <w:object w:dxaOrig="2240" w:dyaOrig="320">
          <v:shape id="_x0000_i1081" type="#_x0000_t75" style="width:112.5pt;height:15.75pt" o:ole="">
            <v:imagedata r:id="rId116" o:title=""/>
          </v:shape>
          <o:OLEObject Type="Embed" ProgID="Equation.3" ShapeID="_x0000_i1081" DrawAspect="Content" ObjectID="_1446365361" r:id="rId117"/>
        </w:object>
      </w:r>
    </w:p>
    <w:p w:rsidR="00C050C1" w:rsidRDefault="00C050C1" w:rsidP="00D5460C">
      <w:pPr>
        <w:pStyle w:val="a9"/>
        <w:ind w:left="1080"/>
        <w:jc w:val="center"/>
        <w:rPr>
          <w:b/>
          <w:sz w:val="28"/>
          <w:szCs w:val="28"/>
        </w:rPr>
      </w:pPr>
      <w:r>
        <w:t xml:space="preserve">где  </w:t>
      </w:r>
      <w:r w:rsidRPr="000D03B4">
        <w:rPr>
          <w:position w:val="-10"/>
          <w:sz w:val="28"/>
          <w:szCs w:val="28"/>
        </w:rPr>
        <w:object w:dxaOrig="420" w:dyaOrig="260">
          <v:shape id="_x0000_i1082" type="#_x0000_t75" style="width:21pt;height:13.5pt" o:ole="">
            <v:imagedata r:id="rId11" o:title=""/>
          </v:shape>
          <o:OLEObject Type="Embed" ProgID="Equation.DSMT4" ShapeID="_x0000_i1082" DrawAspect="Content" ObjectID="_1446365362" r:id="rId118"/>
        </w:object>
      </w:r>
      <w:r w:rsidRPr="000D03B4">
        <w:rPr>
          <w:sz w:val="28"/>
          <w:szCs w:val="28"/>
        </w:rPr>
        <w:t xml:space="preserve">1 </w:t>
      </w:r>
      <w:r w:rsidRPr="000D03B4">
        <w:rPr>
          <w:position w:val="-10"/>
          <w:sz w:val="28"/>
          <w:szCs w:val="28"/>
        </w:rPr>
        <w:object w:dxaOrig="360" w:dyaOrig="340">
          <v:shape id="_x0000_i1083" type="#_x0000_t75" style="width:18.75pt;height:16.5pt" o:ole="">
            <v:imagedata r:id="rId13" o:title=""/>
          </v:shape>
          <o:OLEObject Type="Embed" ProgID="Equation.DSMT4" ShapeID="_x0000_i1083" DrawAspect="Content" ObjectID="_1446365363" r:id="rId119"/>
        </w:object>
      </w:r>
      <w:r w:rsidRPr="000D03B4">
        <w:rPr>
          <w:sz w:val="28"/>
          <w:szCs w:val="28"/>
        </w:rPr>
        <w:t>.</w:t>
      </w:r>
    </w:p>
    <w:p w:rsidR="00C050C1" w:rsidRPr="00C050C1" w:rsidRDefault="00C050C1" w:rsidP="00D5460C">
      <w:pPr>
        <w:pStyle w:val="a9"/>
        <w:ind w:left="1080"/>
        <w:jc w:val="center"/>
        <w:rPr>
          <w:b/>
          <w:sz w:val="28"/>
          <w:szCs w:val="28"/>
        </w:rPr>
      </w:pPr>
    </w:p>
    <w:tbl>
      <w:tblPr>
        <w:tblStyle w:val="a6"/>
        <w:tblpPr w:leftFromText="180" w:rightFromText="180" w:vertAnchor="text" w:tblpX="108" w:tblpY="1"/>
        <w:tblOverlap w:val="never"/>
        <w:tblW w:w="0" w:type="auto"/>
        <w:tblLook w:val="01E0"/>
      </w:tblPr>
      <w:tblGrid>
        <w:gridCol w:w="1101"/>
        <w:gridCol w:w="1638"/>
      </w:tblGrid>
      <w:tr w:rsidR="00D5460C" w:rsidRPr="000D03B4" w:rsidTr="00C050C1">
        <w:trPr>
          <w:trHeight w:val="267"/>
        </w:trPr>
        <w:tc>
          <w:tcPr>
            <w:tcW w:w="1101" w:type="dxa"/>
          </w:tcPr>
          <w:p w:rsidR="00D5460C" w:rsidRPr="000D03B4" w:rsidRDefault="00D5460C" w:rsidP="00D5460C">
            <w:pPr>
              <w:jc w:val="both"/>
              <w:rPr>
                <w:sz w:val="28"/>
                <w:szCs w:val="28"/>
              </w:rPr>
            </w:pPr>
            <w:r w:rsidRPr="000D03B4">
              <w:rPr>
                <w:sz w:val="28"/>
                <w:szCs w:val="28"/>
              </w:rPr>
              <w:t xml:space="preserve">     </w:t>
            </w:r>
            <w:r w:rsidRPr="000D03B4">
              <w:rPr>
                <w:i/>
                <w:sz w:val="28"/>
                <w:szCs w:val="28"/>
                <w:lang w:val="en-US"/>
              </w:rPr>
              <w:t>t,</w:t>
            </w:r>
            <w:r w:rsidRPr="000D03B4">
              <w:rPr>
                <w:sz w:val="28"/>
                <w:szCs w:val="28"/>
              </w:rPr>
              <w:t>ч.</w:t>
            </w:r>
          </w:p>
        </w:tc>
        <w:tc>
          <w:tcPr>
            <w:tcW w:w="1638" w:type="dxa"/>
          </w:tcPr>
          <w:p w:rsidR="00D5460C" w:rsidRPr="000D03B4" w:rsidRDefault="00D5460C" w:rsidP="00D5460C">
            <w:pPr>
              <w:jc w:val="both"/>
              <w:rPr>
                <w:sz w:val="28"/>
                <w:szCs w:val="28"/>
                <w:lang w:val="en-US"/>
              </w:rPr>
            </w:pPr>
            <w:r w:rsidRPr="000D03B4">
              <w:rPr>
                <w:i/>
                <w:sz w:val="28"/>
                <w:szCs w:val="28"/>
                <w:lang w:val="en-US"/>
              </w:rPr>
              <w:t xml:space="preserve">   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u</w:t>
            </w:r>
            <w:r w:rsidRPr="000D03B4">
              <w:rPr>
                <w:sz w:val="28"/>
                <w:szCs w:val="28"/>
                <w:lang w:val="en-US"/>
              </w:rPr>
              <w:t>(</w:t>
            </w:r>
            <w:r w:rsidRPr="000D03B4">
              <w:rPr>
                <w:i/>
                <w:sz w:val="28"/>
                <w:szCs w:val="28"/>
                <w:lang w:val="en-US"/>
              </w:rPr>
              <w:t>t</w:t>
            </w:r>
            <w:r w:rsidRPr="000D03B4">
              <w:rPr>
                <w:sz w:val="28"/>
                <w:szCs w:val="28"/>
                <w:lang w:val="en-US"/>
              </w:rPr>
              <w:t>)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</w:t>
            </w:r>
          </w:p>
        </w:tc>
      </w:tr>
      <w:tr w:rsidR="00C050C1" w:rsidRPr="000D03B4" w:rsidTr="00C050C1">
        <w:trPr>
          <w:trHeight w:val="309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0,632121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2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0,864665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3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0,950213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4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0,981684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5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0,993262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6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0,997521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7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0,999088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8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0,999665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9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0,999877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10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0,999955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11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0,999983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12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0,999994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13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0,999998</w:t>
            </w:r>
          </w:p>
        </w:tc>
      </w:tr>
      <w:tr w:rsidR="00C050C1" w:rsidRPr="000D03B4" w:rsidTr="00C050C1">
        <w:trPr>
          <w:trHeight w:val="267"/>
        </w:trPr>
        <w:tc>
          <w:tcPr>
            <w:tcW w:w="1101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14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</w:rPr>
            </w:pPr>
            <w:r w:rsidRPr="00C050C1">
              <w:rPr>
                <w:sz w:val="28"/>
                <w:szCs w:val="28"/>
              </w:rPr>
              <w:t>0,999999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129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257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289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321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353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385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417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449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481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  <w:tr w:rsidR="00C050C1" w:rsidRPr="000D03B4" w:rsidTr="003D1170">
        <w:trPr>
          <w:trHeight w:val="281"/>
        </w:trPr>
        <w:tc>
          <w:tcPr>
            <w:tcW w:w="1101" w:type="dxa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638" w:type="dxa"/>
            <w:vAlign w:val="bottom"/>
          </w:tcPr>
          <w:p w:rsidR="00C050C1" w:rsidRPr="00C050C1" w:rsidRDefault="00C050C1" w:rsidP="00C050C1">
            <w:pPr>
              <w:jc w:val="center"/>
              <w:rPr>
                <w:sz w:val="28"/>
                <w:szCs w:val="28"/>
                <w:lang w:val="en-US"/>
              </w:rPr>
            </w:pPr>
            <w:r w:rsidRPr="00C050C1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D5460C" w:rsidRPr="00D5460C" w:rsidRDefault="00E70847">
      <w:pPr>
        <w:rPr>
          <w:sz w:val="28"/>
          <w:szCs w:val="28"/>
        </w:rPr>
      </w:pPr>
      <w:r w:rsidRPr="00E70847">
        <w:rPr>
          <w:noProof/>
        </w:rPr>
        <w:pict>
          <v:shape id="_x0000_s1087" type="#_x0000_t202" style="position:absolute;margin-left:4.95pt;margin-top:14.8pt;width:41pt;height:30.15pt;z-index:251660288;mso-position-horizontal-relative:text;mso-position-vertical-relative:text" strokecolor="white [3212]">
            <v:textbox>
              <w:txbxContent>
                <w:p w:rsidR="007000A6" w:rsidRPr="007000A6" w:rsidRDefault="007000A6" w:rsidP="007000A6">
                  <w:pPr>
                    <w:rPr>
                      <w:b/>
                      <w:lang w:val="en-US"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u(</w:t>
                  </w:r>
                  <w:proofErr w:type="gramEnd"/>
                  <w:r>
                    <w:rPr>
                      <w:b/>
                      <w:lang w:val="en-US"/>
                    </w:rPr>
                    <w:t>t)</w:t>
                  </w:r>
                </w:p>
              </w:txbxContent>
            </v:textbox>
          </v:shape>
        </w:pict>
      </w:r>
      <w:r w:rsidRPr="00E70847">
        <w:rPr>
          <w:noProof/>
          <w:position w:val="-10"/>
        </w:rPr>
        <w:pict>
          <v:shape id="_x0000_s1086" type="#_x0000_t202" style="position:absolute;margin-left:149.75pt;margin-top:244.15pt;width:41pt;height:30.15pt;z-index:251659264;mso-position-horizontal-relative:text;mso-position-vertical-relative:text" strokecolor="white [3212]">
            <v:textbox>
              <w:txbxContent>
                <w:p w:rsidR="007000A6" w:rsidRPr="007000A6" w:rsidRDefault="007000A6" w:rsidP="007000A6">
                  <w:pPr>
                    <w:rPr>
                      <w:b/>
                    </w:rPr>
                  </w:pPr>
                  <w:proofErr w:type="gramStart"/>
                  <w:r w:rsidRPr="007000A6">
                    <w:rPr>
                      <w:b/>
                      <w:lang w:val="en-US"/>
                    </w:rPr>
                    <w:t>t</w:t>
                  </w:r>
                  <w:proofErr w:type="gramEnd"/>
                  <w:r w:rsidRPr="007000A6">
                    <w:rPr>
                      <w:b/>
                      <w:lang w:val="en-US"/>
                    </w:rPr>
                    <w:t>,</w:t>
                  </w:r>
                  <w:r w:rsidRPr="007000A6">
                    <w:rPr>
                      <w:b/>
                    </w:rPr>
                    <w:t xml:space="preserve"> ч</w:t>
                  </w:r>
                </w:p>
              </w:txbxContent>
            </v:textbox>
          </v:shape>
        </w:pict>
      </w:r>
      <w:r w:rsidR="00D5460C" w:rsidRPr="00D5460C">
        <w:rPr>
          <w:noProof/>
          <w:sz w:val="28"/>
          <w:szCs w:val="28"/>
        </w:rPr>
        <w:drawing>
          <wp:inline distT="0" distB="0" distL="0" distR="0">
            <wp:extent cx="4347594" cy="3327991"/>
            <wp:effectExtent l="19050" t="0" r="14856" b="5759"/>
            <wp:docPr id="3" name="Объект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0"/>
              </a:graphicData>
            </a:graphic>
          </wp:inline>
        </w:drawing>
      </w:r>
    </w:p>
    <w:sectPr w:rsidR="00D5460C" w:rsidRPr="00D5460C" w:rsidSect="00C4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56FF"/>
    <w:multiLevelType w:val="multilevel"/>
    <w:tmpl w:val="8790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69E6641"/>
    <w:multiLevelType w:val="singleLevel"/>
    <w:tmpl w:val="46105DC2"/>
    <w:lvl w:ilvl="0">
      <w:start w:val="1"/>
      <w:numFmt w:val="decimal"/>
      <w:lvlText w:val="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2">
    <w:nsid w:val="49882978"/>
    <w:multiLevelType w:val="singleLevel"/>
    <w:tmpl w:val="CC6CEB30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">
    <w:nsid w:val="63AB5E87"/>
    <w:multiLevelType w:val="singleLevel"/>
    <w:tmpl w:val="313889C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08AB"/>
    <w:rsid w:val="00024840"/>
    <w:rsid w:val="000D03B4"/>
    <w:rsid w:val="00110CD3"/>
    <w:rsid w:val="001803C1"/>
    <w:rsid w:val="001A3E8D"/>
    <w:rsid w:val="002868BA"/>
    <w:rsid w:val="00387F9D"/>
    <w:rsid w:val="00395C38"/>
    <w:rsid w:val="003D1170"/>
    <w:rsid w:val="004071CE"/>
    <w:rsid w:val="00454DD8"/>
    <w:rsid w:val="00485323"/>
    <w:rsid w:val="004A43C1"/>
    <w:rsid w:val="004B3B4D"/>
    <w:rsid w:val="007000A6"/>
    <w:rsid w:val="00813A24"/>
    <w:rsid w:val="0086463F"/>
    <w:rsid w:val="009B05F0"/>
    <w:rsid w:val="00A147F0"/>
    <w:rsid w:val="00B27A57"/>
    <w:rsid w:val="00B308AB"/>
    <w:rsid w:val="00BE2CD7"/>
    <w:rsid w:val="00C050C1"/>
    <w:rsid w:val="00C450D4"/>
    <w:rsid w:val="00D5460C"/>
    <w:rsid w:val="00D9436D"/>
    <w:rsid w:val="00DC210F"/>
    <w:rsid w:val="00DC2BF0"/>
    <w:rsid w:val="00E65FDB"/>
    <w:rsid w:val="00E70847"/>
    <w:rsid w:val="00E87051"/>
    <w:rsid w:val="00E94B16"/>
    <w:rsid w:val="00EC1639"/>
    <w:rsid w:val="00FC5C5A"/>
    <w:rsid w:val="00FE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308AB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0D03B4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rsid w:val="000D03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1"/>
    <w:rsid w:val="000D0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D03B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3B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D03B4"/>
    <w:pPr>
      <w:ind w:left="720"/>
      <w:contextualSpacing/>
    </w:pPr>
  </w:style>
  <w:style w:type="paragraph" w:styleId="aa">
    <w:name w:val="No Spacing"/>
    <w:uiPriority w:val="1"/>
    <w:qFormat/>
    <w:rsid w:val="00E65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4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chart" Target="charts/chart1.xml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image" Target="media/image5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chart" Target="charts/chart2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Функция надежности</a:t>
            </a:r>
          </a:p>
        </c:rich>
      </c:tx>
    </c:title>
    <c:plotArea>
      <c:layout/>
      <c:lineChart>
        <c:grouping val="standard"/>
        <c:ser>
          <c:idx val="1"/>
          <c:order val="1"/>
          <c:tx>
            <c:v>Функция надежности ЭВМ II поколения</c:v>
          </c:tx>
          <c:marker>
            <c:symbol val="none"/>
          </c:marker>
          <c:val>
            <c:numRef>
              <c:f>Лист1!$B$1:$B$500</c:f>
              <c:numCache>
                <c:formatCode>General</c:formatCode>
                <c:ptCount val="500"/>
                <c:pt idx="0">
                  <c:v>1</c:v>
                </c:pt>
                <c:pt idx="1">
                  <c:v>0.99004983374916911</c:v>
                </c:pt>
                <c:pt idx="2">
                  <c:v>0.98019867330675525</c:v>
                </c:pt>
                <c:pt idx="3">
                  <c:v>0.97044553354850993</c:v>
                </c:pt>
                <c:pt idx="4">
                  <c:v>0.96078943915232362</c:v>
                </c:pt>
                <c:pt idx="5">
                  <c:v>0.95122942450071513</c:v>
                </c:pt>
                <c:pt idx="6">
                  <c:v>0.94176453358424872</c:v>
                </c:pt>
                <c:pt idx="7">
                  <c:v>0.93239381990594827</c:v>
                </c:pt>
                <c:pt idx="8">
                  <c:v>0.92311634638663465</c:v>
                </c:pt>
                <c:pt idx="9">
                  <c:v>0.91393118527122696</c:v>
                </c:pt>
                <c:pt idx="10">
                  <c:v>0.90483741803595952</c:v>
                </c:pt>
                <c:pt idx="11">
                  <c:v>0.89583413529652878</c:v>
                </c:pt>
                <c:pt idx="12">
                  <c:v>0.88692043671715814</c:v>
                </c:pt>
                <c:pt idx="13">
                  <c:v>0.87809543092056308</c:v>
                </c:pt>
                <c:pt idx="14">
                  <c:v>0.86935823539880774</c:v>
                </c:pt>
                <c:pt idx="15">
                  <c:v>0.86070797642505903</c:v>
                </c:pt>
                <c:pt idx="16">
                  <c:v>0.85214378896621057</c:v>
                </c:pt>
                <c:pt idx="17">
                  <c:v>0.84366481659638592</c:v>
                </c:pt>
                <c:pt idx="18">
                  <c:v>0.83527021141127311</c:v>
                </c:pt>
                <c:pt idx="19">
                  <c:v>0.82695913394336262</c:v>
                </c:pt>
                <c:pt idx="20">
                  <c:v>0.81873075307798182</c:v>
                </c:pt>
                <c:pt idx="21">
                  <c:v>0.81058424597018708</c:v>
                </c:pt>
                <c:pt idx="22">
                  <c:v>0.80251879796247849</c:v>
                </c:pt>
                <c:pt idx="23">
                  <c:v>0.79453360250333405</c:v>
                </c:pt>
                <c:pt idx="24">
                  <c:v>0.78662786106655369</c:v>
                </c:pt>
                <c:pt idx="25">
                  <c:v>0.77880078307140543</c:v>
                </c:pt>
                <c:pt idx="26">
                  <c:v>0.77105158580356581</c:v>
                </c:pt>
                <c:pt idx="27">
                  <c:v>0.76337949433685448</c:v>
                </c:pt>
                <c:pt idx="28">
                  <c:v>0.75578374145572569</c:v>
                </c:pt>
                <c:pt idx="29">
                  <c:v>0.7482635675785656</c:v>
                </c:pt>
                <c:pt idx="30">
                  <c:v>0.74081822068171865</c:v>
                </c:pt>
                <c:pt idx="31">
                  <c:v>0.73344695622429035</c:v>
                </c:pt>
                <c:pt idx="32">
                  <c:v>0.72614903707369327</c:v>
                </c:pt>
                <c:pt idx="33">
                  <c:v>0.71892373343192661</c:v>
                </c:pt>
                <c:pt idx="34">
                  <c:v>0.71177032276260954</c:v>
                </c:pt>
                <c:pt idx="35">
                  <c:v>0.70468808971871344</c:v>
                </c:pt>
                <c:pt idx="36">
                  <c:v>0.69767632607103169</c:v>
                </c:pt>
                <c:pt idx="37">
                  <c:v>0.69073433063735512</c:v>
                </c:pt>
                <c:pt idx="38">
                  <c:v>0.6838614092123555</c:v>
                </c:pt>
                <c:pt idx="39">
                  <c:v>0.67705687449816643</c:v>
                </c:pt>
                <c:pt idx="40">
                  <c:v>0.67032004603564033</c:v>
                </c:pt>
                <c:pt idx="41">
                  <c:v>0.66365025013632084</c:v>
                </c:pt>
                <c:pt idx="42">
                  <c:v>0.65704681981505675</c:v>
                </c:pt>
                <c:pt idx="43">
                  <c:v>0.65050909472331664</c:v>
                </c:pt>
                <c:pt idx="44">
                  <c:v>0.64403642108314163</c:v>
                </c:pt>
                <c:pt idx="45">
                  <c:v>0.63762815162177533</c:v>
                </c:pt>
                <c:pt idx="46">
                  <c:v>0.63128364550692551</c:v>
                </c:pt>
                <c:pt idx="47">
                  <c:v>0.62500226828270078</c:v>
                </c:pt>
                <c:pt idx="48">
                  <c:v>0.6187833918061405</c:v>
                </c:pt>
                <c:pt idx="49">
                  <c:v>0.61262639418441722</c:v>
                </c:pt>
                <c:pt idx="50">
                  <c:v>0.60653065971263231</c:v>
                </c:pt>
                <c:pt idx="51">
                  <c:v>0.60049557881226556</c:v>
                </c:pt>
                <c:pt idx="52">
                  <c:v>0.59452054797019449</c:v>
                </c:pt>
                <c:pt idx="53">
                  <c:v>0.58860496967835552</c:v>
                </c:pt>
                <c:pt idx="54">
                  <c:v>0.58274825237399175</c:v>
                </c:pt>
                <c:pt idx="55">
                  <c:v>0.57694981038048954</c:v>
                </c:pt>
                <c:pt idx="56">
                  <c:v>0.57120906384881565</c:v>
                </c:pt>
                <c:pt idx="57">
                  <c:v>0.56552543869953886</c:v>
                </c:pt>
                <c:pt idx="58">
                  <c:v>0.55989836656540326</c:v>
                </c:pt>
                <c:pt idx="59">
                  <c:v>0.5543272847345071</c:v>
                </c:pt>
                <c:pt idx="60">
                  <c:v>0.54881163609402783</c:v>
                </c:pt>
                <c:pt idx="61">
                  <c:v>0.54335086907449981</c:v>
                </c:pt>
                <c:pt idx="62">
                  <c:v>0.53794443759467681</c:v>
                </c:pt>
                <c:pt idx="63">
                  <c:v>0.53259180100689762</c:v>
                </c:pt>
                <c:pt idx="64">
                  <c:v>0.52729242404304855</c:v>
                </c:pt>
                <c:pt idx="65">
                  <c:v>0.52204577676101604</c:v>
                </c:pt>
                <c:pt idx="66">
                  <c:v>0.51685133449169962</c:v>
                </c:pt>
                <c:pt idx="67">
                  <c:v>0.51170857778654244</c:v>
                </c:pt>
                <c:pt idx="68">
                  <c:v>0.50661699236559055</c:v>
                </c:pt>
                <c:pt idx="69">
                  <c:v>0.50157606906605379</c:v>
                </c:pt>
                <c:pt idx="70">
                  <c:v>0.49658530379141036</c:v>
                </c:pt>
                <c:pt idx="71">
                  <c:v>0.49164419746096538</c:v>
                </c:pt>
                <c:pt idx="72">
                  <c:v>0.48675225595997224</c:v>
                </c:pt>
                <c:pt idx="73">
                  <c:v>0.48190899009020338</c:v>
                </c:pt>
                <c:pt idx="74">
                  <c:v>0.47711391552103433</c:v>
                </c:pt>
                <c:pt idx="75">
                  <c:v>0.4723665527410148</c:v>
                </c:pt>
                <c:pt idx="76">
                  <c:v>0.46766642700990985</c:v>
                </c:pt>
                <c:pt idx="77">
                  <c:v>0.46301306831122807</c:v>
                </c:pt>
                <c:pt idx="78">
                  <c:v>0.45840601130522413</c:v>
                </c:pt>
                <c:pt idx="79">
                  <c:v>0.45384479528235677</c:v>
                </c:pt>
                <c:pt idx="80">
                  <c:v>0.4493289641172229</c:v>
                </c:pt>
                <c:pt idx="81">
                  <c:v>0.44485806622294233</c:v>
                </c:pt>
                <c:pt idx="82">
                  <c:v>0.4404316545059988</c:v>
                </c:pt>
                <c:pt idx="83">
                  <c:v>0.43604928632153561</c:v>
                </c:pt>
                <c:pt idx="84">
                  <c:v>0.43171052342908034</c:v>
                </c:pt>
                <c:pt idx="85">
                  <c:v>0.42741493194872754</c:v>
                </c:pt>
                <c:pt idx="86">
                  <c:v>0.42316208231774965</c:v>
                </c:pt>
                <c:pt idx="87">
                  <c:v>0.4189515492476395</c:v>
                </c:pt>
                <c:pt idx="88">
                  <c:v>0.41478291168158138</c:v>
                </c:pt>
                <c:pt idx="89">
                  <c:v>0.4106557527523455</c:v>
                </c:pt>
                <c:pt idx="90">
                  <c:v>0.40656965974059911</c:v>
                </c:pt>
                <c:pt idx="91">
                  <c:v>0.40252422403363597</c:v>
                </c:pt>
                <c:pt idx="92">
                  <c:v>0.39851904108451486</c:v>
                </c:pt>
                <c:pt idx="93">
                  <c:v>0.39455371037160186</c:v>
                </c:pt>
                <c:pt idx="94">
                  <c:v>0.39062783535852186</c:v>
                </c:pt>
                <c:pt idx="95">
                  <c:v>0.38674102345450134</c:v>
                </c:pt>
                <c:pt idx="96">
                  <c:v>0.38289288597511312</c:v>
                </c:pt>
                <c:pt idx="97">
                  <c:v>0.37908303810339883</c:v>
                </c:pt>
                <c:pt idx="98">
                  <c:v>0.37531109885139957</c:v>
                </c:pt>
                <c:pt idx="99">
                  <c:v>0.3715766910220471</c:v>
                </c:pt>
                <c:pt idx="100">
                  <c:v>0.36787944117144333</c:v>
                </c:pt>
                <c:pt idx="101">
                  <c:v>0.36421897957152338</c:v>
                </c:pt>
                <c:pt idx="102">
                  <c:v>0.3605949401730783</c:v>
                </c:pt>
                <c:pt idx="103">
                  <c:v>0.35700696056914827</c:v>
                </c:pt>
                <c:pt idx="104">
                  <c:v>0.35345468195878105</c:v>
                </c:pt>
                <c:pt idx="105">
                  <c:v>0.34993774911115533</c:v>
                </c:pt>
                <c:pt idx="106">
                  <c:v>0.34645581033005818</c:v>
                </c:pt>
                <c:pt idx="107">
                  <c:v>0.34300851741870708</c:v>
                </c:pt>
                <c:pt idx="108">
                  <c:v>0.33959552564493961</c:v>
                </c:pt>
                <c:pt idx="109">
                  <c:v>0.3362164937067339</c:v>
                </c:pt>
                <c:pt idx="110">
                  <c:v>0.33287108369808044</c:v>
                </c:pt>
                <c:pt idx="111">
                  <c:v>0.32955896107519012</c:v>
                </c:pt>
                <c:pt idx="112">
                  <c:v>0.32627979462303947</c:v>
                </c:pt>
                <c:pt idx="113">
                  <c:v>0.32303325642225295</c:v>
                </c:pt>
                <c:pt idx="114">
                  <c:v>0.31981902181630451</c:v>
                </c:pt>
                <c:pt idx="115">
                  <c:v>0.31663676937905477</c:v>
                </c:pt>
                <c:pt idx="116">
                  <c:v>0.31348618088260677</c:v>
                </c:pt>
                <c:pt idx="117">
                  <c:v>0.31036694126548636</c:v>
                </c:pt>
                <c:pt idx="118">
                  <c:v>0.30727873860113125</c:v>
                </c:pt>
                <c:pt idx="119">
                  <c:v>0.30422126406670408</c:v>
                </c:pt>
                <c:pt idx="120">
                  <c:v>0.30119421191220291</c:v>
                </c:pt>
                <c:pt idx="121">
                  <c:v>0.29819727942988788</c:v>
                </c:pt>
                <c:pt idx="122">
                  <c:v>0.29523016692401438</c:v>
                </c:pt>
                <c:pt idx="123">
                  <c:v>0.29229257768086014</c:v>
                </c:pt>
                <c:pt idx="124">
                  <c:v>0.28938421793905211</c:v>
                </c:pt>
                <c:pt idx="125">
                  <c:v>0.28650479686019031</c:v>
                </c:pt>
                <c:pt idx="126">
                  <c:v>0.2836540264997704</c:v>
                </c:pt>
                <c:pt idx="127">
                  <c:v>0.28083162177837978</c:v>
                </c:pt>
                <c:pt idx="128">
                  <c:v>0.27803730045319336</c:v>
                </c:pt>
                <c:pt idx="129">
                  <c:v>0.27527078308975333</c:v>
                </c:pt>
                <c:pt idx="130">
                  <c:v>0.27253179303401281</c:v>
                </c:pt>
                <c:pt idx="131">
                  <c:v>0.26982005638468748</c:v>
                </c:pt>
                <c:pt idx="132">
                  <c:v>0.26713530196585084</c:v>
                </c:pt>
                <c:pt idx="133">
                  <c:v>0.26447726129982502</c:v>
                </c:pt>
                <c:pt idx="134">
                  <c:v>0.26184566858032599</c:v>
                </c:pt>
                <c:pt idx="135">
                  <c:v>0.25924026064589151</c:v>
                </c:pt>
                <c:pt idx="136">
                  <c:v>0.25666077695355588</c:v>
                </c:pt>
                <c:pt idx="137">
                  <c:v>0.25410695955280038</c:v>
                </c:pt>
                <c:pt idx="138">
                  <c:v>0.25157855305975713</c:v>
                </c:pt>
                <c:pt idx="139">
                  <c:v>0.24907530463166824</c:v>
                </c:pt>
                <c:pt idx="140">
                  <c:v>0.24659696394160649</c:v>
                </c:pt>
                <c:pt idx="141">
                  <c:v>0.24414328315343764</c:v>
                </c:pt>
                <c:pt idx="142">
                  <c:v>0.241714016897037</c:v>
                </c:pt>
                <c:pt idx="143">
                  <c:v>0.23930892224375427</c:v>
                </c:pt>
                <c:pt idx="144">
                  <c:v>0.23692775868212207</c:v>
                </c:pt>
                <c:pt idx="145">
                  <c:v>0.23457028809379771</c:v>
                </c:pt>
                <c:pt idx="146">
                  <c:v>0.23223627472975883</c:v>
                </c:pt>
                <c:pt idx="147">
                  <c:v>0.22992548518672448</c:v>
                </c:pt>
                <c:pt idx="148">
                  <c:v>0.22763768838381268</c:v>
                </c:pt>
                <c:pt idx="149">
                  <c:v>0.22537265553943883</c:v>
                </c:pt>
                <c:pt idx="150">
                  <c:v>0.22313016014843001</c:v>
                </c:pt>
                <c:pt idx="151">
                  <c:v>0.22090997795937831</c:v>
                </c:pt>
                <c:pt idx="152">
                  <c:v>0.21871188695221519</c:v>
                </c:pt>
                <c:pt idx="153">
                  <c:v>0.21653566731600721</c:v>
                </c:pt>
                <c:pt idx="154">
                  <c:v>0.21438110142697794</c:v>
                </c:pt>
                <c:pt idx="155">
                  <c:v>0.21224797382674343</c:v>
                </c:pt>
                <c:pt idx="156">
                  <c:v>0.21013607120076472</c:v>
                </c:pt>
                <c:pt idx="157">
                  <c:v>0.20804518235702113</c:v>
                </c:pt>
                <c:pt idx="158">
                  <c:v>0.20597509820488338</c:v>
                </c:pt>
                <c:pt idx="159">
                  <c:v>0.20392561173421342</c:v>
                </c:pt>
                <c:pt idx="160">
                  <c:v>0.20189651799465511</c:v>
                </c:pt>
                <c:pt idx="161">
                  <c:v>0.19988761407514447</c:v>
                </c:pt>
                <c:pt idx="162">
                  <c:v>0.19789869908361468</c:v>
                </c:pt>
                <c:pt idx="163">
                  <c:v>0.19592957412690951</c:v>
                </c:pt>
                <c:pt idx="164">
                  <c:v>0.19398004229089214</c:v>
                </c:pt>
                <c:pt idx="165">
                  <c:v>0.19204990862075422</c:v>
                </c:pt>
                <c:pt idx="166">
                  <c:v>0.19013898010152094</c:v>
                </c:pt>
                <c:pt idx="167">
                  <c:v>0.18824706563874691</c:v>
                </c:pt>
                <c:pt idx="168">
                  <c:v>0.18637397603940997</c:v>
                </c:pt>
                <c:pt idx="169">
                  <c:v>0.18451952399298926</c:v>
                </c:pt>
                <c:pt idx="170">
                  <c:v>0.18268352405273466</c:v>
                </c:pt>
                <c:pt idx="171">
                  <c:v>0.18086579261712249</c:v>
                </c:pt>
                <c:pt idx="172">
                  <c:v>0.17906614791149375</c:v>
                </c:pt>
                <c:pt idx="173">
                  <c:v>0.1772844099698779</c:v>
                </c:pt>
                <c:pt idx="174">
                  <c:v>0.17552040061699711</c:v>
                </c:pt>
                <c:pt idx="175">
                  <c:v>0.17377394345044542</c:v>
                </c:pt>
                <c:pt idx="176">
                  <c:v>0.17204486382305054</c:v>
                </c:pt>
                <c:pt idx="177">
                  <c:v>0.17033298882540973</c:v>
                </c:pt>
                <c:pt idx="178">
                  <c:v>0.16863814726859561</c:v>
                </c:pt>
                <c:pt idx="179">
                  <c:v>0.166960169667041</c:v>
                </c:pt>
                <c:pt idx="180">
                  <c:v>0.1652988882215867</c:v>
                </c:pt>
                <c:pt idx="181">
                  <c:v>0.16365413680270438</c:v>
                </c:pt>
                <c:pt idx="182">
                  <c:v>0.16202575093388061</c:v>
                </c:pt>
                <c:pt idx="183">
                  <c:v>0.16041356777517293</c:v>
                </c:pt>
                <c:pt idx="184">
                  <c:v>0.15881742610692129</c:v>
                </c:pt>
                <c:pt idx="185">
                  <c:v>0.15723716631362786</c:v>
                </c:pt>
                <c:pt idx="186">
                  <c:v>0.15567263036799744</c:v>
                </c:pt>
                <c:pt idx="187">
                  <c:v>0.1541236618151314</c:v>
                </c:pt>
                <c:pt idx="188">
                  <c:v>0.15259010575688414</c:v>
                </c:pt>
                <c:pt idx="189">
                  <c:v>0.15107180883637111</c:v>
                </c:pt>
                <c:pt idx="190">
                  <c:v>0.14956861922263506</c:v>
                </c:pt>
                <c:pt idx="191">
                  <c:v>0.14808038659546321</c:v>
                </c:pt>
                <c:pt idx="192">
                  <c:v>0.14660696213035021</c:v>
                </c:pt>
                <c:pt idx="193">
                  <c:v>0.14514819848362401</c:v>
                </c:pt>
                <c:pt idx="194">
                  <c:v>0.14370394977770326</c:v>
                </c:pt>
                <c:pt idx="195">
                  <c:v>0.14227407158651359</c:v>
                </c:pt>
                <c:pt idx="196">
                  <c:v>0.140858420921045</c:v>
                </c:pt>
                <c:pt idx="197">
                  <c:v>0.13945685621505088</c:v>
                </c:pt>
                <c:pt idx="198">
                  <c:v>0.13806923731089324</c:v>
                </c:pt>
                <c:pt idx="199">
                  <c:v>0.1366954254455239</c:v>
                </c:pt>
                <c:pt idx="200">
                  <c:v>0.1353352832366127</c:v>
                </c:pt>
                <c:pt idx="201">
                  <c:v>0.13398867466880487</c:v>
                </c:pt>
                <c:pt idx="202">
                  <c:v>0.13265546508012174</c:v>
                </c:pt>
                <c:pt idx="203">
                  <c:v>0.1313355211484932</c:v>
                </c:pt>
                <c:pt idx="204">
                  <c:v>0.13002871087842591</c:v>
                </c:pt>
                <c:pt idx="205">
                  <c:v>0.12873490358780454</c:v>
                </c:pt>
                <c:pt idx="206">
                  <c:v>0.12745396989482091</c:v>
                </c:pt>
                <c:pt idx="207">
                  <c:v>0.12618578170503877</c:v>
                </c:pt>
                <c:pt idx="208">
                  <c:v>0.12493021219858252</c:v>
                </c:pt>
                <c:pt idx="209">
                  <c:v>0.12368713581745483</c:v>
                </c:pt>
                <c:pt idx="210">
                  <c:v>0.12245642825298206</c:v>
                </c:pt>
                <c:pt idx="211">
                  <c:v>0.12123796643338169</c:v>
                </c:pt>
                <c:pt idx="212">
                  <c:v>0.12003162851145679</c:v>
                </c:pt>
                <c:pt idx="213">
                  <c:v>0.11883729385240971</c:v>
                </c:pt>
                <c:pt idx="214">
                  <c:v>0.11765484302177941</c:v>
                </c:pt>
                <c:pt idx="215">
                  <c:v>0.11648415777349709</c:v>
                </c:pt>
                <c:pt idx="216">
                  <c:v>0.11532512103806269</c:v>
                </c:pt>
                <c:pt idx="217">
                  <c:v>0.11417761691083655</c:v>
                </c:pt>
                <c:pt idx="218">
                  <c:v>0.11304153064044992</c:v>
                </c:pt>
                <c:pt idx="219">
                  <c:v>0.11191674861732888</c:v>
                </c:pt>
                <c:pt idx="220">
                  <c:v>0.11080315836233393</c:v>
                </c:pt>
                <c:pt idx="221">
                  <c:v>0.10970064851551171</c:v>
                </c:pt>
                <c:pt idx="222">
                  <c:v>0.10860910882495796</c:v>
                </c:pt>
                <c:pt idx="223">
                  <c:v>0.10752843013579495</c:v>
                </c:pt>
                <c:pt idx="224">
                  <c:v>0.10645850437925282</c:v>
                </c:pt>
                <c:pt idx="225">
                  <c:v>0.10539922456186447</c:v>
                </c:pt>
                <c:pt idx="226">
                  <c:v>0.10435048475476487</c:v>
                </c:pt>
                <c:pt idx="227">
                  <c:v>0.10331218008310022</c:v>
                </c:pt>
                <c:pt idx="228">
                  <c:v>0.10228420671553767</c:v>
                </c:pt>
                <c:pt idx="229">
                  <c:v>0.1012664618538836</c:v>
                </c:pt>
                <c:pt idx="230">
                  <c:v>0.10025884372280375</c:v>
                </c:pt>
                <c:pt idx="231">
                  <c:v>9.92612515596457E-2</c:v>
                </c:pt>
                <c:pt idx="232">
                  <c:v>9.8273585604361488E-2</c:v>
                </c:pt>
                <c:pt idx="233">
                  <c:v>9.7295747089532758E-2</c:v>
                </c:pt>
                <c:pt idx="234">
                  <c:v>9.6327638230493159E-2</c:v>
                </c:pt>
                <c:pt idx="235">
                  <c:v>9.5369162215549766E-2</c:v>
                </c:pt>
                <c:pt idx="236">
                  <c:v>9.4420223196302597E-2</c:v>
                </c:pt>
                <c:pt idx="237">
                  <c:v>9.3480726278058465E-2</c:v>
                </c:pt>
                <c:pt idx="238">
                  <c:v>9.2550577510343443E-2</c:v>
                </c:pt>
                <c:pt idx="239">
                  <c:v>9.1629683877504781E-2</c:v>
                </c:pt>
                <c:pt idx="240">
                  <c:v>9.0717953289412748E-2</c:v>
                </c:pt>
                <c:pt idx="241">
                  <c:v>8.9815294572247767E-2</c:v>
                </c:pt>
                <c:pt idx="242">
                  <c:v>8.8921617459386398E-2</c:v>
                </c:pt>
                <c:pt idx="243">
                  <c:v>8.8036832582372895E-2</c:v>
                </c:pt>
                <c:pt idx="244">
                  <c:v>8.7160851461981284E-2</c:v>
                </c:pt>
                <c:pt idx="245">
                  <c:v>8.6293586499370495E-2</c:v>
                </c:pt>
                <c:pt idx="246">
                  <c:v>8.5434950967321233E-2</c:v>
                </c:pt>
                <c:pt idx="247">
                  <c:v>8.4584859001564747E-2</c:v>
                </c:pt>
                <c:pt idx="248">
                  <c:v>8.3743225592196199E-2</c:v>
                </c:pt>
                <c:pt idx="249">
                  <c:v>8.2909966575172842E-2</c:v>
                </c:pt>
                <c:pt idx="250">
                  <c:v>8.2084998623898939E-2</c:v>
                </c:pt>
                <c:pt idx="251">
                  <c:v>8.1268239240891688E-2</c:v>
                </c:pt>
                <c:pt idx="252">
                  <c:v>8.0459606749532508E-2</c:v>
                </c:pt>
                <c:pt idx="253">
                  <c:v>7.9659020285898094E-2</c:v>
                </c:pt>
                <c:pt idx="254">
                  <c:v>7.8866399790674974E-2</c:v>
                </c:pt>
                <c:pt idx="255">
                  <c:v>7.8081666001153183E-2</c:v>
                </c:pt>
                <c:pt idx="256">
                  <c:v>7.7304740443299824E-2</c:v>
                </c:pt>
                <c:pt idx="257">
                  <c:v>7.65355454239115E-2</c:v>
                </c:pt>
                <c:pt idx="258">
                  <c:v>7.5774004022845634E-2</c:v>
                </c:pt>
                <c:pt idx="259">
                  <c:v>7.5020040085327019E-2</c:v>
                </c:pt>
                <c:pt idx="260">
                  <c:v>7.4273578214333932E-2</c:v>
                </c:pt>
                <c:pt idx="261">
                  <c:v>7.3534543763057056E-2</c:v>
                </c:pt>
                <c:pt idx="262">
                  <c:v>7.2802862827435796E-2</c:v>
                </c:pt>
                <c:pt idx="263">
                  <c:v>7.2078462238766114E-2</c:v>
                </c:pt>
                <c:pt idx="264">
                  <c:v>7.1361269556386164E-2</c:v>
                </c:pt>
                <c:pt idx="265">
                  <c:v>7.0651213060429596E-2</c:v>
                </c:pt>
                <c:pt idx="266">
                  <c:v>6.9948221744655453E-2</c:v>
                </c:pt>
                <c:pt idx="267">
                  <c:v>6.9252225309346119E-2</c:v>
                </c:pt>
                <c:pt idx="268">
                  <c:v>6.8563154154277911E-2</c:v>
                </c:pt>
                <c:pt idx="269">
                  <c:v>6.7880939371761539E-2</c:v>
                </c:pt>
                <c:pt idx="270">
                  <c:v>6.7205512739749784E-2</c:v>
                </c:pt>
                <c:pt idx="271">
                  <c:v>6.6536806715016883E-2</c:v>
                </c:pt>
                <c:pt idx="272">
                  <c:v>6.5874754426402962E-2</c:v>
                </c:pt>
                <c:pt idx="273">
                  <c:v>6.5219289668127525E-2</c:v>
                </c:pt>
                <c:pt idx="274">
                  <c:v>6.457034689316847E-2</c:v>
                </c:pt>
                <c:pt idx="275">
                  <c:v>6.392786120670757E-2</c:v>
                </c:pt>
                <c:pt idx="276">
                  <c:v>6.3291768359640732E-2</c:v>
                </c:pt>
                <c:pt idx="277">
                  <c:v>6.2662004742153291E-2</c:v>
                </c:pt>
                <c:pt idx="278">
                  <c:v>6.2038507377358387E-2</c:v>
                </c:pt>
                <c:pt idx="279">
                  <c:v>6.1421213915000133E-2</c:v>
                </c:pt>
                <c:pt idx="280">
                  <c:v>6.0810062625217993E-2</c:v>
                </c:pt>
                <c:pt idx="281">
                  <c:v>6.0204992392373563E-2</c:v>
                </c:pt>
                <c:pt idx="282">
                  <c:v>5.9605942708939375E-2</c:v>
                </c:pt>
                <c:pt idx="283">
                  <c:v>5.9012853669447925E-2</c:v>
                </c:pt>
                <c:pt idx="284">
                  <c:v>5.8425665964500828E-2</c:v>
                </c:pt>
                <c:pt idx="285">
                  <c:v>5.7844320874838553E-2</c:v>
                </c:pt>
                <c:pt idx="286">
                  <c:v>5.7268760265467365E-2</c:v>
                </c:pt>
                <c:pt idx="287">
                  <c:v>5.6698926579846924E-2</c:v>
                </c:pt>
                <c:pt idx="288">
                  <c:v>5.613476283413385E-2</c:v>
                </c:pt>
                <c:pt idx="289">
                  <c:v>5.5576212611483093E-2</c:v>
                </c:pt>
                <c:pt idx="290">
                  <c:v>5.5023220056407404E-2</c:v>
                </c:pt>
                <c:pt idx="291">
                  <c:v>5.4475729869189873E-2</c:v>
                </c:pt>
                <c:pt idx="292">
                  <c:v>5.393368730035613E-2</c:v>
                </c:pt>
                <c:pt idx="293">
                  <c:v>5.3397038145197182E-2</c:v>
                </c:pt>
                <c:pt idx="294">
                  <c:v>5.2865728738350402E-2</c:v>
                </c:pt>
                <c:pt idx="295">
                  <c:v>5.233970594843252E-2</c:v>
                </c:pt>
                <c:pt idx="296">
                  <c:v>5.1818917172725909E-2</c:v>
                </c:pt>
                <c:pt idx="297">
                  <c:v>5.1303310331919122E-2</c:v>
                </c:pt>
                <c:pt idx="298">
                  <c:v>5.0792833864898669E-2</c:v>
                </c:pt>
                <c:pt idx="299">
                  <c:v>5.0287436723591934E-2</c:v>
                </c:pt>
                <c:pt idx="300">
                  <c:v>4.9787068367863944E-2</c:v>
                </c:pt>
                <c:pt idx="301">
                  <c:v>4.9291678760462108E-2</c:v>
                </c:pt>
                <c:pt idx="302">
                  <c:v>4.8801218362012955E-2</c:v>
                </c:pt>
                <c:pt idx="303">
                  <c:v>4.8315638126067879E-2</c:v>
                </c:pt>
                <c:pt idx="304">
                  <c:v>4.7834889494198424E-2</c:v>
                </c:pt>
                <c:pt idx="305">
                  <c:v>4.7358924391141075E-2</c:v>
                </c:pt>
                <c:pt idx="306">
                  <c:v>4.6887695219988534E-2</c:v>
                </c:pt>
                <c:pt idx="307">
                  <c:v>4.642115485743141E-2</c:v>
                </c:pt>
                <c:pt idx="308">
                  <c:v>4.5959256649044204E-2</c:v>
                </c:pt>
                <c:pt idx="309">
                  <c:v>4.5501954404621639E-2</c:v>
                </c:pt>
                <c:pt idx="310">
                  <c:v>4.5049202393557718E-2</c:v>
                </c:pt>
                <c:pt idx="311">
                  <c:v>4.4600955340274515E-2</c:v>
                </c:pt>
                <c:pt idx="312">
                  <c:v>4.4157168419692847E-2</c:v>
                </c:pt>
                <c:pt idx="313">
                  <c:v>4.3717797252751107E-2</c:v>
                </c:pt>
                <c:pt idx="314">
                  <c:v>4.3282797901965979E-2</c:v>
                </c:pt>
                <c:pt idx="315">
                  <c:v>4.285212686704034E-2</c:v>
                </c:pt>
                <c:pt idx="316">
                  <c:v>4.2425741080511413E-2</c:v>
                </c:pt>
                <c:pt idx="317">
                  <c:v>4.2003597903445745E-2</c:v>
                </c:pt>
                <c:pt idx="318">
                  <c:v>4.1585655121173147E-2</c:v>
                </c:pt>
                <c:pt idx="319">
                  <c:v>4.117187093906774E-2</c:v>
                </c:pt>
                <c:pt idx="320">
                  <c:v>4.0762203978366406E-2</c:v>
                </c:pt>
                <c:pt idx="321">
                  <c:v>4.0356613272031334E-2</c:v>
                </c:pt>
                <c:pt idx="322">
                  <c:v>3.9955058260653896E-2</c:v>
                </c:pt>
                <c:pt idx="323">
                  <c:v>3.9557498788398752E-2</c:v>
                </c:pt>
                <c:pt idx="324">
                  <c:v>3.9163895098987066E-2</c:v>
                </c:pt>
                <c:pt idx="325">
                  <c:v>3.877420783172205E-2</c:v>
                </c:pt>
                <c:pt idx="326">
                  <c:v>3.8388398017552082E-2</c:v>
                </c:pt>
                <c:pt idx="327">
                  <c:v>3.800642707517439E-2</c:v>
                </c:pt>
                <c:pt idx="328">
                  <c:v>3.7628256807176262E-2</c:v>
                </c:pt>
                <c:pt idx="329">
                  <c:v>3.7253849396215871E-2</c:v>
                </c:pt>
                <c:pt idx="330">
                  <c:v>3.6883167401240119E-2</c:v>
                </c:pt>
                <c:pt idx="331">
                  <c:v>3.6516173753740402E-2</c:v>
                </c:pt>
                <c:pt idx="332">
                  <c:v>3.6152831754046426E-2</c:v>
                </c:pt>
                <c:pt idx="333">
                  <c:v>3.5793105067655373E-2</c:v>
                </c:pt>
                <c:pt idx="334">
                  <c:v>3.5436957721598709E-2</c:v>
                </c:pt>
                <c:pt idx="335">
                  <c:v>3.5084354100845032E-2</c:v>
                </c:pt>
                <c:pt idx="336">
                  <c:v>3.4735258944738584E-2</c:v>
                </c:pt>
                <c:pt idx="337">
                  <c:v>3.4389637343472716E-2</c:v>
                </c:pt>
                <c:pt idx="338">
                  <c:v>3.4047454734599344E-2</c:v>
                </c:pt>
                <c:pt idx="339">
                  <c:v>3.3708676899572396E-2</c:v>
                </c:pt>
                <c:pt idx="340">
                  <c:v>3.3373269960326142E-2</c:v>
                </c:pt>
                <c:pt idx="341">
                  <c:v>3.3041200375886988E-2</c:v>
                </c:pt>
                <c:pt idx="342">
                  <c:v>3.2712434939019819E-2</c:v>
                </c:pt>
                <c:pt idx="343">
                  <c:v>3.2386940772907109E-2</c:v>
                </c:pt>
                <c:pt idx="344">
                  <c:v>3.206468532786081E-2</c:v>
                </c:pt>
                <c:pt idx="345">
                  <c:v>3.1745636378067994E-2</c:v>
                </c:pt>
                <c:pt idx="346">
                  <c:v>3.1429762018367786E-2</c:v>
                </c:pt>
                <c:pt idx="347">
                  <c:v>3.1117030661060911E-2</c:v>
                </c:pt>
                <c:pt idx="348">
                  <c:v>3.0807411032751086E-2</c:v>
                </c:pt>
                <c:pt idx="349">
                  <c:v>3.0500872171217556E-2</c:v>
                </c:pt>
                <c:pt idx="350">
                  <c:v>3.019738342231856E-2</c:v>
                </c:pt>
                <c:pt idx="351">
                  <c:v>2.9896914436926394E-2</c:v>
                </c:pt>
                <c:pt idx="352">
                  <c:v>2.9599435167891999E-2</c:v>
                </c:pt>
                <c:pt idx="353">
                  <c:v>2.9304915867040808E-2</c:v>
                </c:pt>
                <c:pt idx="354">
                  <c:v>2.9013327082197116E-2</c:v>
                </c:pt>
                <c:pt idx="355">
                  <c:v>2.8724639654239423E-2</c:v>
                </c:pt>
                <c:pt idx="356">
                  <c:v>2.8438824714184512E-2</c:v>
                </c:pt>
                <c:pt idx="357">
                  <c:v>2.8155853680300158E-2</c:v>
                </c:pt>
                <c:pt idx="358">
                  <c:v>2.7875698255247067E-2</c:v>
                </c:pt>
                <c:pt idx="359">
                  <c:v>2.7598330423249381E-2</c:v>
                </c:pt>
                <c:pt idx="360">
                  <c:v>2.7323722447292604E-2</c:v>
                </c:pt>
                <c:pt idx="361">
                  <c:v>2.7051846866350496E-2</c:v>
                </c:pt>
                <c:pt idx="362">
                  <c:v>2.6782676492638182E-2</c:v>
                </c:pt>
                <c:pt idx="363">
                  <c:v>2.6516184408894198E-2</c:v>
                </c:pt>
                <c:pt idx="364">
                  <c:v>2.6252343965688003E-2</c:v>
                </c:pt>
                <c:pt idx="365">
                  <c:v>2.599112877875541E-2</c:v>
                </c:pt>
                <c:pt idx="366">
                  <c:v>2.573251272636002E-2</c:v>
                </c:pt>
                <c:pt idx="367">
                  <c:v>2.5476469946680985E-2</c:v>
                </c:pt>
                <c:pt idx="368">
                  <c:v>2.5222974835227209E-2</c:v>
                </c:pt>
                <c:pt idx="369">
                  <c:v>2.4972002042276207E-2</c:v>
                </c:pt>
                <c:pt idx="370">
                  <c:v>2.4723526470339392E-2</c:v>
                </c:pt>
                <c:pt idx="371">
                  <c:v>2.4477523271652681E-2</c:v>
                </c:pt>
                <c:pt idx="372">
                  <c:v>2.4233967845691196E-2</c:v>
                </c:pt>
                <c:pt idx="373">
                  <c:v>2.3992835836709189E-2</c:v>
                </c:pt>
                <c:pt idx="374">
                  <c:v>2.3754103131304997E-2</c:v>
                </c:pt>
                <c:pt idx="375">
                  <c:v>2.3517745856009162E-2</c:v>
                </c:pt>
                <c:pt idx="376">
                  <c:v>2.3283740374897041E-2</c:v>
                </c:pt>
                <c:pt idx="377">
                  <c:v>2.3052063287225602E-2</c:v>
                </c:pt>
                <c:pt idx="378">
                  <c:v>2.2822691425093015E-2</c:v>
                </c:pt>
                <c:pt idx="379">
                  <c:v>2.2595601851121881E-2</c:v>
                </c:pt>
                <c:pt idx="380">
                  <c:v>2.2370771856165639E-2</c:v>
                </c:pt>
                <c:pt idx="381">
                  <c:v>2.2148178957037315E-2</c:v>
                </c:pt>
                <c:pt idx="382">
                  <c:v>2.1927800894261641E-2</c:v>
                </c:pt>
                <c:pt idx="383">
                  <c:v>2.170961562984863E-2</c:v>
                </c:pt>
                <c:pt idx="384">
                  <c:v>2.1493601345089951E-2</c:v>
                </c:pt>
                <c:pt idx="385">
                  <c:v>2.1279736438377252E-2</c:v>
                </c:pt>
                <c:pt idx="386">
                  <c:v>2.1067999523041475E-2</c:v>
                </c:pt>
                <c:pt idx="387">
                  <c:v>2.0858369425214806E-2</c:v>
                </c:pt>
                <c:pt idx="388">
                  <c:v>2.0650825181712611E-2</c:v>
                </c:pt>
                <c:pt idx="389">
                  <c:v>2.0445346037937656E-2</c:v>
                </c:pt>
                <c:pt idx="390">
                  <c:v>2.0241911445804478E-2</c:v>
                </c:pt>
                <c:pt idx="391">
                  <c:v>2.0040501061684014E-2</c:v>
                </c:pt>
                <c:pt idx="392">
                  <c:v>1.9841094744370333E-2</c:v>
                </c:pt>
                <c:pt idx="393">
                  <c:v>1.9643672553065327E-2</c:v>
                </c:pt>
                <c:pt idx="394">
                  <c:v>1.9448214745385425E-2</c:v>
                </c:pt>
                <c:pt idx="395">
                  <c:v>1.925470177538692E-2</c:v>
                </c:pt>
                <c:pt idx="396">
                  <c:v>1.9063114291611685E-2</c:v>
                </c:pt>
                <c:pt idx="397">
                  <c:v>1.8873433135151489E-2</c:v>
                </c:pt>
                <c:pt idx="398">
                  <c:v>1.8685639337732814E-2</c:v>
                </c:pt>
                <c:pt idx="399">
                  <c:v>1.8499714119819263E-2</c:v>
                </c:pt>
                <c:pt idx="400">
                  <c:v>1.8315638888734189E-2</c:v>
                </c:pt>
                <c:pt idx="401">
                  <c:v>1.8133395236801103E-2</c:v>
                </c:pt>
                <c:pt idx="402">
                  <c:v>1.795296493950288E-2</c:v>
                </c:pt>
                <c:pt idx="403">
                  <c:v>1.7774329953659455E-2</c:v>
                </c:pt>
                <c:pt idx="404">
                  <c:v>1.759747241562341E-2</c:v>
                </c:pt>
                <c:pt idx="405">
                  <c:v>1.742237463949356E-2</c:v>
                </c:pt>
                <c:pt idx="406">
                  <c:v>1.7249019115346292E-2</c:v>
                </c:pt>
                <c:pt idx="407">
                  <c:v>1.70773885074848E-2</c:v>
                </c:pt>
                <c:pt idx="408">
                  <c:v>1.6907465652705327E-2</c:v>
                </c:pt>
                <c:pt idx="409">
                  <c:v>1.6739233558580632E-2</c:v>
                </c:pt>
                <c:pt idx="410">
                  <c:v>1.6572675401761289E-2</c:v>
                </c:pt>
                <c:pt idx="411">
                  <c:v>1.6407774526292669E-2</c:v>
                </c:pt>
                <c:pt idx="412">
                  <c:v>1.6244514441949898E-2</c:v>
                </c:pt>
                <c:pt idx="413">
                  <c:v>1.6082878822588478E-2</c:v>
                </c:pt>
                <c:pt idx="414">
                  <c:v>1.5922851504511736E-2</c:v>
                </c:pt>
                <c:pt idx="415">
                  <c:v>1.5764416484854486E-2</c:v>
                </c:pt>
                <c:pt idx="416">
                  <c:v>1.5607557919982872E-2</c:v>
                </c:pt>
                <c:pt idx="417">
                  <c:v>1.5452260123909514E-2</c:v>
                </c:pt>
                <c:pt idx="418">
                  <c:v>1.5298507566725532E-2</c:v>
                </c:pt>
                <c:pt idx="419">
                  <c:v>1.5146284873046978E-2</c:v>
                </c:pt>
                <c:pt idx="420">
                  <c:v>1.4995576820477703E-2</c:v>
                </c:pt>
                <c:pt idx="421">
                  <c:v>1.4846368338086851E-2</c:v>
                </c:pt>
                <c:pt idx="422">
                  <c:v>1.4698644504901756E-2</c:v>
                </c:pt>
                <c:pt idx="423">
                  <c:v>1.4552390548416122E-2</c:v>
                </c:pt>
                <c:pt idx="424">
                  <c:v>1.4407591843112388E-2</c:v>
                </c:pt>
                <c:pt idx="425">
                  <c:v>1.4264233908999256E-2</c:v>
                </c:pt>
                <c:pt idx="426">
                  <c:v>1.4122302410163962E-2</c:v>
                </c:pt>
                <c:pt idx="427">
                  <c:v>1.398178315333834E-2</c:v>
                </c:pt>
                <c:pt idx="428">
                  <c:v>1.3842662086479499E-2</c:v>
                </c:pt>
                <c:pt idx="429">
                  <c:v>1.3704925297364988E-2</c:v>
                </c:pt>
                <c:pt idx="430">
                  <c:v>1.3568559012200979E-2</c:v>
                </c:pt>
                <c:pt idx="431">
                  <c:v>1.343354959424534E-2</c:v>
                </c:pt>
                <c:pt idx="432">
                  <c:v>1.3299883542443764E-2</c:v>
                </c:pt>
                <c:pt idx="433">
                  <c:v>1.316754749007976E-2</c:v>
                </c:pt>
                <c:pt idx="434">
                  <c:v>1.3036528203437779E-2</c:v>
                </c:pt>
                <c:pt idx="435">
                  <c:v>1.2906812580479855E-2</c:v>
                </c:pt>
                <c:pt idx="436">
                  <c:v>1.2778387649535785E-2</c:v>
                </c:pt>
                <c:pt idx="437">
                  <c:v>1.2651240568005304E-2</c:v>
                </c:pt>
                <c:pt idx="438">
                  <c:v>1.2525358621074385E-2</c:v>
                </c:pt>
                <c:pt idx="439">
                  <c:v>1.2400729220443434E-2</c:v>
                </c:pt>
                <c:pt idx="440">
                  <c:v>1.2277339903068439E-2</c:v>
                </c:pt>
                <c:pt idx="441">
                  <c:v>1.2155178329914943E-2</c:v>
                </c:pt>
                <c:pt idx="442">
                  <c:v>1.2034232284723757E-2</c:v>
                </c:pt>
                <c:pt idx="443">
                  <c:v>1.1914489672789678E-2</c:v>
                </c:pt>
                <c:pt idx="444">
                  <c:v>1.1795938519751565E-2</c:v>
                </c:pt>
                <c:pt idx="445">
                  <c:v>1.1678566970395434E-2</c:v>
                </c:pt>
                <c:pt idx="446">
                  <c:v>1.1562363287468572E-2</c:v>
                </c:pt>
                <c:pt idx="447">
                  <c:v>1.1447315850505721E-2</c:v>
                </c:pt>
                <c:pt idx="448">
                  <c:v>1.1333413154667403E-2</c:v>
                </c:pt>
                <c:pt idx="449">
                  <c:v>1.1220643809589087E-2</c:v>
                </c:pt>
                <c:pt idx="450">
                  <c:v>1.1108996538242299E-2</c:v>
                </c:pt>
                <c:pt idx="451">
                  <c:v>1.0998460175806878E-2</c:v>
                </c:pt>
                <c:pt idx="452">
                  <c:v>1.0889023668554473E-2</c:v>
                </c:pt>
                <c:pt idx="453">
                  <c:v>1.0780676072743084E-2</c:v>
                </c:pt>
                <c:pt idx="454">
                  <c:v>1.0673406553522924E-2</c:v>
                </c:pt>
                <c:pt idx="455">
                  <c:v>1.0567204383852663E-2</c:v>
                </c:pt>
                <c:pt idx="456">
                  <c:v>1.0462058943426803E-2</c:v>
                </c:pt>
                <c:pt idx="457">
                  <c:v>1.035795971761372E-2</c:v>
                </c:pt>
                <c:pt idx="458">
                  <c:v>1.0254896296404029E-2</c:v>
                </c:pt>
                <c:pt idx="459">
                  <c:v>1.0152858373369773E-2</c:v>
                </c:pt>
                <c:pt idx="460">
                  <c:v>1.0051835744633614E-2</c:v>
                </c:pt>
                <c:pt idx="461">
                  <c:v>9.9518183078484423E-3</c:v>
                </c:pt>
                <c:pt idx="462">
                  <c:v>9.8527960611873109E-3</c:v>
                </c:pt>
                <c:pt idx="463">
                  <c:v>9.7547591023429258E-3</c:v>
                </c:pt>
                <c:pt idx="464">
                  <c:v>9.6576976275377768E-3</c:v>
                </c:pt>
                <c:pt idx="465">
                  <c:v>9.5616019305435167E-3</c:v>
                </c:pt>
                <c:pt idx="466">
                  <c:v>9.4664624017103439E-3</c:v>
                </c:pt>
                <c:pt idx="467">
                  <c:v>9.3722695270060958E-3</c:v>
                </c:pt>
                <c:pt idx="468">
                  <c:v>9.2790138870647576E-3</c:v>
                </c:pt>
                <c:pt idx="469">
                  <c:v>9.1866861562447041E-3</c:v>
                </c:pt>
                <c:pt idx="470">
                  <c:v>9.0952771016958155E-3</c:v>
                </c:pt>
                <c:pt idx="471">
                  <c:v>9.0047775824365506E-3</c:v>
                </c:pt>
                <c:pt idx="472">
                  <c:v>8.9151785484395604E-3</c:v>
                </c:pt>
                <c:pt idx="473">
                  <c:v>8.8264710397267503E-3</c:v>
                </c:pt>
                <c:pt idx="474">
                  <c:v>8.7386461854732991E-3</c:v>
                </c:pt>
                <c:pt idx="475">
                  <c:v>8.6516952031206618E-3</c:v>
                </c:pt>
                <c:pt idx="476">
                  <c:v>8.5656093974980987E-3</c:v>
                </c:pt>
                <c:pt idx="477">
                  <c:v>8.4803801599532859E-3</c:v>
                </c:pt>
                <c:pt idx="478">
                  <c:v>8.3959989674914706E-3</c:v>
                </c:pt>
                <c:pt idx="479">
                  <c:v>8.3124573819231447E-3</c:v>
                </c:pt>
                <c:pt idx="480">
                  <c:v>8.2297470490200475E-3</c:v>
                </c:pt>
                <c:pt idx="481">
                  <c:v>8.1478596976800027E-3</c:v>
                </c:pt>
                <c:pt idx="482">
                  <c:v>8.066787139099656E-3</c:v>
                </c:pt>
                <c:pt idx="483">
                  <c:v>7.9865212659555145E-3</c:v>
                </c:pt>
                <c:pt idx="484">
                  <c:v>7.9070540515934432E-3</c:v>
                </c:pt>
                <c:pt idx="485">
                  <c:v>7.8283775492257717E-3</c:v>
                </c:pt>
                <c:pt idx="486">
                  <c:v>7.7504838911367033E-3</c:v>
                </c:pt>
                <c:pt idx="487">
                  <c:v>7.6733652878954927E-3</c:v>
                </c:pt>
                <c:pt idx="488">
                  <c:v>7.5970140275775705E-3</c:v>
                </c:pt>
                <c:pt idx="489">
                  <c:v>7.5214224749932893E-3</c:v>
                </c:pt>
                <c:pt idx="490">
                  <c:v>7.4465830709243572E-3</c:v>
                </c:pt>
                <c:pt idx="491">
                  <c:v>7.3724883313680172E-3</c:v>
                </c:pt>
                <c:pt idx="492">
                  <c:v>7.2991308467885829E-3</c:v>
                </c:pt>
                <c:pt idx="493">
                  <c:v>7.2265032813764738E-3</c:v>
                </c:pt>
                <c:pt idx="494">
                  <c:v>7.1545983723145827E-3</c:v>
                </c:pt>
                <c:pt idx="495">
                  <c:v>7.0834089290521393E-3</c:v>
                </c:pt>
                <c:pt idx="496">
                  <c:v>7.0129278325854263E-3</c:v>
                </c:pt>
                <c:pt idx="497">
                  <c:v>6.9431480347461388E-3</c:v>
                </c:pt>
                <c:pt idx="498">
                  <c:v>6.8740625574962482E-3</c:v>
                </c:pt>
                <c:pt idx="499">
                  <c:v>6.8056644922305639E-3</c:v>
                </c:pt>
              </c:numCache>
            </c:numRef>
          </c:val>
        </c:ser>
        <c:ser>
          <c:idx val="0"/>
          <c:order val="0"/>
          <c:tx>
            <c:v>Функция надежности ЭВМ II поколения</c:v>
          </c:tx>
          <c:marker>
            <c:symbol val="none"/>
          </c:marker>
          <c:val>
            <c:numRef>
              <c:f>Лист1!$B$1:$B$500</c:f>
              <c:numCache>
                <c:formatCode>General</c:formatCode>
                <c:ptCount val="500"/>
                <c:pt idx="0">
                  <c:v>1</c:v>
                </c:pt>
                <c:pt idx="1">
                  <c:v>0.99004983374916911</c:v>
                </c:pt>
                <c:pt idx="2">
                  <c:v>0.98019867330675525</c:v>
                </c:pt>
                <c:pt idx="3">
                  <c:v>0.97044553354850993</c:v>
                </c:pt>
                <c:pt idx="4">
                  <c:v>0.96078943915232362</c:v>
                </c:pt>
                <c:pt idx="5">
                  <c:v>0.95122942450071513</c:v>
                </c:pt>
                <c:pt idx="6">
                  <c:v>0.94176453358424872</c:v>
                </c:pt>
                <c:pt idx="7">
                  <c:v>0.93239381990594827</c:v>
                </c:pt>
                <c:pt idx="8">
                  <c:v>0.92311634638663465</c:v>
                </c:pt>
                <c:pt idx="9">
                  <c:v>0.91393118527122696</c:v>
                </c:pt>
                <c:pt idx="10">
                  <c:v>0.90483741803595952</c:v>
                </c:pt>
                <c:pt idx="11">
                  <c:v>0.89583413529652878</c:v>
                </c:pt>
                <c:pt idx="12">
                  <c:v>0.88692043671715814</c:v>
                </c:pt>
                <c:pt idx="13">
                  <c:v>0.87809543092056308</c:v>
                </c:pt>
                <c:pt idx="14">
                  <c:v>0.86935823539880774</c:v>
                </c:pt>
                <c:pt idx="15">
                  <c:v>0.86070797642505903</c:v>
                </c:pt>
                <c:pt idx="16">
                  <c:v>0.85214378896621057</c:v>
                </c:pt>
                <c:pt idx="17">
                  <c:v>0.84366481659638592</c:v>
                </c:pt>
                <c:pt idx="18">
                  <c:v>0.83527021141127311</c:v>
                </c:pt>
                <c:pt idx="19">
                  <c:v>0.82695913394336262</c:v>
                </c:pt>
                <c:pt idx="20">
                  <c:v>0.81873075307798182</c:v>
                </c:pt>
                <c:pt idx="21">
                  <c:v>0.81058424597018708</c:v>
                </c:pt>
                <c:pt idx="22">
                  <c:v>0.80251879796247849</c:v>
                </c:pt>
                <c:pt idx="23">
                  <c:v>0.79453360250333405</c:v>
                </c:pt>
                <c:pt idx="24">
                  <c:v>0.78662786106655369</c:v>
                </c:pt>
                <c:pt idx="25">
                  <c:v>0.77880078307140543</c:v>
                </c:pt>
                <c:pt idx="26">
                  <c:v>0.77105158580356581</c:v>
                </c:pt>
                <c:pt idx="27">
                  <c:v>0.76337949433685448</c:v>
                </c:pt>
                <c:pt idx="28">
                  <c:v>0.75578374145572569</c:v>
                </c:pt>
                <c:pt idx="29">
                  <c:v>0.7482635675785656</c:v>
                </c:pt>
                <c:pt idx="30">
                  <c:v>0.74081822068171865</c:v>
                </c:pt>
                <c:pt idx="31">
                  <c:v>0.73344695622429035</c:v>
                </c:pt>
                <c:pt idx="32">
                  <c:v>0.72614903707369327</c:v>
                </c:pt>
                <c:pt idx="33">
                  <c:v>0.71892373343192661</c:v>
                </c:pt>
                <c:pt idx="34">
                  <c:v>0.71177032276260954</c:v>
                </c:pt>
                <c:pt idx="35">
                  <c:v>0.70468808971871344</c:v>
                </c:pt>
                <c:pt idx="36">
                  <c:v>0.69767632607103169</c:v>
                </c:pt>
                <c:pt idx="37">
                  <c:v>0.69073433063735512</c:v>
                </c:pt>
                <c:pt idx="38">
                  <c:v>0.6838614092123555</c:v>
                </c:pt>
                <c:pt idx="39">
                  <c:v>0.67705687449816643</c:v>
                </c:pt>
                <c:pt idx="40">
                  <c:v>0.67032004603564033</c:v>
                </c:pt>
                <c:pt idx="41">
                  <c:v>0.66365025013632084</c:v>
                </c:pt>
                <c:pt idx="42">
                  <c:v>0.65704681981505675</c:v>
                </c:pt>
                <c:pt idx="43">
                  <c:v>0.65050909472331664</c:v>
                </c:pt>
                <c:pt idx="44">
                  <c:v>0.64403642108314163</c:v>
                </c:pt>
                <c:pt idx="45">
                  <c:v>0.63762815162177533</c:v>
                </c:pt>
                <c:pt idx="46">
                  <c:v>0.63128364550692551</c:v>
                </c:pt>
                <c:pt idx="47">
                  <c:v>0.62500226828270078</c:v>
                </c:pt>
                <c:pt idx="48">
                  <c:v>0.6187833918061405</c:v>
                </c:pt>
                <c:pt idx="49">
                  <c:v>0.61262639418441722</c:v>
                </c:pt>
                <c:pt idx="50">
                  <c:v>0.60653065971263231</c:v>
                </c:pt>
                <c:pt idx="51">
                  <c:v>0.60049557881226556</c:v>
                </c:pt>
                <c:pt idx="52">
                  <c:v>0.59452054797019449</c:v>
                </c:pt>
                <c:pt idx="53">
                  <c:v>0.58860496967835552</c:v>
                </c:pt>
                <c:pt idx="54">
                  <c:v>0.58274825237399175</c:v>
                </c:pt>
                <c:pt idx="55">
                  <c:v>0.57694981038048954</c:v>
                </c:pt>
                <c:pt idx="56">
                  <c:v>0.57120906384881565</c:v>
                </c:pt>
                <c:pt idx="57">
                  <c:v>0.56552543869953886</c:v>
                </c:pt>
                <c:pt idx="58">
                  <c:v>0.55989836656540326</c:v>
                </c:pt>
                <c:pt idx="59">
                  <c:v>0.5543272847345071</c:v>
                </c:pt>
                <c:pt idx="60">
                  <c:v>0.54881163609402783</c:v>
                </c:pt>
                <c:pt idx="61">
                  <c:v>0.54335086907449981</c:v>
                </c:pt>
                <c:pt idx="62">
                  <c:v>0.53794443759467681</c:v>
                </c:pt>
                <c:pt idx="63">
                  <c:v>0.53259180100689762</c:v>
                </c:pt>
                <c:pt idx="64">
                  <c:v>0.52729242404304855</c:v>
                </c:pt>
                <c:pt idx="65">
                  <c:v>0.52204577676101604</c:v>
                </c:pt>
                <c:pt idx="66">
                  <c:v>0.51685133449169962</c:v>
                </c:pt>
                <c:pt idx="67">
                  <c:v>0.51170857778654244</c:v>
                </c:pt>
                <c:pt idx="68">
                  <c:v>0.50661699236559055</c:v>
                </c:pt>
                <c:pt idx="69">
                  <c:v>0.50157606906605379</c:v>
                </c:pt>
                <c:pt idx="70">
                  <c:v>0.49658530379141036</c:v>
                </c:pt>
                <c:pt idx="71">
                  <c:v>0.49164419746096538</c:v>
                </c:pt>
                <c:pt idx="72">
                  <c:v>0.48675225595997224</c:v>
                </c:pt>
                <c:pt idx="73">
                  <c:v>0.48190899009020338</c:v>
                </c:pt>
                <c:pt idx="74">
                  <c:v>0.47711391552103433</c:v>
                </c:pt>
                <c:pt idx="75">
                  <c:v>0.4723665527410148</c:v>
                </c:pt>
                <c:pt idx="76">
                  <c:v>0.46766642700990985</c:v>
                </c:pt>
                <c:pt idx="77">
                  <c:v>0.46301306831122807</c:v>
                </c:pt>
                <c:pt idx="78">
                  <c:v>0.45840601130522413</c:v>
                </c:pt>
                <c:pt idx="79">
                  <c:v>0.45384479528235677</c:v>
                </c:pt>
                <c:pt idx="80">
                  <c:v>0.4493289641172229</c:v>
                </c:pt>
                <c:pt idx="81">
                  <c:v>0.44485806622294233</c:v>
                </c:pt>
                <c:pt idx="82">
                  <c:v>0.4404316545059988</c:v>
                </c:pt>
                <c:pt idx="83">
                  <c:v>0.43604928632153561</c:v>
                </c:pt>
                <c:pt idx="84">
                  <c:v>0.43171052342908034</c:v>
                </c:pt>
                <c:pt idx="85">
                  <c:v>0.42741493194872754</c:v>
                </c:pt>
                <c:pt idx="86">
                  <c:v>0.42316208231774965</c:v>
                </c:pt>
                <c:pt idx="87">
                  <c:v>0.4189515492476395</c:v>
                </c:pt>
                <c:pt idx="88">
                  <c:v>0.41478291168158138</c:v>
                </c:pt>
                <c:pt idx="89">
                  <c:v>0.4106557527523455</c:v>
                </c:pt>
                <c:pt idx="90">
                  <c:v>0.40656965974059911</c:v>
                </c:pt>
                <c:pt idx="91">
                  <c:v>0.40252422403363597</c:v>
                </c:pt>
                <c:pt idx="92">
                  <c:v>0.39851904108451486</c:v>
                </c:pt>
                <c:pt idx="93">
                  <c:v>0.39455371037160186</c:v>
                </c:pt>
                <c:pt idx="94">
                  <c:v>0.39062783535852186</c:v>
                </c:pt>
                <c:pt idx="95">
                  <c:v>0.38674102345450134</c:v>
                </c:pt>
                <c:pt idx="96">
                  <c:v>0.38289288597511312</c:v>
                </c:pt>
                <c:pt idx="97">
                  <c:v>0.37908303810339883</c:v>
                </c:pt>
                <c:pt idx="98">
                  <c:v>0.37531109885139957</c:v>
                </c:pt>
                <c:pt idx="99">
                  <c:v>0.3715766910220471</c:v>
                </c:pt>
                <c:pt idx="100">
                  <c:v>0.36787944117144333</c:v>
                </c:pt>
                <c:pt idx="101">
                  <c:v>0.36421897957152338</c:v>
                </c:pt>
                <c:pt idx="102">
                  <c:v>0.3605949401730783</c:v>
                </c:pt>
                <c:pt idx="103">
                  <c:v>0.35700696056914827</c:v>
                </c:pt>
                <c:pt idx="104">
                  <c:v>0.35345468195878105</c:v>
                </c:pt>
                <c:pt idx="105">
                  <c:v>0.34993774911115533</c:v>
                </c:pt>
                <c:pt idx="106">
                  <c:v>0.34645581033005818</c:v>
                </c:pt>
                <c:pt idx="107">
                  <c:v>0.34300851741870708</c:v>
                </c:pt>
                <c:pt idx="108">
                  <c:v>0.33959552564493961</c:v>
                </c:pt>
                <c:pt idx="109">
                  <c:v>0.3362164937067339</c:v>
                </c:pt>
                <c:pt idx="110">
                  <c:v>0.33287108369808044</c:v>
                </c:pt>
                <c:pt idx="111">
                  <c:v>0.32955896107519012</c:v>
                </c:pt>
                <c:pt idx="112">
                  <c:v>0.32627979462303947</c:v>
                </c:pt>
                <c:pt idx="113">
                  <c:v>0.32303325642225295</c:v>
                </c:pt>
                <c:pt idx="114">
                  <c:v>0.31981902181630451</c:v>
                </c:pt>
                <c:pt idx="115">
                  <c:v>0.31663676937905477</c:v>
                </c:pt>
                <c:pt idx="116">
                  <c:v>0.31348618088260677</c:v>
                </c:pt>
                <c:pt idx="117">
                  <c:v>0.31036694126548636</c:v>
                </c:pt>
                <c:pt idx="118">
                  <c:v>0.30727873860113125</c:v>
                </c:pt>
                <c:pt idx="119">
                  <c:v>0.30422126406670408</c:v>
                </c:pt>
                <c:pt idx="120">
                  <c:v>0.30119421191220291</c:v>
                </c:pt>
                <c:pt idx="121">
                  <c:v>0.29819727942988788</c:v>
                </c:pt>
                <c:pt idx="122">
                  <c:v>0.29523016692401438</c:v>
                </c:pt>
                <c:pt idx="123">
                  <c:v>0.29229257768086014</c:v>
                </c:pt>
                <c:pt idx="124">
                  <c:v>0.28938421793905211</c:v>
                </c:pt>
                <c:pt idx="125">
                  <c:v>0.28650479686019031</c:v>
                </c:pt>
                <c:pt idx="126">
                  <c:v>0.2836540264997704</c:v>
                </c:pt>
                <c:pt idx="127">
                  <c:v>0.28083162177837978</c:v>
                </c:pt>
                <c:pt idx="128">
                  <c:v>0.27803730045319336</c:v>
                </c:pt>
                <c:pt idx="129">
                  <c:v>0.27527078308975333</c:v>
                </c:pt>
                <c:pt idx="130">
                  <c:v>0.27253179303401281</c:v>
                </c:pt>
                <c:pt idx="131">
                  <c:v>0.26982005638468748</c:v>
                </c:pt>
                <c:pt idx="132">
                  <c:v>0.26713530196585084</c:v>
                </c:pt>
                <c:pt idx="133">
                  <c:v>0.26447726129982502</c:v>
                </c:pt>
                <c:pt idx="134">
                  <c:v>0.26184566858032599</c:v>
                </c:pt>
                <c:pt idx="135">
                  <c:v>0.25924026064589151</c:v>
                </c:pt>
                <c:pt idx="136">
                  <c:v>0.25666077695355588</c:v>
                </c:pt>
                <c:pt idx="137">
                  <c:v>0.25410695955280038</c:v>
                </c:pt>
                <c:pt idx="138">
                  <c:v>0.25157855305975713</c:v>
                </c:pt>
                <c:pt idx="139">
                  <c:v>0.24907530463166824</c:v>
                </c:pt>
                <c:pt idx="140">
                  <c:v>0.24659696394160649</c:v>
                </c:pt>
                <c:pt idx="141">
                  <c:v>0.24414328315343764</c:v>
                </c:pt>
                <c:pt idx="142">
                  <c:v>0.241714016897037</c:v>
                </c:pt>
                <c:pt idx="143">
                  <c:v>0.23930892224375427</c:v>
                </c:pt>
                <c:pt idx="144">
                  <c:v>0.23692775868212207</c:v>
                </c:pt>
                <c:pt idx="145">
                  <c:v>0.23457028809379771</c:v>
                </c:pt>
                <c:pt idx="146">
                  <c:v>0.23223627472975883</c:v>
                </c:pt>
                <c:pt idx="147">
                  <c:v>0.22992548518672448</c:v>
                </c:pt>
                <c:pt idx="148">
                  <c:v>0.22763768838381268</c:v>
                </c:pt>
                <c:pt idx="149">
                  <c:v>0.22537265553943883</c:v>
                </c:pt>
                <c:pt idx="150">
                  <c:v>0.22313016014843001</c:v>
                </c:pt>
                <c:pt idx="151">
                  <c:v>0.22090997795937831</c:v>
                </c:pt>
                <c:pt idx="152">
                  <c:v>0.21871188695221519</c:v>
                </c:pt>
                <c:pt idx="153">
                  <c:v>0.21653566731600721</c:v>
                </c:pt>
                <c:pt idx="154">
                  <c:v>0.21438110142697794</c:v>
                </c:pt>
                <c:pt idx="155">
                  <c:v>0.21224797382674343</c:v>
                </c:pt>
                <c:pt idx="156">
                  <c:v>0.21013607120076472</c:v>
                </c:pt>
                <c:pt idx="157">
                  <c:v>0.20804518235702113</c:v>
                </c:pt>
                <c:pt idx="158">
                  <c:v>0.20597509820488338</c:v>
                </c:pt>
                <c:pt idx="159">
                  <c:v>0.20392561173421342</c:v>
                </c:pt>
                <c:pt idx="160">
                  <c:v>0.20189651799465511</c:v>
                </c:pt>
                <c:pt idx="161">
                  <c:v>0.19988761407514447</c:v>
                </c:pt>
                <c:pt idx="162">
                  <c:v>0.19789869908361468</c:v>
                </c:pt>
                <c:pt idx="163">
                  <c:v>0.19592957412690951</c:v>
                </c:pt>
                <c:pt idx="164">
                  <c:v>0.19398004229089214</c:v>
                </c:pt>
                <c:pt idx="165">
                  <c:v>0.19204990862075422</c:v>
                </c:pt>
                <c:pt idx="166">
                  <c:v>0.19013898010152094</c:v>
                </c:pt>
                <c:pt idx="167">
                  <c:v>0.18824706563874691</c:v>
                </c:pt>
                <c:pt idx="168">
                  <c:v>0.18637397603940997</c:v>
                </c:pt>
                <c:pt idx="169">
                  <c:v>0.18451952399298926</c:v>
                </c:pt>
                <c:pt idx="170">
                  <c:v>0.18268352405273466</c:v>
                </c:pt>
                <c:pt idx="171">
                  <c:v>0.18086579261712249</c:v>
                </c:pt>
                <c:pt idx="172">
                  <c:v>0.17906614791149375</c:v>
                </c:pt>
                <c:pt idx="173">
                  <c:v>0.1772844099698779</c:v>
                </c:pt>
                <c:pt idx="174">
                  <c:v>0.17552040061699711</c:v>
                </c:pt>
                <c:pt idx="175">
                  <c:v>0.17377394345044542</c:v>
                </c:pt>
                <c:pt idx="176">
                  <c:v>0.17204486382305054</c:v>
                </c:pt>
                <c:pt idx="177">
                  <c:v>0.17033298882540973</c:v>
                </c:pt>
                <c:pt idx="178">
                  <c:v>0.16863814726859561</c:v>
                </c:pt>
                <c:pt idx="179">
                  <c:v>0.166960169667041</c:v>
                </c:pt>
                <c:pt idx="180">
                  <c:v>0.1652988882215867</c:v>
                </c:pt>
                <c:pt idx="181">
                  <c:v>0.16365413680270438</c:v>
                </c:pt>
                <c:pt idx="182">
                  <c:v>0.16202575093388061</c:v>
                </c:pt>
                <c:pt idx="183">
                  <c:v>0.16041356777517293</c:v>
                </c:pt>
                <c:pt idx="184">
                  <c:v>0.15881742610692129</c:v>
                </c:pt>
                <c:pt idx="185">
                  <c:v>0.15723716631362786</c:v>
                </c:pt>
                <c:pt idx="186">
                  <c:v>0.15567263036799744</c:v>
                </c:pt>
                <c:pt idx="187">
                  <c:v>0.1541236618151314</c:v>
                </c:pt>
                <c:pt idx="188">
                  <c:v>0.15259010575688414</c:v>
                </c:pt>
                <c:pt idx="189">
                  <c:v>0.15107180883637111</c:v>
                </c:pt>
                <c:pt idx="190">
                  <c:v>0.14956861922263506</c:v>
                </c:pt>
                <c:pt idx="191">
                  <c:v>0.14808038659546321</c:v>
                </c:pt>
                <c:pt idx="192">
                  <c:v>0.14660696213035021</c:v>
                </c:pt>
                <c:pt idx="193">
                  <c:v>0.14514819848362401</c:v>
                </c:pt>
                <c:pt idx="194">
                  <c:v>0.14370394977770326</c:v>
                </c:pt>
                <c:pt idx="195">
                  <c:v>0.14227407158651359</c:v>
                </c:pt>
                <c:pt idx="196">
                  <c:v>0.140858420921045</c:v>
                </c:pt>
                <c:pt idx="197">
                  <c:v>0.13945685621505088</c:v>
                </c:pt>
                <c:pt idx="198">
                  <c:v>0.13806923731089324</c:v>
                </c:pt>
                <c:pt idx="199">
                  <c:v>0.1366954254455239</c:v>
                </c:pt>
                <c:pt idx="200">
                  <c:v>0.1353352832366127</c:v>
                </c:pt>
                <c:pt idx="201">
                  <c:v>0.13398867466880487</c:v>
                </c:pt>
                <c:pt idx="202">
                  <c:v>0.13265546508012174</c:v>
                </c:pt>
                <c:pt idx="203">
                  <c:v>0.1313355211484932</c:v>
                </c:pt>
                <c:pt idx="204">
                  <c:v>0.13002871087842591</c:v>
                </c:pt>
                <c:pt idx="205">
                  <c:v>0.12873490358780454</c:v>
                </c:pt>
                <c:pt idx="206">
                  <c:v>0.12745396989482091</c:v>
                </c:pt>
                <c:pt idx="207">
                  <c:v>0.12618578170503877</c:v>
                </c:pt>
                <c:pt idx="208">
                  <c:v>0.12493021219858252</c:v>
                </c:pt>
                <c:pt idx="209">
                  <c:v>0.12368713581745483</c:v>
                </c:pt>
                <c:pt idx="210">
                  <c:v>0.12245642825298206</c:v>
                </c:pt>
                <c:pt idx="211">
                  <c:v>0.12123796643338169</c:v>
                </c:pt>
                <c:pt idx="212">
                  <c:v>0.12003162851145679</c:v>
                </c:pt>
                <c:pt idx="213">
                  <c:v>0.11883729385240971</c:v>
                </c:pt>
                <c:pt idx="214">
                  <c:v>0.11765484302177941</c:v>
                </c:pt>
                <c:pt idx="215">
                  <c:v>0.11648415777349709</c:v>
                </c:pt>
                <c:pt idx="216">
                  <c:v>0.11532512103806269</c:v>
                </c:pt>
                <c:pt idx="217">
                  <c:v>0.11417761691083655</c:v>
                </c:pt>
                <c:pt idx="218">
                  <c:v>0.11304153064044992</c:v>
                </c:pt>
                <c:pt idx="219">
                  <c:v>0.11191674861732888</c:v>
                </c:pt>
                <c:pt idx="220">
                  <c:v>0.11080315836233393</c:v>
                </c:pt>
                <c:pt idx="221">
                  <c:v>0.10970064851551171</c:v>
                </c:pt>
                <c:pt idx="222">
                  <c:v>0.10860910882495796</c:v>
                </c:pt>
                <c:pt idx="223">
                  <c:v>0.10752843013579495</c:v>
                </c:pt>
                <c:pt idx="224">
                  <c:v>0.10645850437925282</c:v>
                </c:pt>
                <c:pt idx="225">
                  <c:v>0.10539922456186447</c:v>
                </c:pt>
                <c:pt idx="226">
                  <c:v>0.10435048475476487</c:v>
                </c:pt>
                <c:pt idx="227">
                  <c:v>0.10331218008310022</c:v>
                </c:pt>
                <c:pt idx="228">
                  <c:v>0.10228420671553767</c:v>
                </c:pt>
                <c:pt idx="229">
                  <c:v>0.1012664618538836</c:v>
                </c:pt>
                <c:pt idx="230">
                  <c:v>0.10025884372280375</c:v>
                </c:pt>
                <c:pt idx="231">
                  <c:v>9.92612515596457E-2</c:v>
                </c:pt>
                <c:pt idx="232">
                  <c:v>9.8273585604361488E-2</c:v>
                </c:pt>
                <c:pt idx="233">
                  <c:v>9.7295747089532758E-2</c:v>
                </c:pt>
                <c:pt idx="234">
                  <c:v>9.6327638230493159E-2</c:v>
                </c:pt>
                <c:pt idx="235">
                  <c:v>9.5369162215549766E-2</c:v>
                </c:pt>
                <c:pt idx="236">
                  <c:v>9.4420223196302597E-2</c:v>
                </c:pt>
                <c:pt idx="237">
                  <c:v>9.3480726278058465E-2</c:v>
                </c:pt>
                <c:pt idx="238">
                  <c:v>9.2550577510343443E-2</c:v>
                </c:pt>
                <c:pt idx="239">
                  <c:v>9.1629683877504781E-2</c:v>
                </c:pt>
                <c:pt idx="240">
                  <c:v>9.0717953289412748E-2</c:v>
                </c:pt>
                <c:pt idx="241">
                  <c:v>8.9815294572247767E-2</c:v>
                </c:pt>
                <c:pt idx="242">
                  <c:v>8.8921617459386398E-2</c:v>
                </c:pt>
                <c:pt idx="243">
                  <c:v>8.8036832582372895E-2</c:v>
                </c:pt>
                <c:pt idx="244">
                  <c:v>8.7160851461981284E-2</c:v>
                </c:pt>
                <c:pt idx="245">
                  <c:v>8.6293586499370495E-2</c:v>
                </c:pt>
                <c:pt idx="246">
                  <c:v>8.5434950967321233E-2</c:v>
                </c:pt>
                <c:pt idx="247">
                  <c:v>8.4584859001564747E-2</c:v>
                </c:pt>
                <c:pt idx="248">
                  <c:v>8.3743225592196199E-2</c:v>
                </c:pt>
                <c:pt idx="249">
                  <c:v>8.2909966575172842E-2</c:v>
                </c:pt>
                <c:pt idx="250">
                  <c:v>8.2084998623898939E-2</c:v>
                </c:pt>
                <c:pt idx="251">
                  <c:v>8.1268239240891688E-2</c:v>
                </c:pt>
                <c:pt idx="252">
                  <c:v>8.0459606749532508E-2</c:v>
                </c:pt>
                <c:pt idx="253">
                  <c:v>7.9659020285898094E-2</c:v>
                </c:pt>
                <c:pt idx="254">
                  <c:v>7.8866399790674974E-2</c:v>
                </c:pt>
                <c:pt idx="255">
                  <c:v>7.8081666001153183E-2</c:v>
                </c:pt>
                <c:pt idx="256">
                  <c:v>7.7304740443299824E-2</c:v>
                </c:pt>
                <c:pt idx="257">
                  <c:v>7.65355454239115E-2</c:v>
                </c:pt>
                <c:pt idx="258">
                  <c:v>7.5774004022845634E-2</c:v>
                </c:pt>
                <c:pt idx="259">
                  <c:v>7.5020040085327019E-2</c:v>
                </c:pt>
                <c:pt idx="260">
                  <c:v>7.4273578214333932E-2</c:v>
                </c:pt>
                <c:pt idx="261">
                  <c:v>7.3534543763057056E-2</c:v>
                </c:pt>
                <c:pt idx="262">
                  <c:v>7.2802862827435796E-2</c:v>
                </c:pt>
                <c:pt idx="263">
                  <c:v>7.2078462238766114E-2</c:v>
                </c:pt>
                <c:pt idx="264">
                  <c:v>7.1361269556386164E-2</c:v>
                </c:pt>
                <c:pt idx="265">
                  <c:v>7.0651213060429596E-2</c:v>
                </c:pt>
                <c:pt idx="266">
                  <c:v>6.9948221744655453E-2</c:v>
                </c:pt>
                <c:pt idx="267">
                  <c:v>6.9252225309346119E-2</c:v>
                </c:pt>
                <c:pt idx="268">
                  <c:v>6.8563154154277911E-2</c:v>
                </c:pt>
                <c:pt idx="269">
                  <c:v>6.7880939371761539E-2</c:v>
                </c:pt>
                <c:pt idx="270">
                  <c:v>6.7205512739749784E-2</c:v>
                </c:pt>
                <c:pt idx="271">
                  <c:v>6.6536806715016883E-2</c:v>
                </c:pt>
                <c:pt idx="272">
                  <c:v>6.5874754426402962E-2</c:v>
                </c:pt>
                <c:pt idx="273">
                  <c:v>6.5219289668127525E-2</c:v>
                </c:pt>
                <c:pt idx="274">
                  <c:v>6.457034689316847E-2</c:v>
                </c:pt>
                <c:pt idx="275">
                  <c:v>6.392786120670757E-2</c:v>
                </c:pt>
                <c:pt idx="276">
                  <c:v>6.3291768359640732E-2</c:v>
                </c:pt>
                <c:pt idx="277">
                  <c:v>6.2662004742153291E-2</c:v>
                </c:pt>
                <c:pt idx="278">
                  <c:v>6.2038507377358387E-2</c:v>
                </c:pt>
                <c:pt idx="279">
                  <c:v>6.1421213915000133E-2</c:v>
                </c:pt>
                <c:pt idx="280">
                  <c:v>6.0810062625217993E-2</c:v>
                </c:pt>
                <c:pt idx="281">
                  <c:v>6.0204992392373563E-2</c:v>
                </c:pt>
                <c:pt idx="282">
                  <c:v>5.9605942708939375E-2</c:v>
                </c:pt>
                <c:pt idx="283">
                  <c:v>5.9012853669447925E-2</c:v>
                </c:pt>
                <c:pt idx="284">
                  <c:v>5.8425665964500828E-2</c:v>
                </c:pt>
                <c:pt idx="285">
                  <c:v>5.7844320874838553E-2</c:v>
                </c:pt>
                <c:pt idx="286">
                  <c:v>5.7268760265467365E-2</c:v>
                </c:pt>
                <c:pt idx="287">
                  <c:v>5.6698926579846924E-2</c:v>
                </c:pt>
                <c:pt idx="288">
                  <c:v>5.613476283413385E-2</c:v>
                </c:pt>
                <c:pt idx="289">
                  <c:v>5.5576212611483093E-2</c:v>
                </c:pt>
                <c:pt idx="290">
                  <c:v>5.5023220056407404E-2</c:v>
                </c:pt>
                <c:pt idx="291">
                  <c:v>5.4475729869189873E-2</c:v>
                </c:pt>
                <c:pt idx="292">
                  <c:v>5.393368730035613E-2</c:v>
                </c:pt>
                <c:pt idx="293">
                  <c:v>5.3397038145197182E-2</c:v>
                </c:pt>
                <c:pt idx="294">
                  <c:v>5.2865728738350402E-2</c:v>
                </c:pt>
                <c:pt idx="295">
                  <c:v>5.233970594843252E-2</c:v>
                </c:pt>
                <c:pt idx="296">
                  <c:v>5.1818917172725909E-2</c:v>
                </c:pt>
                <c:pt idx="297">
                  <c:v>5.1303310331919122E-2</c:v>
                </c:pt>
                <c:pt idx="298">
                  <c:v>5.0792833864898669E-2</c:v>
                </c:pt>
                <c:pt idx="299">
                  <c:v>5.0287436723591934E-2</c:v>
                </c:pt>
                <c:pt idx="300">
                  <c:v>4.9787068367863944E-2</c:v>
                </c:pt>
                <c:pt idx="301">
                  <c:v>4.9291678760462108E-2</c:v>
                </c:pt>
                <c:pt idx="302">
                  <c:v>4.8801218362012955E-2</c:v>
                </c:pt>
                <c:pt idx="303">
                  <c:v>4.8315638126067879E-2</c:v>
                </c:pt>
                <c:pt idx="304">
                  <c:v>4.7834889494198424E-2</c:v>
                </c:pt>
                <c:pt idx="305">
                  <c:v>4.7358924391141075E-2</c:v>
                </c:pt>
                <c:pt idx="306">
                  <c:v>4.6887695219988534E-2</c:v>
                </c:pt>
                <c:pt idx="307">
                  <c:v>4.642115485743141E-2</c:v>
                </c:pt>
                <c:pt idx="308">
                  <c:v>4.5959256649044204E-2</c:v>
                </c:pt>
                <c:pt idx="309">
                  <c:v>4.5501954404621639E-2</c:v>
                </c:pt>
                <c:pt idx="310">
                  <c:v>4.5049202393557718E-2</c:v>
                </c:pt>
                <c:pt idx="311">
                  <c:v>4.4600955340274515E-2</c:v>
                </c:pt>
                <c:pt idx="312">
                  <c:v>4.4157168419692847E-2</c:v>
                </c:pt>
                <c:pt idx="313">
                  <c:v>4.3717797252751107E-2</c:v>
                </c:pt>
                <c:pt idx="314">
                  <c:v>4.3282797901965979E-2</c:v>
                </c:pt>
                <c:pt idx="315">
                  <c:v>4.285212686704034E-2</c:v>
                </c:pt>
                <c:pt idx="316">
                  <c:v>4.2425741080511413E-2</c:v>
                </c:pt>
                <c:pt idx="317">
                  <c:v>4.2003597903445745E-2</c:v>
                </c:pt>
                <c:pt idx="318">
                  <c:v>4.1585655121173147E-2</c:v>
                </c:pt>
                <c:pt idx="319">
                  <c:v>4.117187093906774E-2</c:v>
                </c:pt>
                <c:pt idx="320">
                  <c:v>4.0762203978366406E-2</c:v>
                </c:pt>
                <c:pt idx="321">
                  <c:v>4.0356613272031334E-2</c:v>
                </c:pt>
                <c:pt idx="322">
                  <c:v>3.9955058260653896E-2</c:v>
                </c:pt>
                <c:pt idx="323">
                  <c:v>3.9557498788398752E-2</c:v>
                </c:pt>
                <c:pt idx="324">
                  <c:v>3.9163895098987066E-2</c:v>
                </c:pt>
                <c:pt idx="325">
                  <c:v>3.877420783172205E-2</c:v>
                </c:pt>
                <c:pt idx="326">
                  <c:v>3.8388398017552082E-2</c:v>
                </c:pt>
                <c:pt idx="327">
                  <c:v>3.800642707517439E-2</c:v>
                </c:pt>
                <c:pt idx="328">
                  <c:v>3.7628256807176262E-2</c:v>
                </c:pt>
                <c:pt idx="329">
                  <c:v>3.7253849396215871E-2</c:v>
                </c:pt>
                <c:pt idx="330">
                  <c:v>3.6883167401240119E-2</c:v>
                </c:pt>
                <c:pt idx="331">
                  <c:v>3.6516173753740402E-2</c:v>
                </c:pt>
                <c:pt idx="332">
                  <c:v>3.6152831754046426E-2</c:v>
                </c:pt>
                <c:pt idx="333">
                  <c:v>3.5793105067655373E-2</c:v>
                </c:pt>
                <c:pt idx="334">
                  <c:v>3.5436957721598709E-2</c:v>
                </c:pt>
                <c:pt idx="335">
                  <c:v>3.5084354100845032E-2</c:v>
                </c:pt>
                <c:pt idx="336">
                  <c:v>3.4735258944738584E-2</c:v>
                </c:pt>
                <c:pt idx="337">
                  <c:v>3.4389637343472716E-2</c:v>
                </c:pt>
                <c:pt idx="338">
                  <c:v>3.4047454734599344E-2</c:v>
                </c:pt>
                <c:pt idx="339">
                  <c:v>3.3708676899572396E-2</c:v>
                </c:pt>
                <c:pt idx="340">
                  <c:v>3.3373269960326142E-2</c:v>
                </c:pt>
                <c:pt idx="341">
                  <c:v>3.3041200375886988E-2</c:v>
                </c:pt>
                <c:pt idx="342">
                  <c:v>3.2712434939019819E-2</c:v>
                </c:pt>
                <c:pt idx="343">
                  <c:v>3.2386940772907109E-2</c:v>
                </c:pt>
                <c:pt idx="344">
                  <c:v>3.206468532786081E-2</c:v>
                </c:pt>
                <c:pt idx="345">
                  <c:v>3.1745636378067994E-2</c:v>
                </c:pt>
                <c:pt idx="346">
                  <c:v>3.1429762018367786E-2</c:v>
                </c:pt>
                <c:pt idx="347">
                  <c:v>3.1117030661060911E-2</c:v>
                </c:pt>
                <c:pt idx="348">
                  <c:v>3.0807411032751086E-2</c:v>
                </c:pt>
                <c:pt idx="349">
                  <c:v>3.0500872171217556E-2</c:v>
                </c:pt>
                <c:pt idx="350">
                  <c:v>3.019738342231856E-2</c:v>
                </c:pt>
                <c:pt idx="351">
                  <c:v>2.9896914436926394E-2</c:v>
                </c:pt>
                <c:pt idx="352">
                  <c:v>2.9599435167891999E-2</c:v>
                </c:pt>
                <c:pt idx="353">
                  <c:v>2.9304915867040808E-2</c:v>
                </c:pt>
                <c:pt idx="354">
                  <c:v>2.9013327082197116E-2</c:v>
                </c:pt>
                <c:pt idx="355">
                  <c:v>2.8724639654239423E-2</c:v>
                </c:pt>
                <c:pt idx="356">
                  <c:v>2.8438824714184512E-2</c:v>
                </c:pt>
                <c:pt idx="357">
                  <c:v>2.8155853680300158E-2</c:v>
                </c:pt>
                <c:pt idx="358">
                  <c:v>2.7875698255247067E-2</c:v>
                </c:pt>
                <c:pt idx="359">
                  <c:v>2.7598330423249381E-2</c:v>
                </c:pt>
                <c:pt idx="360">
                  <c:v>2.7323722447292604E-2</c:v>
                </c:pt>
                <c:pt idx="361">
                  <c:v>2.7051846866350496E-2</c:v>
                </c:pt>
                <c:pt idx="362">
                  <c:v>2.6782676492638182E-2</c:v>
                </c:pt>
                <c:pt idx="363">
                  <c:v>2.6516184408894198E-2</c:v>
                </c:pt>
                <c:pt idx="364">
                  <c:v>2.6252343965688003E-2</c:v>
                </c:pt>
                <c:pt idx="365">
                  <c:v>2.599112877875541E-2</c:v>
                </c:pt>
                <c:pt idx="366">
                  <c:v>2.573251272636002E-2</c:v>
                </c:pt>
                <c:pt idx="367">
                  <c:v>2.5476469946680985E-2</c:v>
                </c:pt>
                <c:pt idx="368">
                  <c:v>2.5222974835227209E-2</c:v>
                </c:pt>
                <c:pt idx="369">
                  <c:v>2.4972002042276207E-2</c:v>
                </c:pt>
                <c:pt idx="370">
                  <c:v>2.4723526470339392E-2</c:v>
                </c:pt>
                <c:pt idx="371">
                  <c:v>2.4477523271652681E-2</c:v>
                </c:pt>
                <c:pt idx="372">
                  <c:v>2.4233967845691196E-2</c:v>
                </c:pt>
                <c:pt idx="373">
                  <c:v>2.3992835836709189E-2</c:v>
                </c:pt>
                <c:pt idx="374">
                  <c:v>2.3754103131304997E-2</c:v>
                </c:pt>
                <c:pt idx="375">
                  <c:v>2.3517745856009162E-2</c:v>
                </c:pt>
                <c:pt idx="376">
                  <c:v>2.3283740374897041E-2</c:v>
                </c:pt>
                <c:pt idx="377">
                  <c:v>2.3052063287225602E-2</c:v>
                </c:pt>
                <c:pt idx="378">
                  <c:v>2.2822691425093015E-2</c:v>
                </c:pt>
                <c:pt idx="379">
                  <c:v>2.2595601851121881E-2</c:v>
                </c:pt>
                <c:pt idx="380">
                  <c:v>2.2370771856165639E-2</c:v>
                </c:pt>
                <c:pt idx="381">
                  <c:v>2.2148178957037315E-2</c:v>
                </c:pt>
                <c:pt idx="382">
                  <c:v>2.1927800894261641E-2</c:v>
                </c:pt>
                <c:pt idx="383">
                  <c:v>2.170961562984863E-2</c:v>
                </c:pt>
                <c:pt idx="384">
                  <c:v>2.1493601345089951E-2</c:v>
                </c:pt>
                <c:pt idx="385">
                  <c:v>2.1279736438377252E-2</c:v>
                </c:pt>
                <c:pt idx="386">
                  <c:v>2.1067999523041475E-2</c:v>
                </c:pt>
                <c:pt idx="387">
                  <c:v>2.0858369425214806E-2</c:v>
                </c:pt>
                <c:pt idx="388">
                  <c:v>2.0650825181712611E-2</c:v>
                </c:pt>
                <c:pt idx="389">
                  <c:v>2.0445346037937656E-2</c:v>
                </c:pt>
                <c:pt idx="390">
                  <c:v>2.0241911445804478E-2</c:v>
                </c:pt>
                <c:pt idx="391">
                  <c:v>2.0040501061684014E-2</c:v>
                </c:pt>
                <c:pt idx="392">
                  <c:v>1.9841094744370333E-2</c:v>
                </c:pt>
                <c:pt idx="393">
                  <c:v>1.9643672553065327E-2</c:v>
                </c:pt>
                <c:pt idx="394">
                  <c:v>1.9448214745385425E-2</c:v>
                </c:pt>
                <c:pt idx="395">
                  <c:v>1.925470177538692E-2</c:v>
                </c:pt>
                <c:pt idx="396">
                  <c:v>1.9063114291611685E-2</c:v>
                </c:pt>
                <c:pt idx="397">
                  <c:v>1.8873433135151489E-2</c:v>
                </c:pt>
                <c:pt idx="398">
                  <c:v>1.8685639337732814E-2</c:v>
                </c:pt>
                <c:pt idx="399">
                  <c:v>1.8499714119819263E-2</c:v>
                </c:pt>
                <c:pt idx="400">
                  <c:v>1.8315638888734189E-2</c:v>
                </c:pt>
                <c:pt idx="401">
                  <c:v>1.8133395236801103E-2</c:v>
                </c:pt>
                <c:pt idx="402">
                  <c:v>1.795296493950288E-2</c:v>
                </c:pt>
                <c:pt idx="403">
                  <c:v>1.7774329953659455E-2</c:v>
                </c:pt>
                <c:pt idx="404">
                  <c:v>1.759747241562341E-2</c:v>
                </c:pt>
                <c:pt idx="405">
                  <c:v>1.742237463949356E-2</c:v>
                </c:pt>
                <c:pt idx="406">
                  <c:v>1.7249019115346292E-2</c:v>
                </c:pt>
                <c:pt idx="407">
                  <c:v>1.70773885074848E-2</c:v>
                </c:pt>
                <c:pt idx="408">
                  <c:v>1.6907465652705327E-2</c:v>
                </c:pt>
                <c:pt idx="409">
                  <c:v>1.6739233558580632E-2</c:v>
                </c:pt>
                <c:pt idx="410">
                  <c:v>1.6572675401761289E-2</c:v>
                </c:pt>
                <c:pt idx="411">
                  <c:v>1.6407774526292669E-2</c:v>
                </c:pt>
                <c:pt idx="412">
                  <c:v>1.6244514441949898E-2</c:v>
                </c:pt>
                <c:pt idx="413">
                  <c:v>1.6082878822588478E-2</c:v>
                </c:pt>
                <c:pt idx="414">
                  <c:v>1.5922851504511736E-2</c:v>
                </c:pt>
                <c:pt idx="415">
                  <c:v>1.5764416484854486E-2</c:v>
                </c:pt>
                <c:pt idx="416">
                  <c:v>1.5607557919982872E-2</c:v>
                </c:pt>
                <c:pt idx="417">
                  <c:v>1.5452260123909514E-2</c:v>
                </c:pt>
                <c:pt idx="418">
                  <c:v>1.5298507566725532E-2</c:v>
                </c:pt>
                <c:pt idx="419">
                  <c:v>1.5146284873046978E-2</c:v>
                </c:pt>
                <c:pt idx="420">
                  <c:v>1.4995576820477703E-2</c:v>
                </c:pt>
                <c:pt idx="421">
                  <c:v>1.4846368338086851E-2</c:v>
                </c:pt>
                <c:pt idx="422">
                  <c:v>1.4698644504901756E-2</c:v>
                </c:pt>
                <c:pt idx="423">
                  <c:v>1.4552390548416122E-2</c:v>
                </c:pt>
                <c:pt idx="424">
                  <c:v>1.4407591843112388E-2</c:v>
                </c:pt>
                <c:pt idx="425">
                  <c:v>1.4264233908999256E-2</c:v>
                </c:pt>
                <c:pt idx="426">
                  <c:v>1.4122302410163962E-2</c:v>
                </c:pt>
                <c:pt idx="427">
                  <c:v>1.398178315333834E-2</c:v>
                </c:pt>
                <c:pt idx="428">
                  <c:v>1.3842662086479499E-2</c:v>
                </c:pt>
                <c:pt idx="429">
                  <c:v>1.3704925297364988E-2</c:v>
                </c:pt>
                <c:pt idx="430">
                  <c:v>1.3568559012200979E-2</c:v>
                </c:pt>
                <c:pt idx="431">
                  <c:v>1.343354959424534E-2</c:v>
                </c:pt>
                <c:pt idx="432">
                  <c:v>1.3299883542443764E-2</c:v>
                </c:pt>
                <c:pt idx="433">
                  <c:v>1.316754749007976E-2</c:v>
                </c:pt>
                <c:pt idx="434">
                  <c:v>1.3036528203437779E-2</c:v>
                </c:pt>
                <c:pt idx="435">
                  <c:v>1.2906812580479855E-2</c:v>
                </c:pt>
                <c:pt idx="436">
                  <c:v>1.2778387649535785E-2</c:v>
                </c:pt>
                <c:pt idx="437">
                  <c:v>1.2651240568005304E-2</c:v>
                </c:pt>
                <c:pt idx="438">
                  <c:v>1.2525358621074385E-2</c:v>
                </c:pt>
                <c:pt idx="439">
                  <c:v>1.2400729220443434E-2</c:v>
                </c:pt>
                <c:pt idx="440">
                  <c:v>1.2277339903068439E-2</c:v>
                </c:pt>
                <c:pt idx="441">
                  <c:v>1.2155178329914943E-2</c:v>
                </c:pt>
                <c:pt idx="442">
                  <c:v>1.2034232284723757E-2</c:v>
                </c:pt>
                <c:pt idx="443">
                  <c:v>1.1914489672789678E-2</c:v>
                </c:pt>
                <c:pt idx="444">
                  <c:v>1.1795938519751565E-2</c:v>
                </c:pt>
                <c:pt idx="445">
                  <c:v>1.1678566970395434E-2</c:v>
                </c:pt>
                <c:pt idx="446">
                  <c:v>1.1562363287468572E-2</c:v>
                </c:pt>
                <c:pt idx="447">
                  <c:v>1.1447315850505721E-2</c:v>
                </c:pt>
                <c:pt idx="448">
                  <c:v>1.1333413154667403E-2</c:v>
                </c:pt>
                <c:pt idx="449">
                  <c:v>1.1220643809589087E-2</c:v>
                </c:pt>
                <c:pt idx="450">
                  <c:v>1.1108996538242299E-2</c:v>
                </c:pt>
                <c:pt idx="451">
                  <c:v>1.0998460175806878E-2</c:v>
                </c:pt>
                <c:pt idx="452">
                  <c:v>1.0889023668554473E-2</c:v>
                </c:pt>
                <c:pt idx="453">
                  <c:v>1.0780676072743084E-2</c:v>
                </c:pt>
                <c:pt idx="454">
                  <c:v>1.0673406553522924E-2</c:v>
                </c:pt>
                <c:pt idx="455">
                  <c:v>1.0567204383852663E-2</c:v>
                </c:pt>
                <c:pt idx="456">
                  <c:v>1.0462058943426803E-2</c:v>
                </c:pt>
                <c:pt idx="457">
                  <c:v>1.035795971761372E-2</c:v>
                </c:pt>
                <c:pt idx="458">
                  <c:v>1.0254896296404029E-2</c:v>
                </c:pt>
                <c:pt idx="459">
                  <c:v>1.0152858373369773E-2</c:v>
                </c:pt>
                <c:pt idx="460">
                  <c:v>1.0051835744633614E-2</c:v>
                </c:pt>
                <c:pt idx="461">
                  <c:v>9.9518183078484423E-3</c:v>
                </c:pt>
                <c:pt idx="462">
                  <c:v>9.8527960611873109E-3</c:v>
                </c:pt>
                <c:pt idx="463">
                  <c:v>9.7547591023429258E-3</c:v>
                </c:pt>
                <c:pt idx="464">
                  <c:v>9.6576976275377768E-3</c:v>
                </c:pt>
                <c:pt idx="465">
                  <c:v>9.5616019305435167E-3</c:v>
                </c:pt>
                <c:pt idx="466">
                  <c:v>9.4664624017103439E-3</c:v>
                </c:pt>
                <c:pt idx="467">
                  <c:v>9.3722695270060958E-3</c:v>
                </c:pt>
                <c:pt idx="468">
                  <c:v>9.2790138870647576E-3</c:v>
                </c:pt>
                <c:pt idx="469">
                  <c:v>9.1866861562447041E-3</c:v>
                </c:pt>
                <c:pt idx="470">
                  <c:v>9.0952771016958155E-3</c:v>
                </c:pt>
                <c:pt idx="471">
                  <c:v>9.0047775824365506E-3</c:v>
                </c:pt>
                <c:pt idx="472">
                  <c:v>8.9151785484395604E-3</c:v>
                </c:pt>
                <c:pt idx="473">
                  <c:v>8.8264710397267503E-3</c:v>
                </c:pt>
                <c:pt idx="474">
                  <c:v>8.7386461854732991E-3</c:v>
                </c:pt>
                <c:pt idx="475">
                  <c:v>8.6516952031206618E-3</c:v>
                </c:pt>
                <c:pt idx="476">
                  <c:v>8.5656093974980987E-3</c:v>
                </c:pt>
                <c:pt idx="477">
                  <c:v>8.4803801599532859E-3</c:v>
                </c:pt>
                <c:pt idx="478">
                  <c:v>8.3959989674914706E-3</c:v>
                </c:pt>
                <c:pt idx="479">
                  <c:v>8.3124573819231447E-3</c:v>
                </c:pt>
                <c:pt idx="480">
                  <c:v>8.2297470490200475E-3</c:v>
                </c:pt>
                <c:pt idx="481">
                  <c:v>8.1478596976800027E-3</c:v>
                </c:pt>
                <c:pt idx="482">
                  <c:v>8.066787139099656E-3</c:v>
                </c:pt>
                <c:pt idx="483">
                  <c:v>7.9865212659555145E-3</c:v>
                </c:pt>
                <c:pt idx="484">
                  <c:v>7.9070540515934432E-3</c:v>
                </c:pt>
                <c:pt idx="485">
                  <c:v>7.8283775492257717E-3</c:v>
                </c:pt>
                <c:pt idx="486">
                  <c:v>7.7504838911367033E-3</c:v>
                </c:pt>
                <c:pt idx="487">
                  <c:v>7.6733652878954927E-3</c:v>
                </c:pt>
                <c:pt idx="488">
                  <c:v>7.5970140275775705E-3</c:v>
                </c:pt>
                <c:pt idx="489">
                  <c:v>7.5214224749932893E-3</c:v>
                </c:pt>
                <c:pt idx="490">
                  <c:v>7.4465830709243572E-3</c:v>
                </c:pt>
                <c:pt idx="491">
                  <c:v>7.3724883313680172E-3</c:v>
                </c:pt>
                <c:pt idx="492">
                  <c:v>7.2991308467885829E-3</c:v>
                </c:pt>
                <c:pt idx="493">
                  <c:v>7.2265032813764738E-3</c:v>
                </c:pt>
                <c:pt idx="494">
                  <c:v>7.1545983723145827E-3</c:v>
                </c:pt>
                <c:pt idx="495">
                  <c:v>7.0834089290521393E-3</c:v>
                </c:pt>
                <c:pt idx="496">
                  <c:v>7.0129278325854263E-3</c:v>
                </c:pt>
                <c:pt idx="497">
                  <c:v>6.9431480347461388E-3</c:v>
                </c:pt>
                <c:pt idx="498">
                  <c:v>6.8740625574962482E-3</c:v>
                </c:pt>
                <c:pt idx="499">
                  <c:v>6.8056644922305639E-3</c:v>
                </c:pt>
              </c:numCache>
            </c:numRef>
          </c:val>
        </c:ser>
        <c:marker val="1"/>
        <c:axId val="93909760"/>
        <c:axId val="93911296"/>
      </c:lineChart>
      <c:catAx>
        <c:axId val="93909760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93911296"/>
        <c:crosses val="autoZero"/>
        <c:auto val="1"/>
        <c:lblAlgn val="ctr"/>
        <c:lblOffset val="100"/>
        <c:tickLblSkip val="32"/>
        <c:tickMarkSkip val="1"/>
      </c:catAx>
      <c:valAx>
        <c:axId val="939112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93909760"/>
        <c:crosses val="autoZero"/>
        <c:crossBetween val="between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title>
      <c:tx>
        <c:rich>
          <a:bodyPr/>
          <a:lstStyle/>
          <a:p>
            <a:pPr>
              <a:defRPr/>
            </a:pPr>
            <a:r>
              <a:rPr lang="ru-RU"/>
              <a:t>Функция восстановимости</a:t>
            </a:r>
          </a:p>
        </c:rich>
      </c:tx>
      <c:layout>
        <c:manualLayout>
          <c:xMode val="edge"/>
          <c:yMode val="edge"/>
          <c:x val="0.22850678733031674"/>
          <c:y val="1.858736059479554E-2"/>
        </c:manualLayout>
      </c:layout>
    </c:title>
    <c:plotArea>
      <c:layout>
        <c:manualLayout>
          <c:layoutTarget val="inner"/>
          <c:xMode val="edge"/>
          <c:yMode val="edge"/>
          <c:x val="9.0497737556560987E-2"/>
          <c:y val="0.20446096654275137"/>
          <c:w val="0.8868778280542986"/>
          <c:h val="0.64312267657992783"/>
        </c:manualLayout>
      </c:layout>
      <c:lineChart>
        <c:grouping val="standard"/>
        <c:ser>
          <c:idx val="0"/>
          <c:order val="0"/>
          <c:tx>
            <c:v>Функция надежности ЭВМ II поколения</c:v>
          </c:tx>
          <c:marker>
            <c:symbol val="none"/>
          </c:marker>
          <c:val>
            <c:numRef>
              <c:f>Лист1!$B$1:$B$500</c:f>
              <c:numCache>
                <c:formatCode>General</c:formatCode>
                <c:ptCount val="500"/>
                <c:pt idx="0">
                  <c:v>0</c:v>
                </c:pt>
                <c:pt idx="1">
                  <c:v>0.63212055882855889</c:v>
                </c:pt>
                <c:pt idx="2">
                  <c:v>0.86466471676338919</c:v>
                </c:pt>
                <c:pt idx="3">
                  <c:v>0.95021293163213549</c:v>
                </c:pt>
                <c:pt idx="4">
                  <c:v>0.98168436111126356</c:v>
                </c:pt>
                <c:pt idx="5">
                  <c:v>0.99326205300091319</c:v>
                </c:pt>
                <c:pt idx="6">
                  <c:v>0.99752124782333351</c:v>
                </c:pt>
                <c:pt idx="7">
                  <c:v>0.99908811803444553</c:v>
                </c:pt>
                <c:pt idx="8">
                  <c:v>0.99966453737209771</c:v>
                </c:pt>
                <c:pt idx="9">
                  <c:v>0.99987659019591257</c:v>
                </c:pt>
                <c:pt idx="10">
                  <c:v>0.99995460007023751</c:v>
                </c:pt>
                <c:pt idx="11">
                  <c:v>0.99998329829920951</c:v>
                </c:pt>
                <c:pt idx="12">
                  <c:v>0.99999385578764544</c:v>
                </c:pt>
                <c:pt idx="13">
                  <c:v>0.99999773967059447</c:v>
                </c:pt>
                <c:pt idx="14">
                  <c:v>0.9999991684712809</c:v>
                </c:pt>
                <c:pt idx="15">
                  <c:v>0.99999969409767964</c:v>
                </c:pt>
                <c:pt idx="16">
                  <c:v>0.99999988746482693</c:v>
                </c:pt>
                <c:pt idx="17">
                  <c:v>0.99999995860062285</c:v>
                </c:pt>
                <c:pt idx="18">
                  <c:v>0.99999998477002028</c:v>
                </c:pt>
                <c:pt idx="19">
                  <c:v>0.99999999439720355</c:v>
                </c:pt>
                <c:pt idx="20">
                  <c:v>0.99999999793884664</c:v>
                </c:pt>
                <c:pt idx="21">
                  <c:v>0.99999999924174399</c:v>
                </c:pt>
                <c:pt idx="22">
                  <c:v>0.99999999972105258</c:v>
                </c:pt>
                <c:pt idx="23">
                  <c:v>0.9999999998973812</c:v>
                </c:pt>
                <c:pt idx="24">
                  <c:v>0.9999999999622472</c:v>
                </c:pt>
                <c:pt idx="25">
                  <c:v>0.99999999998611211</c:v>
                </c:pt>
                <c:pt idx="26">
                  <c:v>0.99999999999489164</c:v>
                </c:pt>
                <c:pt idx="27">
                  <c:v>0.99999999999812061</c:v>
                </c:pt>
                <c:pt idx="28">
                  <c:v>0.99999999999930855</c:v>
                </c:pt>
                <c:pt idx="29">
                  <c:v>0.99999999999974554</c:v>
                </c:pt>
                <c:pt idx="30">
                  <c:v>0.99999999999990641</c:v>
                </c:pt>
                <c:pt idx="31">
                  <c:v>0.99999999999996558</c:v>
                </c:pt>
                <c:pt idx="32">
                  <c:v>0.99999999999998734</c:v>
                </c:pt>
                <c:pt idx="33">
                  <c:v>0.99999999999999534</c:v>
                </c:pt>
                <c:pt idx="34">
                  <c:v>0.99999999999999833</c:v>
                </c:pt>
                <c:pt idx="35">
                  <c:v>0.99999999999999933</c:v>
                </c:pt>
                <c:pt idx="36">
                  <c:v>0.99999999999999978</c:v>
                </c:pt>
                <c:pt idx="37">
                  <c:v>0.99999999999999989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</c:numCache>
            </c:numRef>
          </c:val>
        </c:ser>
        <c:marker val="1"/>
        <c:axId val="99911552"/>
        <c:axId val="125722624"/>
      </c:lineChart>
      <c:catAx>
        <c:axId val="99911552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5722624"/>
        <c:crosses val="autoZero"/>
        <c:auto val="1"/>
        <c:lblAlgn val="ctr"/>
        <c:lblOffset val="100"/>
        <c:tickLblSkip val="32"/>
        <c:tickMarkSkip val="1"/>
      </c:catAx>
      <c:valAx>
        <c:axId val="125722624"/>
        <c:scaling>
          <c:orientation val="minMax"/>
        </c:scaling>
        <c:axPos val="l"/>
        <c:majorGridlines/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99911552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</dc:creator>
  <cp:lastModifiedBy>Darya</cp:lastModifiedBy>
  <cp:revision>8</cp:revision>
  <cp:lastPrinted>2013-11-19T04:19:00Z</cp:lastPrinted>
  <dcterms:created xsi:type="dcterms:W3CDTF">2013-11-07T11:17:00Z</dcterms:created>
  <dcterms:modified xsi:type="dcterms:W3CDTF">2013-11-19T04:20:00Z</dcterms:modified>
</cp:coreProperties>
</file>