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4. Архитектура семейства персональных ЭВМ </w:t>
      </w:r>
      <w:r w:rsidRPr="00A2584A">
        <w:rPr>
          <w:rFonts w:cstheme="minorHAnsi"/>
          <w:sz w:val="24"/>
          <w:szCs w:val="24"/>
          <w:lang w:val="en-US"/>
        </w:rPr>
        <w:t>IBM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PC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4.1 Предпосылки появления персональных ЭВМ и их появление. Принцип открытой архитектуры </w:t>
      </w:r>
      <w:r w:rsidRPr="00A2584A">
        <w:rPr>
          <w:rFonts w:cstheme="minorHAnsi"/>
          <w:sz w:val="24"/>
          <w:szCs w:val="24"/>
          <w:lang w:val="en-US"/>
        </w:rPr>
        <w:t>IBM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PC</w:t>
      </w:r>
      <w:r w:rsidRPr="00A2584A">
        <w:rPr>
          <w:rFonts w:cstheme="minorHAnsi"/>
          <w:sz w:val="24"/>
          <w:szCs w:val="24"/>
        </w:rPr>
        <w:t xml:space="preserve">. Развитие компьютеров </w:t>
      </w:r>
      <w:r w:rsidRPr="00A2584A">
        <w:rPr>
          <w:rFonts w:cstheme="minorHAnsi"/>
          <w:sz w:val="24"/>
          <w:szCs w:val="24"/>
          <w:lang w:val="en-US"/>
        </w:rPr>
        <w:t>IBM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PC</w:t>
      </w:r>
      <w:r w:rsidRPr="00A2584A">
        <w:rPr>
          <w:rFonts w:cstheme="minorHAnsi"/>
          <w:sz w:val="24"/>
          <w:szCs w:val="24"/>
        </w:rPr>
        <w:t xml:space="preserve"> и причины успеха персональных ЭВМ. 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 1950-60х годах компьютеры были доступны только крупным компаниям из-за своих размеров и цены. В конкурентной борьбе за увеличение продаж фирмы, производящие компьютеры, стремились к удешевлению и миниатюризации своей продукции. Для этого использовались все современные достижения науки: память на магнитных сердечниках, транзисторы, и </w:t>
      </w:r>
      <w:proofErr w:type="gramStart"/>
      <w:r w:rsidRPr="00A2584A">
        <w:rPr>
          <w:rFonts w:cstheme="minorHAnsi"/>
          <w:sz w:val="24"/>
          <w:szCs w:val="24"/>
        </w:rPr>
        <w:t>наконец</w:t>
      </w:r>
      <w:proofErr w:type="gramEnd"/>
      <w:r w:rsidRPr="00A2584A">
        <w:rPr>
          <w:rFonts w:cstheme="minorHAnsi"/>
          <w:sz w:val="24"/>
          <w:szCs w:val="24"/>
        </w:rPr>
        <w:t xml:space="preserve"> микросхемы.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 1975 г. Билл Гейтс и Пол Аллен решили написать интерпретатор языка BASIC для компьютера </w:t>
      </w:r>
      <w:proofErr w:type="spellStart"/>
      <w:r w:rsidRPr="00A2584A">
        <w:rPr>
          <w:rFonts w:cstheme="minorHAnsi"/>
          <w:sz w:val="24"/>
          <w:szCs w:val="24"/>
        </w:rPr>
        <w:t>Altair</w:t>
      </w:r>
      <w:proofErr w:type="spellEnd"/>
      <w:r w:rsidRPr="00A2584A">
        <w:rPr>
          <w:rFonts w:cstheme="minorHAnsi"/>
          <w:sz w:val="24"/>
          <w:szCs w:val="24"/>
        </w:rPr>
        <w:t xml:space="preserve"> 8800 и основали компанию </w:t>
      </w:r>
      <w:proofErr w:type="spellStart"/>
      <w:r w:rsidRPr="00A2584A">
        <w:rPr>
          <w:rFonts w:cstheme="minorHAnsi"/>
          <w:sz w:val="24"/>
          <w:szCs w:val="24"/>
        </w:rPr>
        <w:t>Micro-Soft</w:t>
      </w:r>
      <w:proofErr w:type="spellEnd"/>
      <w:r w:rsidRPr="00A2584A">
        <w:rPr>
          <w:rFonts w:cstheme="minorHAnsi"/>
          <w:sz w:val="24"/>
          <w:szCs w:val="24"/>
        </w:rPr>
        <w:t>, специализировавшуюся на разработке программного обеспечения для компьютеров.</w:t>
      </w:r>
      <w:r w:rsidRPr="00A2584A">
        <w:rPr>
          <w:rFonts w:cstheme="minorHAnsi"/>
          <w:sz w:val="24"/>
          <w:szCs w:val="24"/>
        </w:rPr>
        <w:br/>
        <w:t xml:space="preserve">1 апреля 1976 г. Стив Джобс и Стив Возняк основали фирму </w:t>
      </w:r>
      <w:proofErr w:type="spellStart"/>
      <w:r w:rsidRPr="00A2584A">
        <w:rPr>
          <w:rFonts w:cstheme="minorHAnsi"/>
          <w:sz w:val="24"/>
          <w:szCs w:val="24"/>
        </w:rPr>
        <w:t>Apple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Computer</w:t>
      </w:r>
      <w:proofErr w:type="spellEnd"/>
      <w:r w:rsidRPr="00A2584A">
        <w:rPr>
          <w:rFonts w:cstheme="minorHAnsi"/>
          <w:sz w:val="24"/>
          <w:szCs w:val="24"/>
        </w:rPr>
        <w:t>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Доступность персональных компьютеров стимулировала написание программного обеспечения; в свою очередь широкий выбор разработанного </w:t>
      </w:r>
      <w:proofErr w:type="gramStart"/>
      <w:r w:rsidRPr="00A2584A">
        <w:rPr>
          <w:rFonts w:cstheme="minorHAnsi"/>
          <w:sz w:val="24"/>
          <w:szCs w:val="24"/>
        </w:rPr>
        <w:t>ПО стимулировал</w:t>
      </w:r>
      <w:proofErr w:type="gramEnd"/>
      <w:r w:rsidRPr="00A2584A">
        <w:rPr>
          <w:rFonts w:cstheme="minorHAnsi"/>
          <w:sz w:val="24"/>
          <w:szCs w:val="24"/>
        </w:rPr>
        <w:t xml:space="preserve"> дальнейшее распространение и использование персональных компьютеров в обществе.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Объёмы продаж персональных компьютеров в конце 1970-х годов были невысоки, но для абсолютно нового товара коммерческий успех был ошеломляющ. Причиной этого было появление программного обеспечения, покрывавшего нужды пользователей в автоматизации обработки информации.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В результате оказалось, что для многих организаций необходимые им расчёты можно выполнять не на больших ЭВМ, а на персональных компьютерах, что значительно дешевле. Распространение персональных компьютеров к концу семидесятых годов привело к некоторому снижению спроса на большие и миниЭВМ. Это стало предметом серьёзного беспокойства корпорации IBM — ведущей компании по производству ЭВМ.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 1979 году руководство IBM решило произвести как бы мелкий эксперимент (что-то вроде одной из </w:t>
      </w:r>
      <w:proofErr w:type="gramStart"/>
      <w:r w:rsidRPr="00A2584A">
        <w:rPr>
          <w:rFonts w:cstheme="minorHAnsi"/>
          <w:sz w:val="24"/>
          <w:szCs w:val="24"/>
        </w:rPr>
        <w:t>десятков</w:t>
      </w:r>
      <w:proofErr w:type="gramEnd"/>
      <w:r w:rsidRPr="00A2584A">
        <w:rPr>
          <w:rFonts w:cstheme="minorHAnsi"/>
          <w:sz w:val="24"/>
          <w:szCs w:val="24"/>
        </w:rPr>
        <w:t xml:space="preserve"> проводившихся в фирме работ по созданию нового оборудования) — попробовать свои силы на рынке персональных компьютеров («если другие фирмы начали производство персональных компьютеров, то почему бы и нам не попробовать?»). Чтобы на этот эксперимент не тратить слишком много денег, руководство фирмы предоставило подразделению, ответственному за данный проект, невиданную в фирме свободу. В частности, ему было разрешено не конструировать персональный компьютер «с нуля», а использовать блоки, изготовленные другими фирмами. И это подразделение сполна использовало предоставленный шанс. Прежде </w:t>
      </w:r>
      <w:proofErr w:type="gramStart"/>
      <w:r w:rsidRPr="00A2584A">
        <w:rPr>
          <w:rFonts w:cstheme="minorHAnsi"/>
          <w:sz w:val="24"/>
          <w:szCs w:val="24"/>
        </w:rPr>
        <w:t>всего</w:t>
      </w:r>
      <w:proofErr w:type="gramEnd"/>
      <w:r w:rsidRPr="00A2584A">
        <w:rPr>
          <w:rFonts w:cstheme="minorHAnsi"/>
          <w:sz w:val="24"/>
          <w:szCs w:val="24"/>
        </w:rPr>
        <w:t xml:space="preserve"> в качестве основного микропроцессора компьютера был выбран новейший тогда 16-разрядный микропроцессор </w:t>
      </w:r>
      <w:proofErr w:type="spellStart"/>
      <w:r w:rsidRPr="00A2584A">
        <w:rPr>
          <w:rFonts w:cstheme="minorHAnsi"/>
          <w:sz w:val="24"/>
          <w:szCs w:val="24"/>
        </w:rPr>
        <w:t>Intel</w:t>
      </w:r>
      <w:proofErr w:type="spellEnd"/>
      <w:r w:rsidRPr="00A2584A">
        <w:rPr>
          <w:rFonts w:cstheme="minorHAnsi"/>
          <w:sz w:val="24"/>
          <w:szCs w:val="24"/>
        </w:rPr>
        <w:t xml:space="preserve"> 8088.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В августе 1981 г. новый компьютер под названием IBM 5150 был официально представлен публике и вскоре после этого он приобрел большую популярность у пользователей. Через один-два года компьютер IBM PC стал стандартом персонального компьютера. Сейчас </w:t>
      </w:r>
      <w:r w:rsidRPr="00A2584A">
        <w:rPr>
          <w:rFonts w:cstheme="minorHAnsi"/>
          <w:sz w:val="24"/>
          <w:szCs w:val="24"/>
        </w:rPr>
        <w:lastRenderedPageBreak/>
        <w:t>такие компьютеры («совместимые с IBM PC») составляют значительную часть всех производимых в мире персональных компьютеров.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Успех IBM PC проистекает из удивительного отказа IBM лицензировать любые компоненты новой машины в сочетании с открытой архитектурой, расширяемостью и приемлемой ценой.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Принцип открытой архитектуры </w:t>
      </w:r>
      <w:r w:rsidRPr="00A2584A">
        <w:rPr>
          <w:rFonts w:cstheme="minorHAnsi"/>
          <w:sz w:val="24"/>
          <w:szCs w:val="24"/>
          <w:lang w:val="en-US"/>
        </w:rPr>
        <w:t>IBM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PC</w:t>
      </w:r>
      <w:r w:rsidRPr="00A2584A">
        <w:rPr>
          <w:rFonts w:cstheme="minorHAnsi"/>
          <w:sz w:val="24"/>
          <w:szCs w:val="24"/>
        </w:rPr>
        <w:t>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Принцип открытой архитектуры  гласит,  что  компьютеры  собираются  из </w:t>
      </w:r>
      <w:proofErr w:type="gramStart"/>
      <w:r w:rsidRPr="00A2584A">
        <w:rPr>
          <w:rFonts w:cstheme="minorHAnsi"/>
          <w:sz w:val="24"/>
          <w:szCs w:val="24"/>
        </w:rPr>
        <w:t>комплектующих</w:t>
      </w:r>
      <w:proofErr w:type="gramEnd"/>
      <w:r w:rsidRPr="00A2584A">
        <w:rPr>
          <w:rFonts w:cstheme="minorHAnsi"/>
          <w:sz w:val="24"/>
          <w:szCs w:val="24"/>
        </w:rPr>
        <w:t>, созданных в соответствии с определенными стандартами.  Данные стандарты опубликованы  и  информационно  доступны.  При  этом  пользователь имеет возможность самостоятельно вставлять в ПК платы самых  разных  фирм-производителей  и  адаптировать  свой  персональный  компьютер  к  требуемой деятельности.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4.2 Архитектура </w:t>
      </w:r>
      <w:r w:rsidRPr="00A2584A">
        <w:rPr>
          <w:rFonts w:cstheme="minorHAnsi"/>
          <w:sz w:val="24"/>
          <w:szCs w:val="24"/>
          <w:lang w:val="en-US"/>
        </w:rPr>
        <w:t>IBM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PC</w:t>
      </w:r>
      <w:r w:rsidRPr="00A2584A">
        <w:rPr>
          <w:rFonts w:cstheme="minorHAnsi"/>
          <w:sz w:val="24"/>
          <w:szCs w:val="24"/>
        </w:rPr>
        <w:t xml:space="preserve">. Функциональная структура </w:t>
      </w:r>
      <w:r w:rsidRPr="00A2584A">
        <w:rPr>
          <w:rFonts w:cstheme="minorHAnsi"/>
          <w:sz w:val="24"/>
          <w:szCs w:val="24"/>
          <w:lang w:val="en-US"/>
        </w:rPr>
        <w:t>IBM</w:t>
      </w:r>
      <w:r w:rsidRPr="00A2584A">
        <w:rPr>
          <w:rFonts w:cstheme="minorHAnsi"/>
          <w:sz w:val="24"/>
          <w:szCs w:val="24"/>
        </w:rPr>
        <w:t xml:space="preserve"> </w:t>
      </w:r>
      <w:r w:rsidRPr="00A2584A">
        <w:rPr>
          <w:rFonts w:cstheme="minorHAnsi"/>
          <w:sz w:val="24"/>
          <w:szCs w:val="24"/>
          <w:lang w:val="en-US"/>
        </w:rPr>
        <w:t>PC</w:t>
      </w:r>
      <w:r w:rsidRPr="00A2584A">
        <w:rPr>
          <w:rFonts w:cstheme="minorHAnsi"/>
          <w:sz w:val="24"/>
          <w:szCs w:val="24"/>
        </w:rPr>
        <w:t xml:space="preserve">. Микропроцессоры семейства </w:t>
      </w:r>
      <w:r w:rsidRPr="00A2584A">
        <w:rPr>
          <w:rFonts w:cstheme="minorHAnsi"/>
          <w:sz w:val="24"/>
          <w:szCs w:val="24"/>
          <w:lang w:val="en-US"/>
        </w:rPr>
        <w:t>Intel</w:t>
      </w:r>
      <w:r w:rsidRPr="00A2584A">
        <w:rPr>
          <w:rFonts w:cstheme="minorHAnsi"/>
          <w:sz w:val="24"/>
          <w:szCs w:val="24"/>
        </w:rPr>
        <w:t xml:space="preserve">. 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Обычно персональные компьютеры IBM PC состоят из трех частей (блоков)</w:t>
      </w:r>
      <w:proofErr w:type="gramStart"/>
      <w:r w:rsidRPr="00A2584A">
        <w:rPr>
          <w:rFonts w:cstheme="minorHAnsi"/>
          <w:sz w:val="24"/>
          <w:szCs w:val="24"/>
        </w:rPr>
        <w:t xml:space="preserve"> :</w:t>
      </w:r>
      <w:proofErr w:type="gramEnd"/>
      <w:r w:rsidRPr="00A2584A">
        <w:rPr>
          <w:rFonts w:cstheme="minorHAnsi"/>
          <w:sz w:val="24"/>
          <w:szCs w:val="24"/>
        </w:rPr>
        <w:t xml:space="preserve"> системного блока; клавиатуры, позволяющей вводить символы в компьютер; монитора (или дисплея) - для изображения текстовой и графической информации. Хотя из этих частей компьютера системный блок выглядит наименее эффектно, именно он является в компьютере "главным". В нем располагаются все основные узлы компьютера: электронные схемы, управляющие работой компьютера (микропроцессор, оперативная память, контроллеры устройства и т.д.)</w:t>
      </w:r>
      <w:proofErr w:type="gramStart"/>
      <w:r w:rsidRPr="00A2584A">
        <w:rPr>
          <w:rFonts w:cstheme="minorHAnsi"/>
          <w:sz w:val="24"/>
          <w:szCs w:val="24"/>
        </w:rPr>
        <w:t xml:space="preserve"> ;</w:t>
      </w:r>
      <w:proofErr w:type="gramEnd"/>
      <w:r w:rsidRPr="00A2584A">
        <w:rPr>
          <w:rFonts w:cstheme="minorHAnsi"/>
          <w:sz w:val="24"/>
          <w:szCs w:val="24"/>
        </w:rPr>
        <w:t xml:space="preserve"> блок питания, преобразующий электропитание сети в постоянный ток низкого напряжения, подаваемый на электронные схемы компьютера; накопители (или дисководы) для гибких магнитных дисков, используемые для чтения и записи на гибкие магнитные диски (дискеты) ; накопитель </w:t>
      </w:r>
      <w:proofErr w:type="gramStart"/>
      <w:r w:rsidRPr="00A2584A">
        <w:rPr>
          <w:rFonts w:cstheme="minorHAnsi"/>
          <w:sz w:val="24"/>
          <w:szCs w:val="24"/>
        </w:rPr>
        <w:t>на</w:t>
      </w:r>
      <w:proofErr w:type="gramEnd"/>
      <w:r w:rsidRPr="00A2584A">
        <w:rPr>
          <w:rFonts w:cstheme="minorHAnsi"/>
          <w:sz w:val="24"/>
          <w:szCs w:val="24"/>
        </w:rPr>
        <w:t xml:space="preserve"> </w:t>
      </w:r>
      <w:proofErr w:type="gramStart"/>
      <w:r w:rsidRPr="00A2584A">
        <w:rPr>
          <w:rFonts w:cstheme="minorHAnsi"/>
          <w:sz w:val="24"/>
          <w:szCs w:val="24"/>
        </w:rPr>
        <w:t>жестом</w:t>
      </w:r>
      <w:proofErr w:type="gramEnd"/>
      <w:r w:rsidRPr="00A2584A">
        <w:rPr>
          <w:rFonts w:cstheme="minorHAnsi"/>
          <w:sz w:val="24"/>
          <w:szCs w:val="24"/>
        </w:rPr>
        <w:t xml:space="preserve"> магнитном диске, предназначенный для чтения и записи на несъемный жесткий магнитный диск (винчестер).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Ключевые технологии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- системная шина ISA со стандартными слотами, что позволяло вставлять в компьютер разнообразные платы расширения (видео-, звуковые, сетевые и прочие адаптеры).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- BIOS — набор системных функций, позволявший разработчику ПО абстрагироваться от деталей работы аппаратуры и не зависеть от конкретной конфигурации системы (до этого всё </w:t>
      </w:r>
      <w:proofErr w:type="gramStart"/>
      <w:r w:rsidRPr="00A2584A">
        <w:rPr>
          <w:rFonts w:cstheme="minorHAnsi"/>
          <w:sz w:val="24"/>
          <w:szCs w:val="24"/>
        </w:rPr>
        <w:t>ПО</w:t>
      </w:r>
      <w:proofErr w:type="gramEnd"/>
      <w:r w:rsidRPr="00A2584A">
        <w:rPr>
          <w:rFonts w:cstheme="minorHAnsi"/>
          <w:sz w:val="24"/>
          <w:szCs w:val="24"/>
        </w:rPr>
        <w:t xml:space="preserve"> разрабатывалось только под конкретные машины и поставлялось вместе с ними).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- В IBM PC можно было использовать либо монохромный видеоадаптер MDA (текст 80×25, размер символа 9×14) либо цветной видеоадаптер CGA (текст 80×25 или 40×25, размер символа 8×8, либо графика разрешением 320×200 пикселей при 4-х цветах или разрешением 640×200 пикселей при 2 цветах). Причём, можно было даже вставить оба видеоадаптера и подключить сразу два монитора, монохромный и цветной.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proofErr w:type="gramStart"/>
      <w:r w:rsidRPr="00A2584A">
        <w:rPr>
          <w:rFonts w:cstheme="minorHAnsi"/>
          <w:sz w:val="24"/>
          <w:szCs w:val="24"/>
        </w:rPr>
        <w:lastRenderedPageBreak/>
        <w:t>Состоял из горизонтального корпуса с размещённой в нём основной (материнской) платой с приблизительно 45 микросхемами малой и средней степени интеграции, 10 СБИС — микропроцессором i8088, контроллером прямого доступа к памяти i8237, контроллером прерываний i8259A, таймером i8254, контроллером параллельного порта i8255A, микросхемой постоянного запоминающего устройства с BIOS, четырьмя такими же микросхемами с интерпретатором BASIC, и от 9 до 36 микросхем динамического ОЗУ</w:t>
      </w:r>
      <w:proofErr w:type="gramEnd"/>
      <w:r w:rsidRPr="00A2584A">
        <w:rPr>
          <w:rFonts w:cstheme="minorHAnsi"/>
          <w:sz w:val="24"/>
          <w:szCs w:val="24"/>
        </w:rPr>
        <w:t xml:space="preserve"> 4116. 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Материнская плата модели 5150 имела 5 гнёзд расширения, обычно одно из них было занято видеоадаптером и ещё одно — контроллером гибких дисков. Для подключения принтера нужно было приобрести адаптер параллельного порта, а для подключения модема — адаптер последовательного порта. Предлагались и другие платы, в частности, для расширения оперативной памяти сверх 64 килобайт на материнской плате.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proofErr w:type="gramStart"/>
      <w:r w:rsidRPr="00A2584A">
        <w:rPr>
          <w:rFonts w:cstheme="minorHAnsi"/>
          <w:sz w:val="24"/>
          <w:szCs w:val="24"/>
          <w:lang w:val="en-US"/>
        </w:rPr>
        <w:t>Intel</w:t>
      </w:r>
      <w:r w:rsidRPr="00A2584A">
        <w:rPr>
          <w:rFonts w:cstheme="minorHAnsi"/>
          <w:sz w:val="24"/>
          <w:szCs w:val="24"/>
        </w:rPr>
        <w:t>.</w:t>
      </w:r>
      <w:proofErr w:type="gramEnd"/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 xml:space="preserve">Изначально процессор предназначался для замены набора узкоспециализированных микросхем, используемых в калькуляторах и других примитивных вычислительных машинах. Так как микросхемы были узкоспециализированными, то для каждого нового устройства приходилось либо дорабатывать их, либо выпускать новые типы микросхем. В частности, для калькулятора использовалось 12 таких микросхем. </w:t>
      </w:r>
      <w:proofErr w:type="spellStart"/>
      <w:r w:rsidRPr="00A2584A">
        <w:rPr>
          <w:rFonts w:cstheme="minorHAnsi"/>
          <w:sz w:val="24"/>
          <w:szCs w:val="24"/>
        </w:rPr>
        <w:t>Тед</w:t>
      </w:r>
      <w:proofErr w:type="spellEnd"/>
      <w:r w:rsidRPr="00A2584A">
        <w:rPr>
          <w:rFonts w:cstheme="minorHAnsi"/>
          <w:sz w:val="24"/>
          <w:szCs w:val="24"/>
        </w:rPr>
        <w:t xml:space="preserve"> </w:t>
      </w:r>
      <w:proofErr w:type="spellStart"/>
      <w:r w:rsidRPr="00A2584A">
        <w:rPr>
          <w:rFonts w:cstheme="minorHAnsi"/>
          <w:sz w:val="24"/>
          <w:szCs w:val="24"/>
        </w:rPr>
        <w:t>Хофф</w:t>
      </w:r>
      <w:proofErr w:type="spellEnd"/>
      <w:r w:rsidRPr="00A2584A">
        <w:rPr>
          <w:rFonts w:cstheme="minorHAnsi"/>
          <w:sz w:val="24"/>
          <w:szCs w:val="24"/>
        </w:rPr>
        <w:t xml:space="preserve"> предложил заменить часть микросхем универсальной микросхемой – процессором, который мог использоваться в различных устройствах без доработок. Путь от идеи к созданию устройства занял почти два года, и в результате появился первый процессор компании </w:t>
      </w:r>
      <w:proofErr w:type="spellStart"/>
      <w:r w:rsidRPr="00A2584A">
        <w:rPr>
          <w:rFonts w:cstheme="minorHAnsi"/>
          <w:sz w:val="24"/>
          <w:szCs w:val="24"/>
        </w:rPr>
        <w:t>Intel</w:t>
      </w:r>
      <w:proofErr w:type="spellEnd"/>
      <w:r w:rsidRPr="00A2584A">
        <w:rPr>
          <w:rFonts w:cstheme="minorHAnsi"/>
          <w:sz w:val="24"/>
          <w:szCs w:val="24"/>
        </w:rPr>
        <w:t xml:space="preserve"> – </w:t>
      </w:r>
      <w:proofErr w:type="spellStart"/>
      <w:r w:rsidRPr="00A2584A">
        <w:rPr>
          <w:rFonts w:cstheme="minorHAnsi"/>
          <w:sz w:val="24"/>
          <w:szCs w:val="24"/>
        </w:rPr>
        <w:t>Intel</w:t>
      </w:r>
      <w:proofErr w:type="spellEnd"/>
      <w:r w:rsidRPr="00A2584A">
        <w:rPr>
          <w:rFonts w:cstheme="minorHAnsi"/>
          <w:sz w:val="24"/>
          <w:szCs w:val="24"/>
        </w:rPr>
        <w:t xml:space="preserve"> 4004.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4.3 Перспективы развития персональных компьютеров.</w:t>
      </w:r>
    </w:p>
    <w:p w:rsidR="00007DDD" w:rsidRPr="00A2584A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В скором времени научный прогресс перешагнёт все те высокотехнологичные для своих времён изобретения и создаст что-то такое, о чём сейчас даже невозможно предположить. Но пока, на данный момент, индустрия ПК переживает сегодня бурный процесс развития. ПК очень быстро дешевеют, однако за счёт увеличения оперативной и постоянной памяти непрерывно появляются всё новые дорогие модели. Эти тенденции продолжаются до сих пор: цены на общедоступный ПК остаются примерно на одном уровне, но характеристики этого общедоступного компьютера непрерывно улучшаются. Преимущества ПК очевидны: лёгкий интерфейс пользователя, фактически неограниченный доступ к ресурсам компьютера с индивидуального рабочего места, доступ к ресурсам других компьютеров, предоставленный компьютерными сетями. ПК стали учрежденческими машинами. Индустрия ПК базируется на концепции автоматизации учредительской деятельности, она имеет следующие цели: повышение эффективности труда работников в офисе; удешевление и ускорение административных процессов; снижение громадных накладных расходов.</w:t>
      </w:r>
    </w:p>
    <w:p w:rsidR="00583D97" w:rsidRPr="00007DDD" w:rsidRDefault="00007DDD" w:rsidP="00007DDD">
      <w:pPr>
        <w:rPr>
          <w:rFonts w:cstheme="minorHAnsi"/>
          <w:sz w:val="24"/>
          <w:szCs w:val="24"/>
        </w:rPr>
      </w:pPr>
      <w:r w:rsidRPr="00A2584A">
        <w:rPr>
          <w:rFonts w:cstheme="minorHAnsi"/>
          <w:sz w:val="24"/>
          <w:szCs w:val="24"/>
        </w:rPr>
        <w:t>Спор, мертв ли ПК?</w:t>
      </w:r>
    </w:p>
    <w:sectPr w:rsidR="00583D97" w:rsidRPr="00007DDD" w:rsidSect="00552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1D3"/>
    <w:multiLevelType w:val="multilevel"/>
    <w:tmpl w:val="D6F8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5D33E49"/>
    <w:multiLevelType w:val="hybridMultilevel"/>
    <w:tmpl w:val="227C6996"/>
    <w:lvl w:ilvl="0" w:tplc="B5FAD76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A14D7"/>
    <w:rsid w:val="00007DDD"/>
    <w:rsid w:val="00042C77"/>
    <w:rsid w:val="001511B1"/>
    <w:rsid w:val="00303F68"/>
    <w:rsid w:val="0055292C"/>
    <w:rsid w:val="00972DD2"/>
    <w:rsid w:val="00EA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4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1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4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2DD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2DD2"/>
  </w:style>
  <w:style w:type="character" w:styleId="HTML">
    <w:name w:val="HTML Cite"/>
    <w:basedOn w:val="a0"/>
    <w:uiPriority w:val="99"/>
    <w:semiHidden/>
    <w:unhideWhenUsed/>
    <w:rsid w:val="00042C77"/>
    <w:rPr>
      <w:i/>
      <w:iCs/>
    </w:rPr>
  </w:style>
  <w:style w:type="table" w:styleId="a7">
    <w:name w:val="Table Grid"/>
    <w:basedOn w:val="a1"/>
    <w:uiPriority w:val="59"/>
    <w:rsid w:val="00042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</dc:creator>
  <cp:lastModifiedBy>Соня</cp:lastModifiedBy>
  <cp:revision>2</cp:revision>
  <dcterms:created xsi:type="dcterms:W3CDTF">2014-01-11T15:09:00Z</dcterms:created>
  <dcterms:modified xsi:type="dcterms:W3CDTF">2014-01-11T15:09:00Z</dcterms:modified>
</cp:coreProperties>
</file>