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9. Вычислительные системы с программируемой структурой</w:t>
      </w: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9.1 Понятие о вычислительных системах с программируемой структурой. Сосредоточенные и распределенные ВС.</w:t>
      </w:r>
    </w:p>
    <w:p w:rsidR="00144851" w:rsidRDefault="00144851" w:rsidP="00144851">
      <w:pPr>
        <w:autoSpaceDE w:val="0"/>
        <w:autoSpaceDN w:val="0"/>
        <w:adjustRightInd w:val="0"/>
        <w:spacing w:after="0" w:line="240" w:lineRule="auto"/>
        <w:rPr>
          <w:rFonts w:cstheme="minorHAnsi"/>
          <w:sz w:val="24"/>
          <w:szCs w:val="24"/>
        </w:rPr>
      </w:pPr>
      <w:r w:rsidRPr="00283459">
        <w:rPr>
          <w:rFonts w:cstheme="minorHAnsi"/>
          <w:sz w:val="24"/>
          <w:szCs w:val="24"/>
        </w:rPr>
        <w:t xml:space="preserve">Вычислительные системы c программируемой структурой </w:t>
      </w:r>
      <w:r>
        <w:rPr>
          <w:rFonts w:cstheme="minorHAnsi"/>
          <w:sz w:val="24"/>
          <w:szCs w:val="24"/>
        </w:rPr>
        <w:t xml:space="preserve">- </w:t>
      </w:r>
      <w:r w:rsidRPr="00283459">
        <w:rPr>
          <w:rFonts w:cstheme="minorHAnsi"/>
          <w:sz w:val="24"/>
          <w:szCs w:val="24"/>
        </w:rPr>
        <w:t>это</w:t>
      </w:r>
      <w:r>
        <w:rPr>
          <w:rFonts w:cstheme="minorHAnsi"/>
          <w:sz w:val="24"/>
          <w:szCs w:val="24"/>
        </w:rPr>
        <w:t xml:space="preserve"> </w:t>
      </w:r>
      <w:r w:rsidRPr="00283459">
        <w:rPr>
          <w:rFonts w:cstheme="minorHAnsi"/>
          <w:sz w:val="24"/>
          <w:szCs w:val="24"/>
        </w:rPr>
        <w:t>распределенные средства обработки информации. B таких ВС нет единого</w:t>
      </w:r>
      <w:r>
        <w:rPr>
          <w:rFonts w:cstheme="minorHAnsi"/>
          <w:sz w:val="24"/>
          <w:szCs w:val="24"/>
        </w:rPr>
        <w:t xml:space="preserve"> </w:t>
      </w:r>
      <w:r w:rsidRPr="00283459">
        <w:rPr>
          <w:rFonts w:cstheme="minorHAnsi"/>
          <w:sz w:val="24"/>
          <w:szCs w:val="24"/>
        </w:rPr>
        <w:t>функционально и конструктивно реализованного устройства: все компоненты (устройство управления, процессор и память) являются распределенны</w:t>
      </w:r>
      <w:r>
        <w:rPr>
          <w:rFonts w:cstheme="minorHAnsi"/>
          <w:sz w:val="24"/>
          <w:szCs w:val="24"/>
        </w:rPr>
        <w:t>ми. Тип архитектуры ВС MIMD</w:t>
      </w:r>
      <w:r w:rsidRPr="00283459">
        <w:rPr>
          <w:rFonts w:cstheme="minorHAnsi"/>
          <w:sz w:val="24"/>
          <w:szCs w:val="24"/>
        </w:rPr>
        <w:t>; в системах заложена возможность прогpaммной перенастройки архитектуры MIMD в архитектуры MISD или</w:t>
      </w:r>
      <w:r>
        <w:rPr>
          <w:rFonts w:cstheme="minorHAnsi"/>
          <w:sz w:val="24"/>
          <w:szCs w:val="24"/>
        </w:rPr>
        <w:t xml:space="preserve"> </w:t>
      </w:r>
      <w:r w:rsidRPr="00283459">
        <w:rPr>
          <w:rFonts w:cstheme="minorHAnsi"/>
          <w:sz w:val="24"/>
          <w:szCs w:val="24"/>
        </w:rPr>
        <w:t>SIMD</w:t>
      </w:r>
      <w:r>
        <w:rPr>
          <w:rFonts w:cstheme="minorHAnsi"/>
          <w:sz w:val="24"/>
          <w:szCs w:val="24"/>
        </w:rPr>
        <w:t>.</w:t>
      </w:r>
    </w:p>
    <w:p w:rsidR="00144851" w:rsidRDefault="00144851" w:rsidP="00144851">
      <w:pPr>
        <w:autoSpaceDE w:val="0"/>
        <w:autoSpaceDN w:val="0"/>
        <w:adjustRightInd w:val="0"/>
        <w:spacing w:after="0" w:line="240" w:lineRule="auto"/>
        <w:rPr>
          <w:rFonts w:cstheme="minorHAnsi"/>
          <w:sz w:val="24"/>
          <w:szCs w:val="24"/>
        </w:rPr>
      </w:pPr>
      <w:r w:rsidRPr="00283459">
        <w:rPr>
          <w:rFonts w:cstheme="minorHAnsi"/>
          <w:sz w:val="24"/>
          <w:szCs w:val="24"/>
        </w:rPr>
        <w:t>Основной функционально-структурной единицей вычислительных ресурсов в системах рассматриваемого класса является элементарная машина</w:t>
      </w:r>
      <w:r>
        <w:rPr>
          <w:rFonts w:cstheme="minorHAnsi"/>
          <w:sz w:val="24"/>
          <w:szCs w:val="24"/>
        </w:rPr>
        <w:t xml:space="preserve"> (ЭМ). Д</w:t>
      </w:r>
      <w:r w:rsidRPr="00283459">
        <w:rPr>
          <w:rFonts w:cstheme="minorHAnsi"/>
          <w:sz w:val="24"/>
          <w:szCs w:val="24"/>
        </w:rPr>
        <w:t xml:space="preserve">опускается </w:t>
      </w:r>
      <w:r>
        <w:rPr>
          <w:rFonts w:cstheme="minorHAnsi"/>
          <w:sz w:val="24"/>
          <w:szCs w:val="24"/>
        </w:rPr>
        <w:t>к</w:t>
      </w:r>
      <w:r w:rsidRPr="00283459">
        <w:rPr>
          <w:rFonts w:cstheme="minorHAnsi"/>
          <w:sz w:val="24"/>
          <w:szCs w:val="24"/>
        </w:rPr>
        <w:t>онфигурирование ВС c произвольным числом ЭМ. Следовательно, ВС c программируемой структурой относятся к масштабируемым средствам обработки информации и допускают формирование</w:t>
      </w:r>
      <w:r>
        <w:rPr>
          <w:rFonts w:cstheme="minorHAnsi"/>
          <w:sz w:val="24"/>
          <w:szCs w:val="24"/>
        </w:rPr>
        <w:t xml:space="preserve"> </w:t>
      </w:r>
      <w:r w:rsidRPr="00283459">
        <w:rPr>
          <w:rFonts w:cstheme="minorHAnsi"/>
          <w:sz w:val="24"/>
          <w:szCs w:val="24"/>
        </w:rPr>
        <w:t>конфигу</w:t>
      </w:r>
      <w:r>
        <w:rPr>
          <w:rFonts w:cstheme="minorHAnsi"/>
          <w:sz w:val="24"/>
          <w:szCs w:val="24"/>
        </w:rPr>
        <w:t>раций c массовым параллелизмом.</w:t>
      </w:r>
    </w:p>
    <w:p w:rsidR="00144851" w:rsidRDefault="00144851" w:rsidP="00144851">
      <w:pPr>
        <w:autoSpaceDE w:val="0"/>
        <w:autoSpaceDN w:val="0"/>
        <w:adjustRightInd w:val="0"/>
        <w:spacing w:after="0" w:line="240" w:lineRule="auto"/>
        <w:rPr>
          <w:rFonts w:cstheme="minorHAnsi"/>
          <w:sz w:val="24"/>
          <w:szCs w:val="24"/>
        </w:rPr>
      </w:pPr>
    </w:p>
    <w:p w:rsidR="00144851" w:rsidRPr="00283459" w:rsidRDefault="00144851" w:rsidP="00144851">
      <w:pPr>
        <w:autoSpaceDE w:val="0"/>
        <w:autoSpaceDN w:val="0"/>
        <w:adjustRightInd w:val="0"/>
        <w:spacing w:after="0" w:line="240" w:lineRule="auto"/>
        <w:rPr>
          <w:rFonts w:cstheme="minorHAnsi"/>
          <w:sz w:val="24"/>
          <w:szCs w:val="24"/>
        </w:rPr>
      </w:pPr>
      <w:r w:rsidRPr="00283459">
        <w:rPr>
          <w:rFonts w:cstheme="minorHAnsi"/>
          <w:sz w:val="24"/>
          <w:szCs w:val="24"/>
        </w:rPr>
        <w:t>При построении ВС c программируемой структурой доминирующими</w:t>
      </w:r>
      <w:r>
        <w:rPr>
          <w:rFonts w:cstheme="minorHAnsi"/>
          <w:sz w:val="24"/>
          <w:szCs w:val="24"/>
        </w:rPr>
        <w:t xml:space="preserve"> </w:t>
      </w:r>
      <w:r w:rsidRPr="00283459">
        <w:rPr>
          <w:rFonts w:cstheme="minorHAnsi"/>
          <w:sz w:val="24"/>
          <w:szCs w:val="24"/>
        </w:rPr>
        <w:t>являются следующие три принципа:</w:t>
      </w:r>
    </w:p>
    <w:p w:rsidR="00144851" w:rsidRPr="00283459" w:rsidRDefault="00144851" w:rsidP="00144851">
      <w:pPr>
        <w:autoSpaceDE w:val="0"/>
        <w:autoSpaceDN w:val="0"/>
        <w:adjustRightInd w:val="0"/>
        <w:spacing w:after="0" w:line="240" w:lineRule="auto"/>
        <w:rPr>
          <w:rFonts w:cstheme="minorHAnsi"/>
          <w:sz w:val="24"/>
          <w:szCs w:val="24"/>
        </w:rPr>
      </w:pPr>
      <w:r w:rsidRPr="00283459">
        <w:rPr>
          <w:rFonts w:cstheme="minorHAnsi"/>
          <w:sz w:val="24"/>
          <w:szCs w:val="24"/>
        </w:rPr>
        <w:t>1) массовый параллелизм (парaллельност</w:t>
      </w:r>
      <w:r>
        <w:rPr>
          <w:rFonts w:cstheme="minorHAnsi"/>
          <w:sz w:val="24"/>
          <w:szCs w:val="24"/>
        </w:rPr>
        <w:t>ь</w:t>
      </w:r>
      <w:r w:rsidRPr="00283459">
        <w:rPr>
          <w:rFonts w:cstheme="minorHAnsi"/>
          <w:sz w:val="24"/>
          <w:szCs w:val="24"/>
        </w:rPr>
        <w:t xml:space="preserve"> выполнения большого числа операций);</w:t>
      </w:r>
    </w:p>
    <w:p w:rsidR="00144851" w:rsidRPr="00283459" w:rsidRDefault="00144851" w:rsidP="00144851">
      <w:pPr>
        <w:autoSpaceDE w:val="0"/>
        <w:autoSpaceDN w:val="0"/>
        <w:adjustRightInd w:val="0"/>
        <w:spacing w:after="0" w:line="240" w:lineRule="auto"/>
        <w:rPr>
          <w:rFonts w:cstheme="minorHAnsi"/>
          <w:sz w:val="24"/>
          <w:szCs w:val="24"/>
        </w:rPr>
      </w:pPr>
      <w:r w:rsidRPr="00283459">
        <w:rPr>
          <w:rFonts w:cstheme="minorHAnsi"/>
          <w:sz w:val="24"/>
          <w:szCs w:val="24"/>
        </w:rPr>
        <w:t>2) прогpаммируемость (автоматическая перестpаиваемость или реконфигурируемость) структуры;</w:t>
      </w:r>
    </w:p>
    <w:p w:rsidR="00144851" w:rsidRDefault="00144851" w:rsidP="00144851">
      <w:pPr>
        <w:autoSpaceDE w:val="0"/>
        <w:autoSpaceDN w:val="0"/>
        <w:adjustRightInd w:val="0"/>
        <w:spacing w:after="0" w:line="240" w:lineRule="auto"/>
        <w:rPr>
          <w:rFonts w:cstheme="minorHAnsi"/>
          <w:sz w:val="24"/>
          <w:szCs w:val="24"/>
        </w:rPr>
      </w:pPr>
      <w:r w:rsidRPr="00283459">
        <w:rPr>
          <w:rFonts w:cstheme="minorHAnsi"/>
          <w:sz w:val="24"/>
          <w:szCs w:val="24"/>
        </w:rPr>
        <w:t>3) конструктивная однородность.</w:t>
      </w:r>
    </w:p>
    <w:p w:rsidR="00144851" w:rsidRDefault="00144851" w:rsidP="00144851">
      <w:pPr>
        <w:autoSpaceDE w:val="0"/>
        <w:autoSpaceDN w:val="0"/>
        <w:adjustRightInd w:val="0"/>
        <w:spacing w:after="0" w:line="240" w:lineRule="auto"/>
        <w:rPr>
          <w:rFonts w:cstheme="minorHAnsi"/>
          <w:sz w:val="24"/>
          <w:szCs w:val="24"/>
        </w:rPr>
      </w:pPr>
    </w:p>
    <w:p w:rsidR="00144851" w:rsidRPr="009D2423" w:rsidRDefault="00144851" w:rsidP="00144851">
      <w:pPr>
        <w:autoSpaceDE w:val="0"/>
        <w:autoSpaceDN w:val="0"/>
        <w:adjustRightInd w:val="0"/>
        <w:spacing w:after="0" w:line="240" w:lineRule="auto"/>
        <w:rPr>
          <w:rFonts w:cstheme="minorHAnsi"/>
          <w:sz w:val="24"/>
          <w:szCs w:val="24"/>
          <w:u w:val="single"/>
        </w:rPr>
      </w:pPr>
      <w:r w:rsidRPr="00283459">
        <w:rPr>
          <w:rFonts w:cstheme="minorHAnsi"/>
          <w:sz w:val="24"/>
          <w:szCs w:val="24"/>
        </w:rPr>
        <w:t>Принцип программируемо</w:t>
      </w:r>
      <w:r>
        <w:rPr>
          <w:rFonts w:cstheme="minorHAnsi"/>
          <w:sz w:val="24"/>
          <w:szCs w:val="24"/>
        </w:rPr>
        <w:t>сти структуры требу</w:t>
      </w:r>
      <w:r w:rsidRPr="00283459">
        <w:rPr>
          <w:rFonts w:cstheme="minorHAnsi"/>
          <w:sz w:val="24"/>
          <w:szCs w:val="24"/>
        </w:rPr>
        <w:t>ет, чтобы в ВС была реализована возможность хранения программного описания функциональной структуры и прогр</w:t>
      </w:r>
      <w:r>
        <w:rPr>
          <w:rFonts w:cstheme="minorHAnsi"/>
          <w:sz w:val="24"/>
          <w:szCs w:val="24"/>
        </w:rPr>
        <w:t>аммной ее модификации (перенаст</w:t>
      </w:r>
      <w:r w:rsidRPr="00283459">
        <w:rPr>
          <w:rFonts w:cstheme="minorHAnsi"/>
          <w:sz w:val="24"/>
          <w:szCs w:val="24"/>
        </w:rPr>
        <w:t>ройки) c целью достигнуть</w:t>
      </w:r>
      <w:r>
        <w:rPr>
          <w:rFonts w:cstheme="minorHAnsi"/>
          <w:sz w:val="24"/>
          <w:szCs w:val="24"/>
        </w:rPr>
        <w:t xml:space="preserve"> </w:t>
      </w:r>
      <w:r w:rsidRPr="00283459">
        <w:rPr>
          <w:rFonts w:cstheme="minorHAnsi"/>
          <w:sz w:val="24"/>
          <w:szCs w:val="24"/>
        </w:rPr>
        <w:t>адекватност</w:t>
      </w:r>
      <w:r>
        <w:rPr>
          <w:rFonts w:cstheme="minorHAnsi"/>
          <w:sz w:val="24"/>
          <w:szCs w:val="24"/>
        </w:rPr>
        <w:t>и структурам и параметрам решае</w:t>
      </w:r>
      <w:r w:rsidRPr="00283459">
        <w:rPr>
          <w:rFonts w:cstheme="minorHAnsi"/>
          <w:sz w:val="24"/>
          <w:szCs w:val="24"/>
        </w:rPr>
        <w:t>мых задач</w:t>
      </w:r>
      <w:r w:rsidRPr="009D2423">
        <w:rPr>
          <w:rFonts w:cstheme="minorHAnsi"/>
          <w:sz w:val="24"/>
          <w:szCs w:val="24"/>
          <w:u w:val="single"/>
        </w:rPr>
        <w:t>. Под ВС c программируемой структурой понимается совокупность</w:t>
      </w:r>
    </w:p>
    <w:p w:rsidR="00144851" w:rsidRPr="009D2423" w:rsidRDefault="00144851" w:rsidP="00144851">
      <w:pPr>
        <w:autoSpaceDE w:val="0"/>
        <w:autoSpaceDN w:val="0"/>
        <w:adjustRightInd w:val="0"/>
        <w:spacing w:after="0" w:line="240" w:lineRule="auto"/>
        <w:rPr>
          <w:rFonts w:cstheme="minorHAnsi"/>
          <w:sz w:val="24"/>
          <w:szCs w:val="24"/>
          <w:u w:val="single"/>
        </w:rPr>
      </w:pPr>
      <w:r w:rsidRPr="009D2423">
        <w:rPr>
          <w:rFonts w:cstheme="minorHAnsi"/>
          <w:sz w:val="24"/>
          <w:szCs w:val="24"/>
          <w:u w:val="single"/>
        </w:rPr>
        <w:t>элементарных машин, функциональное взаимодействие между которыми</w:t>
      </w:r>
    </w:p>
    <w:p w:rsidR="00144851" w:rsidRPr="009D2423" w:rsidRDefault="00144851" w:rsidP="00144851">
      <w:pPr>
        <w:autoSpaceDE w:val="0"/>
        <w:autoSpaceDN w:val="0"/>
        <w:adjustRightInd w:val="0"/>
        <w:spacing w:after="0" w:line="240" w:lineRule="auto"/>
        <w:rPr>
          <w:rFonts w:cstheme="minorHAnsi"/>
          <w:sz w:val="24"/>
          <w:szCs w:val="24"/>
          <w:u w:val="single"/>
        </w:rPr>
      </w:pPr>
      <w:r w:rsidRPr="009D2423">
        <w:rPr>
          <w:rFonts w:cstheme="minorHAnsi"/>
          <w:sz w:val="24"/>
          <w:szCs w:val="24"/>
          <w:u w:val="single"/>
        </w:rPr>
        <w:t>осуществляется через программно настраиваемую сеть связи.</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В</w:t>
      </w:r>
      <w:r w:rsidRPr="00DE4101">
        <w:rPr>
          <w:rFonts w:cstheme="minorHAnsi"/>
          <w:sz w:val="24"/>
          <w:szCs w:val="24"/>
        </w:rPr>
        <w:t xml:space="preserve"> классе систем c программируемой</w:t>
      </w:r>
      <w:r>
        <w:rPr>
          <w:rFonts w:cstheme="minorHAnsi"/>
          <w:sz w:val="24"/>
          <w:szCs w:val="24"/>
        </w:rPr>
        <w:t xml:space="preserve"> </w:t>
      </w:r>
      <w:r w:rsidRPr="00DE4101">
        <w:rPr>
          <w:rFonts w:cstheme="minorHAnsi"/>
          <w:sz w:val="24"/>
          <w:szCs w:val="24"/>
        </w:rPr>
        <w:t>ст</w:t>
      </w:r>
      <w:r>
        <w:rPr>
          <w:rFonts w:cstheme="minorHAnsi"/>
          <w:sz w:val="24"/>
          <w:szCs w:val="24"/>
        </w:rPr>
        <w:t>руктурой выделяют (пространствен</w:t>
      </w:r>
      <w:r w:rsidRPr="00DE4101">
        <w:rPr>
          <w:rFonts w:cstheme="minorHAnsi"/>
          <w:sz w:val="24"/>
          <w:szCs w:val="24"/>
        </w:rPr>
        <w:t>но</w:t>
      </w:r>
      <w:r>
        <w:rPr>
          <w:rFonts w:cstheme="minorHAnsi"/>
          <w:sz w:val="24"/>
          <w:szCs w:val="24"/>
        </w:rPr>
        <w:t>) сосредоточенные и распределенн</w:t>
      </w:r>
      <w:r w:rsidRPr="00DE4101">
        <w:rPr>
          <w:rFonts w:cstheme="minorHAnsi"/>
          <w:sz w:val="24"/>
          <w:szCs w:val="24"/>
        </w:rPr>
        <w:t>ые</w:t>
      </w:r>
      <w:r>
        <w:rPr>
          <w:rFonts w:cstheme="minorHAnsi"/>
          <w:sz w:val="24"/>
          <w:szCs w:val="24"/>
        </w:rPr>
        <w:t xml:space="preserve"> </w:t>
      </w:r>
      <w:r w:rsidRPr="00DE4101">
        <w:rPr>
          <w:rFonts w:cstheme="minorHAnsi"/>
          <w:sz w:val="24"/>
          <w:szCs w:val="24"/>
        </w:rPr>
        <w:t>ВС. Характерной особенностью сосредоточенных ВС является компактное</w:t>
      </w:r>
      <w:r>
        <w:rPr>
          <w:rFonts w:cstheme="minorHAnsi"/>
          <w:sz w:val="24"/>
          <w:szCs w:val="24"/>
        </w:rPr>
        <w:t xml:space="preserve"> </w:t>
      </w:r>
      <w:r w:rsidRPr="00DE4101">
        <w:rPr>
          <w:rFonts w:cstheme="minorHAnsi"/>
          <w:sz w:val="24"/>
          <w:szCs w:val="24"/>
        </w:rPr>
        <w:t>пространственное размещение средств обработки и хранения информа</w:t>
      </w:r>
      <w:r>
        <w:rPr>
          <w:rFonts w:cstheme="minorHAnsi"/>
          <w:sz w:val="24"/>
          <w:szCs w:val="24"/>
        </w:rPr>
        <w:t>ции</w:t>
      </w:r>
      <w:r w:rsidRPr="00DE4101">
        <w:rPr>
          <w:rFonts w:cstheme="minorHAnsi"/>
          <w:sz w:val="24"/>
          <w:szCs w:val="24"/>
        </w:rPr>
        <w:t>,</w:t>
      </w:r>
      <w:r>
        <w:rPr>
          <w:rFonts w:cstheme="minorHAnsi"/>
          <w:sz w:val="24"/>
          <w:szCs w:val="24"/>
        </w:rPr>
        <w:t xml:space="preserve"> </w:t>
      </w:r>
      <w:r w:rsidRPr="00DE4101">
        <w:rPr>
          <w:rFonts w:cstheme="minorHAnsi"/>
          <w:sz w:val="24"/>
          <w:szCs w:val="24"/>
        </w:rPr>
        <w:t>при котором нет необходимости</w:t>
      </w:r>
      <w:r>
        <w:rPr>
          <w:rFonts w:cstheme="minorHAnsi"/>
          <w:sz w:val="24"/>
          <w:szCs w:val="24"/>
        </w:rPr>
        <w:t xml:space="preserve"> использовать телекоммуникационн</w:t>
      </w:r>
      <w:r w:rsidRPr="00DE4101">
        <w:rPr>
          <w:rFonts w:cstheme="minorHAnsi"/>
          <w:sz w:val="24"/>
          <w:szCs w:val="24"/>
        </w:rPr>
        <w:t>ые сети</w:t>
      </w:r>
      <w:r>
        <w:rPr>
          <w:rFonts w:cstheme="minorHAnsi"/>
          <w:sz w:val="24"/>
          <w:szCs w:val="24"/>
        </w:rPr>
        <w:t xml:space="preserve">. </w:t>
      </w:r>
      <w:r w:rsidRPr="00DE4101">
        <w:rPr>
          <w:rFonts w:cstheme="minorHAnsi"/>
          <w:sz w:val="24"/>
          <w:szCs w:val="24"/>
        </w:rPr>
        <w:t>B сосредоточенных ВС нет линий связи, вносящих существенную</w:t>
      </w:r>
      <w:r>
        <w:rPr>
          <w:rFonts w:cstheme="minorHAnsi"/>
          <w:sz w:val="24"/>
          <w:szCs w:val="24"/>
        </w:rPr>
        <w:t xml:space="preserve"> </w:t>
      </w:r>
      <w:r w:rsidRPr="00DE4101">
        <w:rPr>
          <w:rFonts w:cstheme="minorHAnsi"/>
          <w:sz w:val="24"/>
          <w:szCs w:val="24"/>
        </w:rPr>
        <w:t>задержку в работу ВС, нет жестких ограничений на топологию сети связи, на</w:t>
      </w:r>
      <w:r>
        <w:rPr>
          <w:rFonts w:cstheme="minorHAnsi"/>
          <w:sz w:val="24"/>
          <w:szCs w:val="24"/>
        </w:rPr>
        <w:t xml:space="preserve"> </w:t>
      </w:r>
      <w:r w:rsidRPr="00DE4101">
        <w:rPr>
          <w:rFonts w:cstheme="minorHAnsi"/>
          <w:sz w:val="24"/>
          <w:szCs w:val="24"/>
        </w:rPr>
        <w:t>возможность параллельной передачи информации между функциональными</w:t>
      </w:r>
      <w:r>
        <w:rPr>
          <w:rFonts w:cstheme="minorHAnsi"/>
          <w:sz w:val="24"/>
          <w:szCs w:val="24"/>
        </w:rPr>
        <w:t xml:space="preserve"> </w:t>
      </w:r>
      <w:r w:rsidRPr="00DE4101">
        <w:rPr>
          <w:rFonts w:cstheme="minorHAnsi"/>
          <w:sz w:val="24"/>
          <w:szCs w:val="24"/>
        </w:rPr>
        <w:t>модулями (процессорами, модулями памяти, ЭМ и др.).</w:t>
      </w:r>
    </w:p>
    <w:p w:rsidR="00144851" w:rsidRPr="00DE4101" w:rsidRDefault="00144851" w:rsidP="00144851">
      <w:pPr>
        <w:autoSpaceDE w:val="0"/>
        <w:autoSpaceDN w:val="0"/>
        <w:adjustRightInd w:val="0"/>
        <w:spacing w:after="0" w:line="240" w:lineRule="auto"/>
        <w:rPr>
          <w:rFonts w:cstheme="minorHAnsi"/>
          <w:sz w:val="24"/>
          <w:szCs w:val="24"/>
        </w:rPr>
      </w:pPr>
      <w:r w:rsidRPr="00DE4101">
        <w:rPr>
          <w:rFonts w:cstheme="minorHAnsi"/>
          <w:sz w:val="24"/>
          <w:szCs w:val="24"/>
        </w:rPr>
        <w:t>Расп</w:t>
      </w:r>
      <w:r>
        <w:rPr>
          <w:rFonts w:cstheme="minorHAnsi"/>
          <w:sz w:val="24"/>
          <w:szCs w:val="24"/>
        </w:rPr>
        <w:t>ределенная ВС - объединение прост</w:t>
      </w:r>
      <w:r w:rsidRPr="00DE4101">
        <w:rPr>
          <w:rFonts w:cstheme="minorHAnsi"/>
          <w:sz w:val="24"/>
          <w:szCs w:val="24"/>
        </w:rPr>
        <w:t>ранственно удаленных друг</w:t>
      </w:r>
      <w:r>
        <w:rPr>
          <w:rFonts w:cstheme="minorHAnsi"/>
          <w:sz w:val="24"/>
          <w:szCs w:val="24"/>
        </w:rPr>
        <w:t xml:space="preserve"> </w:t>
      </w:r>
      <w:r w:rsidRPr="00DE4101">
        <w:rPr>
          <w:rFonts w:cstheme="minorHAnsi"/>
          <w:sz w:val="24"/>
          <w:szCs w:val="24"/>
        </w:rPr>
        <w:t xml:space="preserve">от друга сосредоточенных ВС, основанное на </w:t>
      </w:r>
      <w:r>
        <w:rPr>
          <w:rFonts w:cstheme="minorHAnsi"/>
          <w:sz w:val="24"/>
          <w:szCs w:val="24"/>
        </w:rPr>
        <w:t>п</w:t>
      </w:r>
      <w:r w:rsidRPr="00DE4101">
        <w:rPr>
          <w:rFonts w:cstheme="minorHAnsi"/>
          <w:sz w:val="24"/>
          <w:szCs w:val="24"/>
        </w:rPr>
        <w:t>ринципах:</w:t>
      </w:r>
    </w:p>
    <w:p w:rsidR="00144851" w:rsidRPr="00DE4101" w:rsidRDefault="00144851" w:rsidP="00144851">
      <w:pPr>
        <w:autoSpaceDE w:val="0"/>
        <w:autoSpaceDN w:val="0"/>
        <w:adjustRightInd w:val="0"/>
        <w:spacing w:after="0" w:line="240" w:lineRule="auto"/>
        <w:rPr>
          <w:rFonts w:cstheme="minorHAnsi"/>
          <w:sz w:val="24"/>
          <w:szCs w:val="24"/>
        </w:rPr>
      </w:pPr>
      <w:r w:rsidRPr="00DE4101">
        <w:rPr>
          <w:rFonts w:cstheme="minorHAnsi"/>
          <w:sz w:val="24"/>
          <w:szCs w:val="24"/>
        </w:rPr>
        <w:t>• параллельности функционирования сосредоточенных ВС (т. e. способности нескольких или всех сосредоточенных систем совместно и одновременно решать одну сложную задач</w:t>
      </w:r>
      <w:r>
        <w:rPr>
          <w:rFonts w:cstheme="minorHAnsi"/>
          <w:sz w:val="24"/>
          <w:szCs w:val="24"/>
        </w:rPr>
        <w:t>у, представленную параллельной</w:t>
      </w:r>
      <w:r w:rsidRPr="00DE4101">
        <w:rPr>
          <w:rFonts w:cstheme="minorHAnsi"/>
          <w:sz w:val="24"/>
          <w:szCs w:val="24"/>
        </w:rPr>
        <w:t xml:space="preserve"> программой);</w:t>
      </w:r>
    </w:p>
    <w:p w:rsidR="00144851" w:rsidRPr="00DE4101" w:rsidRDefault="00144851" w:rsidP="00144851">
      <w:pPr>
        <w:autoSpaceDE w:val="0"/>
        <w:autoSpaceDN w:val="0"/>
        <w:adjustRightInd w:val="0"/>
        <w:spacing w:after="0" w:line="240" w:lineRule="auto"/>
        <w:rPr>
          <w:rFonts w:cstheme="minorHAnsi"/>
          <w:sz w:val="24"/>
          <w:szCs w:val="24"/>
        </w:rPr>
      </w:pPr>
      <w:r w:rsidRPr="00DE4101">
        <w:rPr>
          <w:rFonts w:cstheme="minorHAnsi"/>
          <w:sz w:val="24"/>
          <w:szCs w:val="24"/>
        </w:rPr>
        <w:t>• програм</w:t>
      </w:r>
      <w:r>
        <w:rPr>
          <w:rFonts w:cstheme="minorHAnsi"/>
          <w:sz w:val="24"/>
          <w:szCs w:val="24"/>
        </w:rPr>
        <w:t>мируемости структуры (т. e. во</w:t>
      </w:r>
      <w:r w:rsidRPr="00DE4101">
        <w:rPr>
          <w:rFonts w:cstheme="minorHAnsi"/>
          <w:sz w:val="24"/>
          <w:szCs w:val="24"/>
        </w:rPr>
        <w:t>зможности автоматически настраивать сеть связи между сосредоточенными ВС);</w:t>
      </w:r>
    </w:p>
    <w:p w:rsidR="00144851" w:rsidRDefault="00144851" w:rsidP="00144851">
      <w:pPr>
        <w:autoSpaceDE w:val="0"/>
        <w:autoSpaceDN w:val="0"/>
        <w:adjustRightInd w:val="0"/>
        <w:spacing w:after="0" w:line="240" w:lineRule="auto"/>
        <w:rPr>
          <w:rFonts w:cstheme="minorHAnsi"/>
          <w:sz w:val="24"/>
          <w:szCs w:val="24"/>
        </w:rPr>
      </w:pPr>
      <w:r w:rsidRPr="00DE4101">
        <w:rPr>
          <w:rFonts w:cstheme="minorHAnsi"/>
          <w:sz w:val="24"/>
          <w:szCs w:val="24"/>
        </w:rPr>
        <w:t>• гомогенности состава (т. e. программной совместимости различных</w:t>
      </w:r>
      <w:r>
        <w:rPr>
          <w:rFonts w:cstheme="minorHAnsi"/>
          <w:sz w:val="24"/>
          <w:szCs w:val="24"/>
        </w:rPr>
        <w:t xml:space="preserve"> </w:t>
      </w:r>
      <w:r w:rsidRPr="00DE4101">
        <w:rPr>
          <w:rFonts w:cstheme="minorHAnsi"/>
          <w:sz w:val="24"/>
          <w:szCs w:val="24"/>
        </w:rPr>
        <w:t>сосредоточенных ВС и однотипности элементарных машин в каждой из них).</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 xml:space="preserve">9.2 Архитектурные особенности ВС с программируемой структурой. </w:t>
      </w: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Как известно, ст</w:t>
      </w:r>
      <w:r w:rsidRPr="007C6C36">
        <w:rPr>
          <w:rFonts w:cstheme="minorHAnsi"/>
          <w:sz w:val="24"/>
          <w:szCs w:val="24"/>
        </w:rPr>
        <w:t>руктура ВС описывается гра</w:t>
      </w:r>
      <w:r>
        <w:rPr>
          <w:rFonts w:cstheme="minorHAnsi"/>
          <w:sz w:val="24"/>
          <w:szCs w:val="24"/>
        </w:rPr>
        <w:t>ф</w:t>
      </w:r>
      <w:r w:rsidRPr="007C6C36">
        <w:rPr>
          <w:rFonts w:cstheme="minorHAnsi"/>
          <w:sz w:val="24"/>
          <w:szCs w:val="24"/>
        </w:rPr>
        <w:t>ом G, множ</w:t>
      </w:r>
      <w:r>
        <w:rPr>
          <w:rFonts w:cstheme="minorHAnsi"/>
          <w:sz w:val="24"/>
          <w:szCs w:val="24"/>
        </w:rPr>
        <w:t>еству вершин которого сопоставл</w:t>
      </w:r>
      <w:r w:rsidRPr="007C6C36">
        <w:rPr>
          <w:rFonts w:cstheme="minorHAnsi"/>
          <w:sz w:val="24"/>
          <w:szCs w:val="24"/>
        </w:rPr>
        <w:t>ены ЭМ (или системные устройства, или локальные коммутаторы), a множеству ребер</w:t>
      </w:r>
      <w:r>
        <w:rPr>
          <w:rFonts w:cstheme="minorHAnsi"/>
          <w:sz w:val="24"/>
          <w:szCs w:val="24"/>
        </w:rPr>
        <w:t xml:space="preserve"> -</w:t>
      </w:r>
      <w:r w:rsidRPr="007C6C36">
        <w:rPr>
          <w:rFonts w:cstheme="minorHAnsi"/>
          <w:sz w:val="24"/>
          <w:szCs w:val="24"/>
        </w:rPr>
        <w:t xml:space="preserve"> линии меж</w:t>
      </w:r>
      <w:r>
        <w:rPr>
          <w:rFonts w:cstheme="minorHAnsi"/>
          <w:sz w:val="24"/>
          <w:szCs w:val="24"/>
        </w:rPr>
        <w:t>машинных связей</w:t>
      </w:r>
      <w:r w:rsidRPr="007C6C36">
        <w:rPr>
          <w:rFonts w:cstheme="minorHAnsi"/>
          <w:sz w:val="24"/>
          <w:szCs w:val="24"/>
        </w:rPr>
        <w:t>.</w:t>
      </w:r>
    </w:p>
    <w:p w:rsidR="00144851" w:rsidRDefault="00144851" w:rsidP="00144851">
      <w:pPr>
        <w:autoSpaceDE w:val="0"/>
        <w:autoSpaceDN w:val="0"/>
        <w:adjustRightInd w:val="0"/>
        <w:spacing w:after="0" w:line="240" w:lineRule="auto"/>
        <w:rPr>
          <w:rFonts w:cstheme="minorHAnsi"/>
          <w:sz w:val="24"/>
          <w:szCs w:val="24"/>
        </w:rPr>
      </w:pPr>
      <w:r w:rsidRPr="007C6C36">
        <w:rPr>
          <w:rFonts w:cstheme="minorHAnsi"/>
          <w:sz w:val="24"/>
          <w:szCs w:val="24"/>
        </w:rPr>
        <w:t>Требования,</w:t>
      </w:r>
      <w:r>
        <w:rPr>
          <w:rFonts w:cstheme="minorHAnsi"/>
          <w:sz w:val="24"/>
          <w:szCs w:val="24"/>
        </w:rPr>
        <w:t xml:space="preserve"> предъявляемые к структуре ВС:</w:t>
      </w:r>
    </w:p>
    <w:p w:rsidR="00144851" w:rsidRPr="007C6C36" w:rsidRDefault="00144851" w:rsidP="00144851">
      <w:pPr>
        <w:autoSpaceDE w:val="0"/>
        <w:autoSpaceDN w:val="0"/>
        <w:adjustRightInd w:val="0"/>
        <w:spacing w:after="0" w:line="240" w:lineRule="auto"/>
        <w:rPr>
          <w:rFonts w:cstheme="minorHAnsi"/>
          <w:sz w:val="24"/>
          <w:szCs w:val="24"/>
        </w:rPr>
      </w:pPr>
      <w:r>
        <w:rPr>
          <w:rFonts w:cstheme="minorHAnsi"/>
          <w:sz w:val="24"/>
          <w:szCs w:val="24"/>
        </w:rPr>
        <w:t xml:space="preserve">1. </w:t>
      </w:r>
      <w:r w:rsidRPr="007C6C36">
        <w:rPr>
          <w:rFonts w:cstheme="minorHAnsi"/>
          <w:sz w:val="24"/>
          <w:szCs w:val="24"/>
        </w:rPr>
        <w:t>Простота вложения параллельного алгоритма решения сложной</w:t>
      </w:r>
      <w:r>
        <w:rPr>
          <w:rFonts w:cstheme="minorHAnsi"/>
          <w:sz w:val="24"/>
          <w:szCs w:val="24"/>
        </w:rPr>
        <w:t xml:space="preserve"> </w:t>
      </w:r>
      <w:r w:rsidRPr="007C6C36">
        <w:rPr>
          <w:rFonts w:cstheme="minorHAnsi"/>
          <w:sz w:val="24"/>
          <w:szCs w:val="24"/>
        </w:rPr>
        <w:t>задачи в структуру ВС. Структура ВС должна быть адекватна достаточно</w:t>
      </w:r>
      <w:r>
        <w:rPr>
          <w:rFonts w:cstheme="minorHAnsi"/>
          <w:sz w:val="24"/>
          <w:szCs w:val="24"/>
        </w:rPr>
        <w:t xml:space="preserve"> </w:t>
      </w:r>
      <w:r w:rsidRPr="007C6C36">
        <w:rPr>
          <w:rFonts w:cstheme="minorHAnsi"/>
          <w:sz w:val="24"/>
          <w:szCs w:val="24"/>
        </w:rPr>
        <w:t>широкому классу реша</w:t>
      </w:r>
      <w:r>
        <w:rPr>
          <w:rFonts w:cstheme="minorHAnsi"/>
          <w:sz w:val="24"/>
          <w:szCs w:val="24"/>
        </w:rPr>
        <w:t>емых задач; настройка проблемно</w:t>
      </w:r>
      <w:r w:rsidRPr="007C6C36">
        <w:rPr>
          <w:rFonts w:cstheme="minorHAnsi"/>
          <w:sz w:val="24"/>
          <w:szCs w:val="24"/>
        </w:rPr>
        <w:t>-ориентированных</w:t>
      </w:r>
      <w:r>
        <w:rPr>
          <w:rFonts w:cstheme="minorHAnsi"/>
          <w:sz w:val="24"/>
          <w:szCs w:val="24"/>
        </w:rPr>
        <w:t xml:space="preserve"> </w:t>
      </w:r>
      <w:r w:rsidRPr="007C6C36">
        <w:rPr>
          <w:rFonts w:cstheme="minorHAnsi"/>
          <w:sz w:val="24"/>
          <w:szCs w:val="24"/>
        </w:rPr>
        <w:t>виртуальных конфигураций и реализация основных схем обмена информацией между ЭМ не должны быть связаны со значительными</w:t>
      </w: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накладными расходами.</w:t>
      </w: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 xml:space="preserve">2. </w:t>
      </w:r>
      <w:r w:rsidRPr="009161BA">
        <w:rPr>
          <w:rFonts w:cstheme="minorHAnsi"/>
          <w:sz w:val="24"/>
          <w:szCs w:val="24"/>
        </w:rPr>
        <w:t>Удобство адресации элементарных машин и «переноса» подсистем</w:t>
      </w:r>
      <w:r>
        <w:rPr>
          <w:rFonts w:cstheme="minorHAnsi"/>
          <w:sz w:val="24"/>
          <w:szCs w:val="24"/>
        </w:rPr>
        <w:t xml:space="preserve"> </w:t>
      </w:r>
      <w:r w:rsidRPr="009161BA">
        <w:rPr>
          <w:rFonts w:cstheme="minorHAnsi"/>
          <w:sz w:val="24"/>
          <w:szCs w:val="24"/>
        </w:rPr>
        <w:t>в пределах ВС. Вычислительная система должна предоставлять возможность</w:t>
      </w:r>
      <w:r>
        <w:rPr>
          <w:rFonts w:cstheme="minorHAnsi"/>
          <w:sz w:val="24"/>
          <w:szCs w:val="24"/>
        </w:rPr>
        <w:t xml:space="preserve"> </w:t>
      </w:r>
      <w:r w:rsidRPr="009161BA">
        <w:rPr>
          <w:rFonts w:cstheme="minorHAnsi"/>
          <w:sz w:val="24"/>
          <w:szCs w:val="24"/>
        </w:rPr>
        <w:t>пользователям создавать параллельные программы c виртуальными адреса</w:t>
      </w:r>
      <w:r>
        <w:rPr>
          <w:rFonts w:cstheme="minorHAnsi"/>
          <w:sz w:val="24"/>
          <w:szCs w:val="24"/>
        </w:rPr>
        <w:t xml:space="preserve">ми ЭМ. </w:t>
      </w: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 xml:space="preserve">3. </w:t>
      </w:r>
      <w:r w:rsidRPr="009161BA">
        <w:rPr>
          <w:rFonts w:cstheme="minorHAnsi"/>
          <w:sz w:val="24"/>
          <w:szCs w:val="24"/>
        </w:rPr>
        <w:t>Осуществимость принципа близкодействия и минимума задержек</w:t>
      </w:r>
      <w:r>
        <w:rPr>
          <w:rFonts w:cstheme="minorHAnsi"/>
          <w:sz w:val="24"/>
          <w:szCs w:val="24"/>
        </w:rPr>
        <w:t xml:space="preserve"> </w:t>
      </w:r>
      <w:r w:rsidRPr="009161BA">
        <w:rPr>
          <w:rFonts w:cstheme="minorHAnsi"/>
          <w:sz w:val="24"/>
          <w:szCs w:val="24"/>
        </w:rPr>
        <w:t>при межмашинных передачах информации в ВС.</w:t>
      </w:r>
      <w:r>
        <w:rPr>
          <w:rFonts w:cstheme="minorHAnsi"/>
          <w:sz w:val="24"/>
          <w:szCs w:val="24"/>
        </w:rPr>
        <w:t xml:space="preserve"> </w:t>
      </w: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 xml:space="preserve">4. </w:t>
      </w:r>
      <w:r w:rsidRPr="009161BA">
        <w:rPr>
          <w:rFonts w:cstheme="minorHAnsi"/>
          <w:sz w:val="24"/>
          <w:szCs w:val="24"/>
        </w:rPr>
        <w:t>Масштабируемость и большемасштабность структуры ВС</w:t>
      </w:r>
      <w:r>
        <w:rPr>
          <w:rFonts w:cstheme="minorHAnsi"/>
          <w:sz w:val="24"/>
          <w:szCs w:val="24"/>
        </w:rPr>
        <w:t>.</w:t>
      </w: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5. Коммутируемость структуры ВС.</w:t>
      </w:r>
      <w:r w:rsidRPr="009161BA">
        <w:rPr>
          <w:rFonts w:cstheme="minorHAnsi"/>
          <w:sz w:val="24"/>
          <w:szCs w:val="24"/>
        </w:rPr>
        <w:t xml:space="preserve"> ВС должна быть приспособлена к реализации групповых</w:t>
      </w:r>
      <w:r>
        <w:rPr>
          <w:rFonts w:cstheme="minorHAnsi"/>
          <w:sz w:val="24"/>
          <w:szCs w:val="24"/>
        </w:rPr>
        <w:t xml:space="preserve"> </w:t>
      </w:r>
      <w:r w:rsidRPr="009161BA">
        <w:rPr>
          <w:rFonts w:cstheme="minorHAnsi"/>
          <w:sz w:val="24"/>
          <w:szCs w:val="24"/>
        </w:rPr>
        <w:t xml:space="preserve">межмашинных обменов информацией. Следовательно, структура ВС должна обладать </w:t>
      </w:r>
      <w:r>
        <w:rPr>
          <w:rFonts w:cstheme="minorHAnsi"/>
          <w:sz w:val="24"/>
          <w:szCs w:val="24"/>
        </w:rPr>
        <w:t>способностью осуществлять зада</w:t>
      </w:r>
      <w:r w:rsidRPr="009161BA">
        <w:rPr>
          <w:rFonts w:cstheme="minorHAnsi"/>
          <w:sz w:val="24"/>
          <w:szCs w:val="24"/>
        </w:rPr>
        <w:t>нное число одновременны</w:t>
      </w:r>
      <w:r>
        <w:rPr>
          <w:rFonts w:cstheme="minorHAnsi"/>
          <w:sz w:val="24"/>
          <w:szCs w:val="24"/>
        </w:rPr>
        <w:t xml:space="preserve">х </w:t>
      </w:r>
      <w:r w:rsidRPr="009161BA">
        <w:rPr>
          <w:rFonts w:cstheme="minorHAnsi"/>
          <w:sz w:val="24"/>
          <w:szCs w:val="24"/>
        </w:rPr>
        <w:t>непересекаю</w:t>
      </w:r>
      <w:r>
        <w:rPr>
          <w:rFonts w:cstheme="minorHAnsi"/>
          <w:sz w:val="24"/>
          <w:szCs w:val="24"/>
        </w:rPr>
        <w:t>щихся взаимодействии между элем</w:t>
      </w:r>
      <w:r w:rsidRPr="009161BA">
        <w:rPr>
          <w:rFonts w:cstheme="minorHAnsi"/>
          <w:sz w:val="24"/>
          <w:szCs w:val="24"/>
        </w:rPr>
        <w:t>ентарными машинами.</w:t>
      </w: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 xml:space="preserve">6. </w:t>
      </w:r>
      <w:r w:rsidRPr="009161BA">
        <w:rPr>
          <w:rFonts w:cstheme="minorHAnsi"/>
          <w:sz w:val="24"/>
          <w:szCs w:val="24"/>
        </w:rPr>
        <w:t>Живучесть структуры ВС. Важным требованием к ВС в целом является обеспечение работоспособности при</w:t>
      </w:r>
      <w:r>
        <w:rPr>
          <w:rFonts w:cstheme="minorHAnsi"/>
          <w:sz w:val="24"/>
          <w:szCs w:val="24"/>
        </w:rPr>
        <w:t xml:space="preserve"> отк</w:t>
      </w:r>
      <w:r w:rsidRPr="009161BA">
        <w:rPr>
          <w:rFonts w:cstheme="minorHAnsi"/>
          <w:sz w:val="24"/>
          <w:szCs w:val="24"/>
        </w:rPr>
        <w:t>азе ее компонентов или даже</w:t>
      </w:r>
      <w:r>
        <w:rPr>
          <w:rFonts w:cstheme="minorHAnsi"/>
          <w:sz w:val="24"/>
          <w:szCs w:val="24"/>
        </w:rPr>
        <w:t xml:space="preserve"> </w:t>
      </w:r>
      <w:r w:rsidRPr="009161BA">
        <w:rPr>
          <w:rFonts w:cstheme="minorHAnsi"/>
          <w:sz w:val="24"/>
          <w:szCs w:val="24"/>
        </w:rPr>
        <w:t>подсистем</w:t>
      </w:r>
      <w:r>
        <w:rPr>
          <w:rFonts w:cstheme="minorHAnsi"/>
          <w:sz w:val="24"/>
          <w:szCs w:val="24"/>
        </w:rPr>
        <w:t>.</w:t>
      </w: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 xml:space="preserve">7. </w:t>
      </w:r>
      <w:r w:rsidRPr="009161BA">
        <w:rPr>
          <w:rFonts w:cstheme="minorHAnsi"/>
          <w:sz w:val="24"/>
          <w:szCs w:val="24"/>
        </w:rPr>
        <w:t>Техн</w:t>
      </w:r>
      <w:r>
        <w:rPr>
          <w:rFonts w:cstheme="minorHAnsi"/>
          <w:sz w:val="24"/>
          <w:szCs w:val="24"/>
        </w:rPr>
        <w:t>ологичность структур ВС. Струк</w:t>
      </w:r>
      <w:r w:rsidRPr="009161BA">
        <w:rPr>
          <w:rFonts w:cstheme="minorHAnsi"/>
          <w:sz w:val="24"/>
          <w:szCs w:val="24"/>
        </w:rPr>
        <w:t>тура сети межмашинных связей ВС не должна предъявлять особых требований к элементной базе</w:t>
      </w:r>
      <w:r>
        <w:rPr>
          <w:rFonts w:cstheme="minorHAnsi"/>
          <w:sz w:val="24"/>
          <w:szCs w:val="24"/>
        </w:rPr>
        <w:t>.</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Структурные характеристики.</w:t>
      </w:r>
    </w:p>
    <w:p w:rsidR="00144851" w:rsidRDefault="00144851" w:rsidP="00144851">
      <w:pPr>
        <w:autoSpaceDE w:val="0"/>
        <w:autoSpaceDN w:val="0"/>
        <w:adjustRightInd w:val="0"/>
        <w:spacing w:after="0" w:line="240" w:lineRule="auto"/>
        <w:rPr>
          <w:rFonts w:cstheme="minorHAnsi"/>
          <w:sz w:val="24"/>
          <w:szCs w:val="24"/>
        </w:rPr>
      </w:pPr>
      <w:r w:rsidRPr="00D507A6">
        <w:rPr>
          <w:rFonts w:cstheme="minorHAnsi"/>
          <w:sz w:val="24"/>
          <w:szCs w:val="24"/>
        </w:rPr>
        <w:t>Структура ВС представляет собой</w:t>
      </w:r>
      <w:r>
        <w:rPr>
          <w:rFonts w:cstheme="minorHAnsi"/>
          <w:sz w:val="24"/>
          <w:szCs w:val="24"/>
        </w:rPr>
        <w:t xml:space="preserve"> </w:t>
      </w:r>
      <w:r w:rsidRPr="00D507A6">
        <w:rPr>
          <w:rFonts w:cstheme="minorHAnsi"/>
          <w:sz w:val="24"/>
          <w:szCs w:val="24"/>
        </w:rPr>
        <w:t xml:space="preserve">граф G (как </w:t>
      </w:r>
      <w:r>
        <w:rPr>
          <w:rFonts w:cstheme="minorHAnsi"/>
          <w:sz w:val="24"/>
          <w:szCs w:val="24"/>
        </w:rPr>
        <w:t>правило, однородный для масштаби</w:t>
      </w:r>
      <w:r w:rsidRPr="00D507A6">
        <w:rPr>
          <w:rFonts w:cstheme="minorHAnsi"/>
          <w:sz w:val="24"/>
          <w:szCs w:val="24"/>
        </w:rPr>
        <w:t>руемых и большемасштабных</w:t>
      </w:r>
      <w:r>
        <w:rPr>
          <w:rFonts w:cstheme="minorHAnsi"/>
          <w:sz w:val="24"/>
          <w:szCs w:val="24"/>
        </w:rPr>
        <w:t xml:space="preserve"> </w:t>
      </w:r>
      <w:r w:rsidRPr="00D507A6">
        <w:rPr>
          <w:rFonts w:cstheme="minorHAnsi"/>
          <w:sz w:val="24"/>
          <w:szCs w:val="24"/>
        </w:rPr>
        <w:t>ВС). Следовательно, структурные задержки пои передачах информации между машинами ВС определяются расстоянием (в смысле теории графов) междy вершина</w:t>
      </w:r>
      <w:r>
        <w:rPr>
          <w:rFonts w:cstheme="minorHAnsi"/>
          <w:sz w:val="24"/>
          <w:szCs w:val="24"/>
        </w:rPr>
        <w:t>ми структуры, сопоставленными взаимодей</w:t>
      </w:r>
      <w:r w:rsidRPr="00D507A6">
        <w:rPr>
          <w:rFonts w:cstheme="minorHAnsi"/>
          <w:sz w:val="24"/>
          <w:szCs w:val="24"/>
        </w:rPr>
        <w:t>ствующим машинам.</w:t>
      </w: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Характеристики структуры:</w:t>
      </w:r>
    </w:p>
    <w:p w:rsidR="00144851" w:rsidRDefault="00144851" w:rsidP="00144851">
      <w:pPr>
        <w:autoSpaceDE w:val="0"/>
        <w:autoSpaceDN w:val="0"/>
        <w:adjustRightInd w:val="0"/>
        <w:spacing w:after="0" w:line="240" w:lineRule="auto"/>
        <w:rPr>
          <w:rFonts w:cstheme="minorHAnsi"/>
          <w:sz w:val="24"/>
          <w:szCs w:val="24"/>
        </w:rPr>
      </w:pPr>
      <w:r>
        <w:rPr>
          <w:rFonts w:cstheme="minorHAnsi"/>
          <w:noProof/>
          <w:sz w:val="24"/>
          <w:szCs w:val="24"/>
          <w:lang w:eastAsia="ru-RU"/>
        </w:rPr>
        <w:drawing>
          <wp:inline distT="0" distB="0" distL="0" distR="0">
            <wp:extent cx="5363324" cy="2295846"/>
            <wp:effectExtent l="19050" t="0" r="8776" b="0"/>
            <wp:docPr id="45" name="Рисунок 44" descr="ss (2014-01-08 at 02.5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8 at 02.52.05).png"/>
                    <pic:cNvPicPr/>
                  </pic:nvPicPr>
                  <pic:blipFill>
                    <a:blip r:embed="rId5"/>
                    <a:stretch>
                      <a:fillRect/>
                    </a:stretch>
                  </pic:blipFill>
                  <pic:spPr>
                    <a:xfrm>
                      <a:off x="0" y="0"/>
                      <a:ext cx="5363324" cy="2295846"/>
                    </a:xfrm>
                    <a:prstGeom prst="rect">
                      <a:avLst/>
                    </a:prstGeom>
                  </pic:spPr>
                </pic:pic>
              </a:graphicData>
            </a:graphic>
          </wp:inline>
        </w:drawing>
      </w:r>
    </w:p>
    <w:p w:rsidR="00144851" w:rsidRDefault="00144851" w:rsidP="00144851">
      <w:pPr>
        <w:autoSpaceDE w:val="0"/>
        <w:autoSpaceDN w:val="0"/>
        <w:adjustRightInd w:val="0"/>
        <w:spacing w:after="0" w:line="240" w:lineRule="auto"/>
        <w:rPr>
          <w:rFonts w:cstheme="minorHAnsi"/>
          <w:sz w:val="24"/>
          <w:szCs w:val="24"/>
        </w:rPr>
      </w:pPr>
      <w:r>
        <w:rPr>
          <w:rFonts w:cstheme="minorHAnsi"/>
          <w:noProof/>
          <w:sz w:val="24"/>
          <w:szCs w:val="24"/>
          <w:lang w:eastAsia="ru-RU"/>
        </w:rPr>
        <w:lastRenderedPageBreak/>
        <w:drawing>
          <wp:inline distT="0" distB="0" distL="0" distR="0">
            <wp:extent cx="5382377" cy="3467584"/>
            <wp:effectExtent l="19050" t="0" r="8773" b="0"/>
            <wp:docPr id="46" name="Рисунок 45" descr="ss (2014-01-08 at 02.5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8 at 02.53.47).png"/>
                    <pic:cNvPicPr/>
                  </pic:nvPicPr>
                  <pic:blipFill>
                    <a:blip r:embed="rId6"/>
                    <a:stretch>
                      <a:fillRect/>
                    </a:stretch>
                  </pic:blipFill>
                  <pic:spPr>
                    <a:xfrm>
                      <a:off x="0" y="0"/>
                      <a:ext cx="5382377" cy="3467584"/>
                    </a:xfrm>
                    <a:prstGeom prst="rect">
                      <a:avLst/>
                    </a:prstGeom>
                  </pic:spPr>
                </pic:pic>
              </a:graphicData>
            </a:graphic>
          </wp:inline>
        </w:drawing>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Перспективные структуры ВС.</w:t>
      </w:r>
    </w:p>
    <w:p w:rsidR="00144851" w:rsidRPr="00D507A6" w:rsidRDefault="00144851" w:rsidP="00144851">
      <w:pPr>
        <w:autoSpaceDE w:val="0"/>
        <w:autoSpaceDN w:val="0"/>
        <w:adjustRightInd w:val="0"/>
        <w:spacing w:after="0" w:line="240" w:lineRule="auto"/>
        <w:rPr>
          <w:rFonts w:cstheme="minorHAnsi"/>
          <w:sz w:val="24"/>
          <w:szCs w:val="24"/>
        </w:rPr>
      </w:pPr>
      <w:r w:rsidRPr="00D507A6">
        <w:rPr>
          <w:rFonts w:cstheme="minorHAnsi"/>
          <w:sz w:val="24"/>
          <w:szCs w:val="24"/>
        </w:rPr>
        <w:t>К таким относятся Dn-графы (циркулянтная структура).</w:t>
      </w:r>
    </w:p>
    <w:p w:rsidR="00144851" w:rsidRPr="00D507A6" w:rsidRDefault="00144851" w:rsidP="00144851">
      <w:pPr>
        <w:autoSpaceDE w:val="0"/>
        <w:autoSpaceDN w:val="0"/>
        <w:adjustRightInd w:val="0"/>
        <w:spacing w:after="0" w:line="240" w:lineRule="auto"/>
        <w:rPr>
          <w:rFonts w:cstheme="minorHAnsi"/>
          <w:sz w:val="24"/>
          <w:szCs w:val="24"/>
        </w:rPr>
      </w:pPr>
      <w:r w:rsidRPr="00D507A6">
        <w:rPr>
          <w:rFonts w:cstheme="minorHAnsi"/>
          <w:sz w:val="24"/>
          <w:szCs w:val="24"/>
        </w:rPr>
        <w:t>{N;1, w2,…..,wn}</w:t>
      </w:r>
    </w:p>
    <w:p w:rsidR="00144851" w:rsidRPr="00D507A6" w:rsidRDefault="00144851" w:rsidP="00144851">
      <w:pPr>
        <w:autoSpaceDE w:val="0"/>
        <w:autoSpaceDN w:val="0"/>
        <w:adjustRightInd w:val="0"/>
        <w:spacing w:after="0" w:line="240" w:lineRule="auto"/>
        <w:rPr>
          <w:rFonts w:cstheme="minorHAnsi"/>
          <w:sz w:val="24"/>
          <w:szCs w:val="24"/>
        </w:rPr>
      </w:pPr>
      <w:r w:rsidRPr="00D507A6">
        <w:rPr>
          <w:rFonts w:cstheme="minorHAnsi"/>
          <w:sz w:val="24"/>
          <w:szCs w:val="24"/>
        </w:rPr>
        <w:t>N – количество вершин или порядок графа. Вершины помечены числами i по модулю N, т.е. {0,1,2….,N-1}. Вершина i соединена ребрами i±w1, i±w2,……,i±wn (mod N), где w1…wn – множество образующихили целые числа, такие, что 0&lt;w1&lt;w2&lt;….&lt;wn&lt;(N+1)/2, и для чисел N, и для всех w1….wn наибольшим общим делителем является 1.</w:t>
      </w:r>
    </w:p>
    <w:p w:rsidR="00144851" w:rsidRDefault="00144851" w:rsidP="00144851">
      <w:pPr>
        <w:autoSpaceDE w:val="0"/>
        <w:autoSpaceDN w:val="0"/>
        <w:adjustRightInd w:val="0"/>
        <w:spacing w:after="0" w:line="240" w:lineRule="auto"/>
        <w:rPr>
          <w:rFonts w:cstheme="minorHAnsi"/>
          <w:sz w:val="24"/>
          <w:szCs w:val="24"/>
        </w:rPr>
      </w:pPr>
      <w:r w:rsidRPr="00D507A6">
        <w:rPr>
          <w:rFonts w:cstheme="minorHAnsi"/>
          <w:sz w:val="24"/>
          <w:szCs w:val="24"/>
        </w:rPr>
        <w:t>n – размерность графа, 2n – степерь вершин в графе, N – порядок графа.</w:t>
      </w:r>
    </w:p>
    <w:p w:rsidR="00144851" w:rsidRPr="00D507A6" w:rsidRDefault="00144851" w:rsidP="00144851">
      <w:pPr>
        <w:autoSpaceDE w:val="0"/>
        <w:autoSpaceDN w:val="0"/>
        <w:adjustRightInd w:val="0"/>
        <w:spacing w:after="0" w:line="240" w:lineRule="auto"/>
        <w:rPr>
          <w:rFonts w:cstheme="minorHAnsi"/>
          <w:sz w:val="24"/>
          <w:szCs w:val="24"/>
        </w:rPr>
      </w:pPr>
      <w:r w:rsidRPr="00D507A6">
        <w:rPr>
          <w:rFonts w:cstheme="minorHAnsi"/>
          <w:noProof/>
          <w:sz w:val="24"/>
          <w:szCs w:val="24"/>
          <w:lang w:eastAsia="ru-RU"/>
        </w:rPr>
        <w:drawing>
          <wp:inline distT="0" distB="0" distL="0" distR="0">
            <wp:extent cx="2500867" cy="1824760"/>
            <wp:effectExtent l="19050" t="0" r="0" b="0"/>
            <wp:docPr id="49" name="Рисунок 6" descr="ss (2013-12-30 at 06.5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3-12-30 at 06.55.22).png"/>
                    <pic:cNvPicPr/>
                  </pic:nvPicPr>
                  <pic:blipFill>
                    <a:blip r:embed="rId7"/>
                    <a:stretch>
                      <a:fillRect/>
                    </a:stretch>
                  </pic:blipFill>
                  <pic:spPr>
                    <a:xfrm>
                      <a:off x="0" y="0"/>
                      <a:ext cx="2500878" cy="1824768"/>
                    </a:xfrm>
                    <a:prstGeom prst="rect">
                      <a:avLst/>
                    </a:prstGeom>
                  </pic:spPr>
                </pic:pic>
              </a:graphicData>
            </a:graphic>
          </wp:inline>
        </w:drawing>
      </w:r>
    </w:p>
    <w:p w:rsidR="00144851" w:rsidRPr="00D507A6" w:rsidRDefault="00144851" w:rsidP="00144851">
      <w:pPr>
        <w:autoSpaceDE w:val="0"/>
        <w:autoSpaceDN w:val="0"/>
        <w:adjustRightInd w:val="0"/>
        <w:spacing w:after="0" w:line="240" w:lineRule="auto"/>
        <w:rPr>
          <w:rFonts w:cstheme="minorHAnsi"/>
          <w:sz w:val="24"/>
          <w:szCs w:val="24"/>
        </w:rPr>
      </w:pPr>
      <w:r w:rsidRPr="00D507A6">
        <w:rPr>
          <w:rFonts w:cstheme="minorHAnsi"/>
          <w:sz w:val="24"/>
          <w:szCs w:val="24"/>
        </w:rPr>
        <w:t xml:space="preserve"> </w:t>
      </w:r>
    </w:p>
    <w:p w:rsidR="00144851" w:rsidRPr="00D507A6" w:rsidRDefault="00144851" w:rsidP="00144851">
      <w:pPr>
        <w:autoSpaceDE w:val="0"/>
        <w:autoSpaceDN w:val="0"/>
        <w:adjustRightInd w:val="0"/>
        <w:spacing w:after="0" w:line="240" w:lineRule="auto"/>
        <w:rPr>
          <w:rFonts w:cstheme="minorHAnsi"/>
          <w:sz w:val="24"/>
          <w:szCs w:val="24"/>
        </w:rPr>
      </w:pPr>
      <w:r w:rsidRPr="00D507A6">
        <w:rPr>
          <w:rFonts w:cstheme="minorHAnsi"/>
          <w:sz w:val="24"/>
          <w:szCs w:val="24"/>
        </w:rPr>
        <w:t xml:space="preserve">Целые числа i ϵ [0….N-1] и отмечающие вершины Dn-графа называют адресами. Адресация вершин в таких структурах называется диофантовой. В циркулянтных структурах при полном переносе какой-либо подструктуры сохраняются все ее свойства и адресация вершин. Полный перенос подразумевает смещение всех вершин структуры на одно и то же расстояние в одном из направлений. </w:t>
      </w:r>
    </w:p>
    <w:p w:rsidR="00144851" w:rsidRPr="00D507A6" w:rsidRDefault="00144851" w:rsidP="00144851">
      <w:pPr>
        <w:autoSpaceDE w:val="0"/>
        <w:autoSpaceDN w:val="0"/>
        <w:adjustRightInd w:val="0"/>
        <w:spacing w:after="0" w:line="240" w:lineRule="auto"/>
        <w:rPr>
          <w:rFonts w:cstheme="minorHAnsi"/>
          <w:sz w:val="24"/>
          <w:szCs w:val="24"/>
        </w:rPr>
      </w:pPr>
      <w:r w:rsidRPr="00D507A6">
        <w:rPr>
          <w:rFonts w:cstheme="minorHAnsi"/>
          <w:sz w:val="24"/>
          <w:szCs w:val="24"/>
        </w:rPr>
        <w:t>В качестве структур ВС допускающих масштабирование без коренной коммутации уже имеющихся межмашинных связей используется Л(N,v,g)-граф. В такие графы вкладываются Dn-графы. По сути Л(N,v,g) – это неориентированный</w:t>
      </w:r>
      <w:r>
        <w:rPr>
          <w:rFonts w:cstheme="minorHAnsi"/>
          <w:sz w:val="24"/>
          <w:szCs w:val="24"/>
        </w:rPr>
        <w:t xml:space="preserve"> </w:t>
      </w:r>
      <w:r w:rsidRPr="00D507A6">
        <w:rPr>
          <w:rFonts w:cstheme="minorHAnsi"/>
          <w:sz w:val="24"/>
          <w:szCs w:val="24"/>
        </w:rPr>
        <w:t>однородный граф с числом и степенями вершин соответственно N и  v и обхватом g (длина кратчайшего цикла в графе называется обхватом).</w:t>
      </w:r>
    </w:p>
    <w:p w:rsidR="00144851" w:rsidRDefault="00144851" w:rsidP="00144851">
      <w:pPr>
        <w:autoSpaceDE w:val="0"/>
        <w:autoSpaceDN w:val="0"/>
        <w:adjustRightInd w:val="0"/>
        <w:spacing w:after="0" w:line="240" w:lineRule="auto"/>
        <w:rPr>
          <w:rFonts w:cstheme="minorHAnsi"/>
          <w:sz w:val="24"/>
          <w:szCs w:val="24"/>
        </w:rPr>
      </w:pPr>
      <w:r w:rsidRPr="00D507A6">
        <w:rPr>
          <w:rFonts w:cstheme="minorHAnsi"/>
          <w:sz w:val="24"/>
          <w:szCs w:val="24"/>
        </w:rPr>
        <w:t>В такие графы при N&gt;=3 входит не менее v кратчайших простых графов длиной g.</w:t>
      </w:r>
    </w:p>
    <w:p w:rsidR="00144851" w:rsidRPr="00D507A6" w:rsidRDefault="00144851" w:rsidP="00144851">
      <w:pPr>
        <w:autoSpaceDE w:val="0"/>
        <w:autoSpaceDN w:val="0"/>
        <w:adjustRightInd w:val="0"/>
        <w:spacing w:after="0" w:line="240" w:lineRule="auto"/>
        <w:rPr>
          <w:rFonts w:cstheme="minorHAnsi"/>
          <w:sz w:val="24"/>
          <w:szCs w:val="24"/>
        </w:rPr>
      </w:pPr>
      <w:r w:rsidRPr="00D507A6">
        <w:rPr>
          <w:rFonts w:cstheme="minorHAnsi"/>
          <w:noProof/>
          <w:sz w:val="24"/>
          <w:szCs w:val="24"/>
          <w:lang w:eastAsia="ru-RU"/>
        </w:rPr>
        <w:lastRenderedPageBreak/>
        <w:drawing>
          <wp:inline distT="0" distB="0" distL="0" distR="0">
            <wp:extent cx="2489032" cy="1428750"/>
            <wp:effectExtent l="19050" t="0" r="6518" b="0"/>
            <wp:docPr id="50" name="Рисунок 7" descr="ss (2013-12-30 at 07.0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3-12-30 at 07.06.31).png"/>
                    <pic:cNvPicPr/>
                  </pic:nvPicPr>
                  <pic:blipFill>
                    <a:blip r:embed="rId8"/>
                    <a:stretch>
                      <a:fillRect/>
                    </a:stretch>
                  </pic:blipFill>
                  <pic:spPr>
                    <a:xfrm>
                      <a:off x="0" y="0"/>
                      <a:ext cx="2489381" cy="1428951"/>
                    </a:xfrm>
                    <a:prstGeom prst="rect">
                      <a:avLst/>
                    </a:prstGeom>
                  </pic:spPr>
                </pic:pic>
              </a:graphicData>
            </a:graphic>
          </wp:inline>
        </w:drawing>
      </w:r>
    </w:p>
    <w:p w:rsidR="00144851" w:rsidRDefault="00144851" w:rsidP="00144851">
      <w:pPr>
        <w:autoSpaceDE w:val="0"/>
        <w:autoSpaceDN w:val="0"/>
        <w:adjustRightInd w:val="0"/>
        <w:spacing w:after="0" w:line="240" w:lineRule="auto"/>
        <w:rPr>
          <w:rFonts w:cstheme="minorHAnsi"/>
          <w:sz w:val="24"/>
          <w:szCs w:val="24"/>
        </w:rPr>
      </w:pPr>
      <w:r w:rsidRPr="00D507A6">
        <w:rPr>
          <w:rFonts w:cstheme="minorHAnsi"/>
          <w:sz w:val="24"/>
          <w:szCs w:val="24"/>
        </w:rPr>
        <w:t xml:space="preserve"> Оптимальность структуры определяется не показателями ВС, которые выше были перечислены. Существуют алгоритмы для конкретных классов графов; для практических целей – создаются и пополняются каталоги оптимальных структур.</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Режимы функционирования ВС.</w:t>
      </w:r>
    </w:p>
    <w:p w:rsidR="00144851" w:rsidRPr="00D507A6" w:rsidRDefault="00144851" w:rsidP="00144851">
      <w:pPr>
        <w:autoSpaceDE w:val="0"/>
        <w:autoSpaceDN w:val="0"/>
        <w:adjustRightInd w:val="0"/>
        <w:spacing w:after="0" w:line="240" w:lineRule="auto"/>
        <w:rPr>
          <w:rFonts w:cstheme="minorHAnsi"/>
          <w:sz w:val="24"/>
          <w:szCs w:val="24"/>
        </w:rPr>
      </w:pPr>
      <w:r w:rsidRPr="00D507A6">
        <w:rPr>
          <w:rFonts w:cstheme="minorHAnsi"/>
          <w:sz w:val="24"/>
          <w:szCs w:val="24"/>
        </w:rPr>
        <w:t>1.</w:t>
      </w:r>
      <w:r w:rsidRPr="00D507A6">
        <w:rPr>
          <w:rFonts w:cstheme="minorHAnsi"/>
          <w:sz w:val="24"/>
          <w:szCs w:val="24"/>
        </w:rPr>
        <w:tab/>
        <w:t>Режим решения одной сложной задачи.</w:t>
      </w:r>
    </w:p>
    <w:p w:rsidR="00144851" w:rsidRPr="00D507A6" w:rsidRDefault="00144851" w:rsidP="00144851">
      <w:pPr>
        <w:autoSpaceDE w:val="0"/>
        <w:autoSpaceDN w:val="0"/>
        <w:adjustRightInd w:val="0"/>
        <w:spacing w:after="0" w:line="240" w:lineRule="auto"/>
        <w:rPr>
          <w:rFonts w:cstheme="minorHAnsi"/>
          <w:sz w:val="24"/>
          <w:szCs w:val="24"/>
        </w:rPr>
      </w:pPr>
      <w:r w:rsidRPr="00D507A6">
        <w:rPr>
          <w:rFonts w:cstheme="minorHAnsi"/>
          <w:sz w:val="24"/>
          <w:szCs w:val="24"/>
        </w:rPr>
        <w:t xml:space="preserve">Все ресурсы системы выделены для выполнения одной параллельной программы. При решении таких задач, с точки зрения архитектуры, возникают следующие проблемы: </w:t>
      </w:r>
    </w:p>
    <w:p w:rsidR="00144851" w:rsidRPr="00D507A6" w:rsidRDefault="00144851" w:rsidP="00144851">
      <w:pPr>
        <w:autoSpaceDE w:val="0"/>
        <w:autoSpaceDN w:val="0"/>
        <w:adjustRightInd w:val="0"/>
        <w:spacing w:after="0" w:line="240" w:lineRule="auto"/>
        <w:rPr>
          <w:rFonts w:cstheme="minorHAnsi"/>
          <w:sz w:val="24"/>
          <w:szCs w:val="24"/>
        </w:rPr>
      </w:pPr>
      <w:r w:rsidRPr="00D507A6">
        <w:rPr>
          <w:rFonts w:cstheme="minorHAnsi"/>
          <w:sz w:val="24"/>
          <w:szCs w:val="24"/>
        </w:rPr>
        <w:t>•</w:t>
      </w:r>
      <w:r w:rsidRPr="00D507A6">
        <w:rPr>
          <w:rFonts w:cstheme="minorHAnsi"/>
          <w:sz w:val="24"/>
          <w:szCs w:val="24"/>
        </w:rPr>
        <w:tab/>
        <w:t>Необходимо распараллелить программу</w:t>
      </w:r>
    </w:p>
    <w:p w:rsidR="00144851" w:rsidRPr="00D507A6" w:rsidRDefault="00144851" w:rsidP="00144851">
      <w:pPr>
        <w:autoSpaceDE w:val="0"/>
        <w:autoSpaceDN w:val="0"/>
        <w:adjustRightInd w:val="0"/>
        <w:spacing w:after="0" w:line="240" w:lineRule="auto"/>
        <w:rPr>
          <w:rFonts w:cstheme="minorHAnsi"/>
          <w:sz w:val="24"/>
          <w:szCs w:val="24"/>
        </w:rPr>
      </w:pPr>
      <w:r w:rsidRPr="00D507A6">
        <w:rPr>
          <w:rFonts w:cstheme="minorHAnsi"/>
          <w:sz w:val="24"/>
          <w:szCs w:val="24"/>
        </w:rPr>
        <w:t>•</w:t>
      </w:r>
      <w:r w:rsidRPr="00D507A6">
        <w:rPr>
          <w:rFonts w:cstheme="minorHAnsi"/>
          <w:sz w:val="24"/>
          <w:szCs w:val="24"/>
        </w:rPr>
        <w:tab/>
        <w:t>Организовать отказо-устойчивое выполнение программы или задачи</w:t>
      </w:r>
    </w:p>
    <w:p w:rsidR="00144851" w:rsidRPr="00D507A6" w:rsidRDefault="00144851" w:rsidP="00144851">
      <w:pPr>
        <w:autoSpaceDE w:val="0"/>
        <w:autoSpaceDN w:val="0"/>
        <w:adjustRightInd w:val="0"/>
        <w:spacing w:after="0" w:line="240" w:lineRule="auto"/>
        <w:rPr>
          <w:rFonts w:cstheme="minorHAnsi"/>
          <w:sz w:val="24"/>
          <w:szCs w:val="24"/>
        </w:rPr>
      </w:pPr>
      <w:r w:rsidRPr="00D507A6">
        <w:rPr>
          <w:rFonts w:cstheme="minorHAnsi"/>
          <w:sz w:val="24"/>
          <w:szCs w:val="24"/>
        </w:rPr>
        <w:t>•</w:t>
      </w:r>
      <w:r w:rsidRPr="00D507A6">
        <w:rPr>
          <w:rFonts w:cstheme="minorHAnsi"/>
          <w:sz w:val="24"/>
          <w:szCs w:val="24"/>
        </w:rPr>
        <w:tab/>
        <w:t>Эффективно вложить ветви параллельной программы в структуру системы (нужно ветви параллельной программы расположить в системе так, чтобы взаимодействие между ними происходило как можно быстрее)</w:t>
      </w:r>
    </w:p>
    <w:p w:rsidR="00144851" w:rsidRPr="00D507A6" w:rsidRDefault="00144851" w:rsidP="00144851">
      <w:pPr>
        <w:autoSpaceDE w:val="0"/>
        <w:autoSpaceDN w:val="0"/>
        <w:adjustRightInd w:val="0"/>
        <w:spacing w:after="0" w:line="240" w:lineRule="auto"/>
        <w:rPr>
          <w:rFonts w:cstheme="minorHAnsi"/>
          <w:sz w:val="24"/>
          <w:szCs w:val="24"/>
        </w:rPr>
      </w:pPr>
      <w:r w:rsidRPr="00D507A6">
        <w:rPr>
          <w:rFonts w:cstheme="minorHAnsi"/>
          <w:sz w:val="24"/>
          <w:szCs w:val="24"/>
        </w:rPr>
        <w:t>2.</w:t>
      </w:r>
      <w:r w:rsidRPr="00D507A6">
        <w:rPr>
          <w:rFonts w:cstheme="minorHAnsi"/>
          <w:sz w:val="24"/>
          <w:szCs w:val="24"/>
        </w:rPr>
        <w:tab/>
        <w:t>Относится к мультипрограммным режимам, в которых все ресурсы делятся между несколькими выполняемыми одновременно параллельными программами.</w:t>
      </w:r>
    </w:p>
    <w:p w:rsidR="00144851" w:rsidRPr="00D507A6" w:rsidRDefault="00144851" w:rsidP="00144851">
      <w:pPr>
        <w:autoSpaceDE w:val="0"/>
        <w:autoSpaceDN w:val="0"/>
        <w:adjustRightInd w:val="0"/>
        <w:spacing w:after="0" w:line="240" w:lineRule="auto"/>
        <w:rPr>
          <w:rFonts w:cstheme="minorHAnsi"/>
          <w:sz w:val="24"/>
          <w:szCs w:val="24"/>
        </w:rPr>
      </w:pPr>
      <w:r w:rsidRPr="00D507A6">
        <w:rPr>
          <w:rFonts w:cstheme="minorHAnsi"/>
          <w:sz w:val="24"/>
          <w:szCs w:val="24"/>
        </w:rPr>
        <w:t>Мультирежимы:</w:t>
      </w:r>
    </w:p>
    <w:p w:rsidR="00144851" w:rsidRPr="00D507A6" w:rsidRDefault="00144851" w:rsidP="00144851">
      <w:pPr>
        <w:autoSpaceDE w:val="0"/>
        <w:autoSpaceDN w:val="0"/>
        <w:adjustRightInd w:val="0"/>
        <w:spacing w:after="0" w:line="240" w:lineRule="auto"/>
        <w:rPr>
          <w:rFonts w:cstheme="minorHAnsi"/>
          <w:sz w:val="24"/>
          <w:szCs w:val="24"/>
        </w:rPr>
      </w:pPr>
      <w:r w:rsidRPr="00D507A6">
        <w:rPr>
          <w:rFonts w:cstheme="minorHAnsi"/>
          <w:sz w:val="24"/>
          <w:szCs w:val="24"/>
        </w:rPr>
        <w:t>1.</w:t>
      </w:r>
      <w:r w:rsidRPr="00D507A6">
        <w:rPr>
          <w:rFonts w:cstheme="minorHAnsi"/>
          <w:sz w:val="24"/>
          <w:szCs w:val="24"/>
        </w:rPr>
        <w:tab/>
        <w:t>Режим мультирешения задач. Известно количество задач и все их параметры.</w:t>
      </w:r>
    </w:p>
    <w:p w:rsidR="00144851" w:rsidRPr="00D507A6" w:rsidRDefault="00144851" w:rsidP="00144851">
      <w:pPr>
        <w:autoSpaceDE w:val="0"/>
        <w:autoSpaceDN w:val="0"/>
        <w:adjustRightInd w:val="0"/>
        <w:spacing w:after="0" w:line="240" w:lineRule="auto"/>
        <w:rPr>
          <w:rFonts w:cstheme="minorHAnsi"/>
          <w:sz w:val="24"/>
          <w:szCs w:val="24"/>
        </w:rPr>
      </w:pPr>
      <w:r w:rsidRPr="00D507A6">
        <w:rPr>
          <w:rFonts w:cstheme="minorHAnsi"/>
          <w:sz w:val="24"/>
          <w:szCs w:val="24"/>
        </w:rPr>
        <w:t>2.</w:t>
      </w:r>
      <w:r w:rsidRPr="00D507A6">
        <w:rPr>
          <w:rFonts w:cstheme="minorHAnsi"/>
          <w:sz w:val="24"/>
          <w:szCs w:val="24"/>
        </w:rPr>
        <w:tab/>
        <w:t>Режим обслуживания потока задач. В случае потока задачи поступают в случайные моменты времени и их параметры заранее неизвестны.</w:t>
      </w:r>
    </w:p>
    <w:p w:rsidR="00144851" w:rsidRDefault="00144851" w:rsidP="00144851">
      <w:pPr>
        <w:autoSpaceDE w:val="0"/>
        <w:autoSpaceDN w:val="0"/>
        <w:adjustRightInd w:val="0"/>
        <w:spacing w:after="0" w:line="240" w:lineRule="auto"/>
        <w:rPr>
          <w:rFonts w:cstheme="minorHAnsi"/>
          <w:sz w:val="24"/>
          <w:szCs w:val="24"/>
        </w:rPr>
      </w:pPr>
      <w:r w:rsidRPr="00D507A6">
        <w:rPr>
          <w:rFonts w:cstheme="minorHAnsi"/>
          <w:sz w:val="24"/>
          <w:szCs w:val="24"/>
        </w:rPr>
        <w:t>Проблемы: все задачи разные и могут не поместить в систему.</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Способы обработки информации:</w:t>
      </w:r>
    </w:p>
    <w:p w:rsidR="00144851" w:rsidRDefault="00144851" w:rsidP="00144851">
      <w:pPr>
        <w:autoSpaceDE w:val="0"/>
        <w:autoSpaceDN w:val="0"/>
        <w:adjustRightInd w:val="0"/>
        <w:spacing w:after="0" w:line="240" w:lineRule="auto"/>
        <w:rPr>
          <w:rFonts w:cstheme="minorHAnsi"/>
          <w:sz w:val="24"/>
          <w:szCs w:val="24"/>
        </w:rPr>
      </w:pPr>
      <w:r w:rsidRPr="00994276">
        <w:rPr>
          <w:rFonts w:cstheme="minorHAnsi"/>
          <w:sz w:val="24"/>
          <w:szCs w:val="24"/>
        </w:rPr>
        <w:t>Различают распределенный, матричный и конвейерный способы обработки информации</w:t>
      </w:r>
      <w:r>
        <w:rPr>
          <w:rFonts w:cstheme="minorHAnsi"/>
          <w:sz w:val="24"/>
          <w:szCs w:val="24"/>
        </w:rPr>
        <w:t>.</w:t>
      </w: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 xml:space="preserve">- </w:t>
      </w:r>
      <w:r w:rsidRPr="00994276">
        <w:rPr>
          <w:rFonts w:cstheme="minorHAnsi"/>
          <w:sz w:val="24"/>
          <w:szCs w:val="24"/>
        </w:rPr>
        <w:t>При распределенной обработке парaллельные программы и данные</w:t>
      </w:r>
      <w:r>
        <w:rPr>
          <w:rFonts w:cstheme="minorHAnsi"/>
          <w:sz w:val="24"/>
          <w:szCs w:val="24"/>
        </w:rPr>
        <w:t xml:space="preserve"> </w:t>
      </w:r>
      <w:r w:rsidRPr="00994276">
        <w:rPr>
          <w:rFonts w:cstheme="minorHAnsi"/>
          <w:sz w:val="24"/>
          <w:szCs w:val="24"/>
        </w:rPr>
        <w:t>рассредотачиваются по элементарным машинам ВС</w:t>
      </w:r>
      <w:r>
        <w:rPr>
          <w:rFonts w:cstheme="minorHAnsi"/>
          <w:sz w:val="24"/>
          <w:szCs w:val="24"/>
        </w:rPr>
        <w:t>.</w:t>
      </w:r>
    </w:p>
    <w:p w:rsidR="00144851" w:rsidRPr="00994276" w:rsidRDefault="00144851" w:rsidP="00144851">
      <w:pPr>
        <w:autoSpaceDE w:val="0"/>
        <w:autoSpaceDN w:val="0"/>
        <w:adjustRightInd w:val="0"/>
        <w:spacing w:after="0" w:line="240" w:lineRule="auto"/>
        <w:rPr>
          <w:rFonts w:cstheme="minorHAnsi"/>
          <w:sz w:val="24"/>
          <w:szCs w:val="24"/>
        </w:rPr>
      </w:pPr>
      <w:r>
        <w:rPr>
          <w:rFonts w:cstheme="minorHAnsi"/>
          <w:sz w:val="24"/>
          <w:szCs w:val="24"/>
        </w:rPr>
        <w:t>- В</w:t>
      </w:r>
      <w:r w:rsidRPr="00994276">
        <w:rPr>
          <w:rFonts w:cstheme="minorHAnsi"/>
          <w:sz w:val="24"/>
          <w:szCs w:val="24"/>
        </w:rPr>
        <w:t xml:space="preserve"> случае матричной обработки данных программа вычислений содержится в одной (управляющей) ЭМ, a данные однородно распределяются по всем машинам ВС (или подсистемы). Процесс решения задачи состоит из чередующихся процедур: рассылки команд из управляющей</w:t>
      </w:r>
      <w:r>
        <w:rPr>
          <w:rFonts w:cstheme="minorHAnsi"/>
          <w:sz w:val="24"/>
          <w:szCs w:val="24"/>
        </w:rPr>
        <w:t xml:space="preserve"> </w:t>
      </w:r>
      <w:r w:rsidRPr="00994276">
        <w:rPr>
          <w:rFonts w:cstheme="minorHAnsi"/>
          <w:sz w:val="24"/>
          <w:szCs w:val="24"/>
        </w:rPr>
        <w:t>ЭМ остальным машинам и исполнения этих команд всеми машинами, но</w:t>
      </w:r>
    </w:p>
    <w:p w:rsidR="00144851" w:rsidRDefault="00144851" w:rsidP="00144851">
      <w:pPr>
        <w:autoSpaceDE w:val="0"/>
        <w:autoSpaceDN w:val="0"/>
        <w:adjustRightInd w:val="0"/>
        <w:spacing w:after="0" w:line="240" w:lineRule="auto"/>
        <w:rPr>
          <w:rFonts w:cstheme="minorHAnsi"/>
          <w:sz w:val="24"/>
          <w:szCs w:val="24"/>
        </w:rPr>
      </w:pPr>
      <w:r w:rsidRPr="00994276">
        <w:rPr>
          <w:rFonts w:cstheme="minorHAnsi"/>
          <w:sz w:val="24"/>
          <w:szCs w:val="24"/>
        </w:rPr>
        <w:t>каждой над своими операндами.</w:t>
      </w:r>
    </w:p>
    <w:p w:rsidR="00144851" w:rsidRPr="00994276" w:rsidRDefault="00144851" w:rsidP="00144851">
      <w:pPr>
        <w:autoSpaceDE w:val="0"/>
        <w:autoSpaceDN w:val="0"/>
        <w:adjustRightInd w:val="0"/>
        <w:spacing w:after="0" w:line="240" w:lineRule="auto"/>
        <w:rPr>
          <w:rFonts w:cstheme="minorHAnsi"/>
          <w:sz w:val="24"/>
          <w:szCs w:val="24"/>
        </w:rPr>
      </w:pPr>
      <w:r>
        <w:rPr>
          <w:rFonts w:cstheme="minorHAnsi"/>
          <w:sz w:val="24"/>
          <w:szCs w:val="24"/>
        </w:rPr>
        <w:t xml:space="preserve">- </w:t>
      </w:r>
      <w:r w:rsidRPr="00994276">
        <w:rPr>
          <w:rFonts w:cstheme="minorHAnsi"/>
          <w:sz w:val="24"/>
          <w:szCs w:val="24"/>
        </w:rPr>
        <w:t>Матричный способ в сравнении c распределенным дает экономию в</w:t>
      </w:r>
      <w:r>
        <w:rPr>
          <w:rFonts w:cstheme="minorHAnsi"/>
          <w:sz w:val="24"/>
          <w:szCs w:val="24"/>
        </w:rPr>
        <w:t xml:space="preserve"> </w:t>
      </w:r>
      <w:r w:rsidRPr="00994276">
        <w:rPr>
          <w:rFonts w:cstheme="minorHAnsi"/>
          <w:sz w:val="24"/>
          <w:szCs w:val="24"/>
        </w:rPr>
        <w:t>использовании (распределенной по ЭМ) памяти ВС. Однако данному способу присущ недостаток, заключающийся в неоднородном использо</w:t>
      </w:r>
      <w:r>
        <w:rPr>
          <w:rFonts w:cstheme="minorHAnsi"/>
          <w:sz w:val="24"/>
          <w:szCs w:val="24"/>
        </w:rPr>
        <w:t>в</w:t>
      </w:r>
      <w:r w:rsidRPr="00994276">
        <w:rPr>
          <w:rFonts w:cstheme="minorHAnsi"/>
          <w:sz w:val="24"/>
          <w:szCs w:val="24"/>
        </w:rPr>
        <w:t>ании машин и, в частности, в неоднородной нагрузке на их память. Этого недостатка</w:t>
      </w:r>
      <w:r>
        <w:rPr>
          <w:rFonts w:cstheme="minorHAnsi"/>
          <w:sz w:val="24"/>
          <w:szCs w:val="24"/>
        </w:rPr>
        <w:t xml:space="preserve"> </w:t>
      </w:r>
      <w:r w:rsidRPr="00994276">
        <w:rPr>
          <w:rFonts w:cstheme="minorHAnsi"/>
          <w:sz w:val="24"/>
          <w:szCs w:val="24"/>
        </w:rPr>
        <w:t>лишен обобщенный матричный способ об</w:t>
      </w:r>
      <w:r>
        <w:rPr>
          <w:rFonts w:cstheme="minorHAnsi"/>
          <w:sz w:val="24"/>
          <w:szCs w:val="24"/>
        </w:rPr>
        <w:t>работки информации</w:t>
      </w:r>
      <w:r w:rsidRPr="00994276">
        <w:rPr>
          <w:rFonts w:cstheme="minorHAnsi"/>
          <w:sz w:val="24"/>
          <w:szCs w:val="24"/>
        </w:rPr>
        <w:t>.</w:t>
      </w:r>
      <w:r>
        <w:rPr>
          <w:rFonts w:cstheme="minorHAnsi"/>
          <w:sz w:val="24"/>
          <w:szCs w:val="24"/>
        </w:rPr>
        <w:t xml:space="preserve"> </w:t>
      </w:r>
      <w:r w:rsidRPr="00994276">
        <w:rPr>
          <w:rFonts w:cstheme="minorHAnsi"/>
          <w:sz w:val="24"/>
          <w:szCs w:val="24"/>
        </w:rPr>
        <w:t>При этом способе программа не целиком помещается в одной ЭМ, a предва-</w:t>
      </w:r>
    </w:p>
    <w:p w:rsidR="00144851" w:rsidRDefault="00144851" w:rsidP="00144851">
      <w:pPr>
        <w:autoSpaceDE w:val="0"/>
        <w:autoSpaceDN w:val="0"/>
        <w:adjustRightInd w:val="0"/>
        <w:spacing w:after="0" w:line="240" w:lineRule="auto"/>
        <w:rPr>
          <w:rFonts w:cstheme="minorHAnsi"/>
          <w:sz w:val="24"/>
          <w:szCs w:val="24"/>
        </w:rPr>
      </w:pPr>
      <w:r w:rsidRPr="00994276">
        <w:rPr>
          <w:rFonts w:cstheme="minorHAnsi"/>
          <w:sz w:val="24"/>
          <w:szCs w:val="24"/>
        </w:rPr>
        <w:t>рительно сегментируется (не распараллеливается, a сегментируется!) и затем посегментно размещается в памяти машин</w:t>
      </w:r>
      <w:r>
        <w:rPr>
          <w:rFonts w:cstheme="minorHAnsi"/>
          <w:sz w:val="24"/>
          <w:szCs w:val="24"/>
        </w:rPr>
        <w:t>.</w:t>
      </w:r>
    </w:p>
    <w:p w:rsidR="00144851" w:rsidRPr="00994276" w:rsidRDefault="00144851" w:rsidP="00144851">
      <w:pPr>
        <w:autoSpaceDE w:val="0"/>
        <w:autoSpaceDN w:val="0"/>
        <w:adjustRightInd w:val="0"/>
        <w:spacing w:after="0" w:line="240" w:lineRule="auto"/>
        <w:rPr>
          <w:rFonts w:cstheme="minorHAnsi"/>
          <w:sz w:val="24"/>
          <w:szCs w:val="24"/>
        </w:rPr>
      </w:pPr>
      <w:r>
        <w:rPr>
          <w:rFonts w:cstheme="minorHAnsi"/>
          <w:sz w:val="24"/>
          <w:szCs w:val="24"/>
        </w:rPr>
        <w:t xml:space="preserve">- </w:t>
      </w:r>
      <w:r w:rsidRPr="00994276">
        <w:rPr>
          <w:rFonts w:cstheme="minorHAnsi"/>
          <w:sz w:val="24"/>
          <w:szCs w:val="24"/>
        </w:rPr>
        <w:t>При кон</w:t>
      </w:r>
      <w:r>
        <w:rPr>
          <w:rFonts w:cstheme="minorHAnsi"/>
          <w:sz w:val="24"/>
          <w:szCs w:val="24"/>
        </w:rPr>
        <w:t>вейерном способе обработки дан</w:t>
      </w:r>
      <w:r w:rsidRPr="00994276">
        <w:rPr>
          <w:rFonts w:cstheme="minorHAnsi"/>
          <w:sz w:val="24"/>
          <w:szCs w:val="24"/>
        </w:rPr>
        <w:t>ных структура ВС</w:t>
      </w:r>
      <w:r>
        <w:rPr>
          <w:rFonts w:cstheme="minorHAnsi"/>
          <w:sz w:val="24"/>
          <w:szCs w:val="24"/>
        </w:rPr>
        <w:t xml:space="preserve"> </w:t>
      </w:r>
      <w:r w:rsidRPr="00994276">
        <w:rPr>
          <w:rFonts w:cstheme="minorHAnsi"/>
          <w:sz w:val="24"/>
          <w:szCs w:val="24"/>
        </w:rPr>
        <w:t xml:space="preserve">предварительно настраивается так, что машины образуют конвейер (или «линейку», или «кольцо»). Затем осуществляются </w:t>
      </w:r>
      <w:r>
        <w:rPr>
          <w:rFonts w:cstheme="minorHAnsi"/>
          <w:sz w:val="24"/>
          <w:szCs w:val="24"/>
        </w:rPr>
        <w:t>с</w:t>
      </w:r>
      <w:r w:rsidRPr="00994276">
        <w:rPr>
          <w:rFonts w:cstheme="minorHAnsi"/>
          <w:sz w:val="24"/>
          <w:szCs w:val="24"/>
        </w:rPr>
        <w:t>егментировани</w:t>
      </w:r>
      <w:r>
        <w:rPr>
          <w:rFonts w:cstheme="minorHAnsi"/>
          <w:sz w:val="24"/>
          <w:szCs w:val="24"/>
        </w:rPr>
        <w:t>е</w:t>
      </w:r>
      <w:r w:rsidRPr="00994276">
        <w:rPr>
          <w:rFonts w:cstheme="minorHAnsi"/>
          <w:sz w:val="24"/>
          <w:szCs w:val="24"/>
        </w:rPr>
        <w:t xml:space="preserve"> программы и</w:t>
      </w:r>
      <w:r>
        <w:rPr>
          <w:rFonts w:cstheme="minorHAnsi"/>
          <w:sz w:val="24"/>
          <w:szCs w:val="24"/>
        </w:rPr>
        <w:t xml:space="preserve"> </w:t>
      </w:r>
      <w:r w:rsidRPr="00994276">
        <w:rPr>
          <w:rFonts w:cstheme="minorHAnsi"/>
          <w:sz w:val="24"/>
          <w:szCs w:val="24"/>
        </w:rPr>
        <w:t xml:space="preserve">размещение в машинах ВС </w:t>
      </w:r>
      <w:r w:rsidRPr="00994276">
        <w:rPr>
          <w:rFonts w:cstheme="minorHAnsi"/>
          <w:sz w:val="24"/>
          <w:szCs w:val="24"/>
        </w:rPr>
        <w:lastRenderedPageBreak/>
        <w:t xml:space="preserve">последовательности полученных сегментов в соответствии со </w:t>
      </w:r>
      <w:r>
        <w:rPr>
          <w:rFonts w:cstheme="minorHAnsi"/>
          <w:sz w:val="24"/>
          <w:szCs w:val="24"/>
        </w:rPr>
        <w:t>структурой конвейера. Размещен</w:t>
      </w:r>
      <w:r w:rsidRPr="00994276">
        <w:rPr>
          <w:rFonts w:cstheme="minorHAnsi"/>
          <w:sz w:val="24"/>
          <w:szCs w:val="24"/>
        </w:rPr>
        <w:t>ие данных может быть сосредоточенным (например, на внешней памяти одной ЭМ) или распределенным</w:t>
      </w:r>
    </w:p>
    <w:p w:rsidR="00144851" w:rsidRDefault="00144851" w:rsidP="00144851">
      <w:pPr>
        <w:autoSpaceDE w:val="0"/>
        <w:autoSpaceDN w:val="0"/>
        <w:adjustRightInd w:val="0"/>
        <w:spacing w:after="0" w:line="240" w:lineRule="auto"/>
        <w:rPr>
          <w:rFonts w:cstheme="minorHAnsi"/>
          <w:sz w:val="24"/>
          <w:szCs w:val="24"/>
        </w:rPr>
      </w:pPr>
      <w:r w:rsidRPr="00994276">
        <w:rPr>
          <w:rFonts w:cstheme="minorHAnsi"/>
          <w:sz w:val="24"/>
          <w:szCs w:val="24"/>
        </w:rPr>
        <w:t>(по памятям всех машин конвейера). B процессе решения задачи данные проходят через последовательность машин, составляющих конвейер.</w:t>
      </w:r>
    </w:p>
    <w:p w:rsidR="00144851" w:rsidRDefault="00144851" w:rsidP="00144851">
      <w:pPr>
        <w:autoSpaceDE w:val="0"/>
        <w:autoSpaceDN w:val="0"/>
        <w:adjustRightInd w:val="0"/>
        <w:spacing w:after="0" w:line="240" w:lineRule="auto"/>
        <w:rPr>
          <w:rFonts w:cstheme="minorHAnsi"/>
          <w:sz w:val="24"/>
          <w:szCs w:val="24"/>
        </w:rPr>
      </w:pPr>
      <w:r>
        <w:rPr>
          <w:rFonts w:cstheme="minorHAnsi"/>
          <w:noProof/>
          <w:sz w:val="24"/>
          <w:szCs w:val="24"/>
          <w:lang w:eastAsia="ru-RU"/>
        </w:rPr>
        <w:drawing>
          <wp:inline distT="0" distB="0" distL="0" distR="0">
            <wp:extent cx="5391903" cy="5163271"/>
            <wp:effectExtent l="19050" t="0" r="0" b="0"/>
            <wp:docPr id="51" name="Рисунок 50" descr="ss (2014-01-08 at 03.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8 at 03.21.20).png"/>
                    <pic:cNvPicPr/>
                  </pic:nvPicPr>
                  <pic:blipFill>
                    <a:blip r:embed="rId9"/>
                    <a:stretch>
                      <a:fillRect/>
                    </a:stretch>
                  </pic:blipFill>
                  <pic:spPr>
                    <a:xfrm>
                      <a:off x="0" y="0"/>
                      <a:ext cx="5391903" cy="5163271"/>
                    </a:xfrm>
                    <a:prstGeom prst="rect">
                      <a:avLst/>
                    </a:prstGeom>
                  </pic:spPr>
                </pic:pic>
              </a:graphicData>
            </a:graphic>
          </wp:inline>
        </w:drawing>
      </w: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Архитектурные аспекты.</w:t>
      </w:r>
    </w:p>
    <w:p w:rsidR="00144851"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Архитектура ВС должна удовлетворять</w:t>
      </w:r>
      <w:r>
        <w:rPr>
          <w:rFonts w:cstheme="minorHAnsi"/>
          <w:sz w:val="24"/>
          <w:szCs w:val="24"/>
        </w:rPr>
        <w:t xml:space="preserve"> </w:t>
      </w:r>
      <w:r w:rsidRPr="00FC47DA">
        <w:rPr>
          <w:rFonts w:cstheme="minorHAnsi"/>
          <w:sz w:val="24"/>
          <w:szCs w:val="24"/>
        </w:rPr>
        <w:t xml:space="preserve">главнейшему требованию </w:t>
      </w:r>
      <w:r>
        <w:rPr>
          <w:rFonts w:cstheme="minorHAnsi"/>
          <w:sz w:val="24"/>
          <w:szCs w:val="24"/>
        </w:rPr>
        <w:t xml:space="preserve">- </w:t>
      </w:r>
      <w:r w:rsidRPr="00FC47DA">
        <w:rPr>
          <w:rFonts w:cstheme="minorHAnsi"/>
          <w:sz w:val="24"/>
          <w:szCs w:val="24"/>
        </w:rPr>
        <w:t>реализации в системе параллельных вычислен</w:t>
      </w:r>
      <w:r>
        <w:rPr>
          <w:rFonts w:cstheme="minorHAnsi"/>
          <w:sz w:val="24"/>
          <w:szCs w:val="24"/>
        </w:rPr>
        <w:t xml:space="preserve">ий </w:t>
      </w:r>
      <w:r w:rsidRPr="00FC47DA">
        <w:rPr>
          <w:rFonts w:cstheme="minorHAnsi"/>
          <w:sz w:val="24"/>
          <w:szCs w:val="24"/>
        </w:rPr>
        <w:t>во всех режимах.</w:t>
      </w:r>
      <w:r>
        <w:rPr>
          <w:rFonts w:cstheme="minorHAnsi"/>
          <w:sz w:val="24"/>
          <w:szCs w:val="24"/>
        </w:rPr>
        <w:t xml:space="preserve"> </w:t>
      </w:r>
      <w:r w:rsidRPr="00FC47DA">
        <w:rPr>
          <w:rFonts w:cstheme="minorHAnsi"/>
          <w:sz w:val="24"/>
          <w:szCs w:val="24"/>
        </w:rPr>
        <w:t>B основе организации параллельных вычислений в ВС лежит представление вычислении в виде совокупности совместно протекающих асинхронных взаимодействующих процессов.</w:t>
      </w:r>
      <w:r>
        <w:rPr>
          <w:rFonts w:cstheme="minorHAnsi"/>
          <w:sz w:val="24"/>
          <w:szCs w:val="24"/>
        </w:rPr>
        <w:t xml:space="preserve"> </w:t>
      </w:r>
      <w:r w:rsidRPr="00FC47DA">
        <w:rPr>
          <w:rFonts w:cstheme="minorHAnsi"/>
          <w:sz w:val="24"/>
          <w:szCs w:val="24"/>
        </w:rPr>
        <w:t>Совместность процессов означает не только обычную для мультипрограммны</w:t>
      </w:r>
      <w:r>
        <w:rPr>
          <w:rFonts w:cstheme="minorHAnsi"/>
          <w:sz w:val="24"/>
          <w:szCs w:val="24"/>
        </w:rPr>
        <w:t>х систем (в частности, систем ра</w:t>
      </w:r>
      <w:r w:rsidRPr="00FC47DA">
        <w:rPr>
          <w:rFonts w:cstheme="minorHAnsi"/>
          <w:sz w:val="24"/>
          <w:szCs w:val="24"/>
        </w:rPr>
        <w:t>зделения времени) одновременность реализации алгоритмически независимых процессов (разделение</w:t>
      </w:r>
      <w:r>
        <w:rPr>
          <w:rFonts w:cstheme="minorHAnsi"/>
          <w:sz w:val="24"/>
          <w:szCs w:val="24"/>
        </w:rPr>
        <w:t xml:space="preserve"> </w:t>
      </w:r>
      <w:r w:rsidRPr="00FC47DA">
        <w:rPr>
          <w:rFonts w:cstheme="minorHAnsi"/>
          <w:sz w:val="24"/>
          <w:szCs w:val="24"/>
        </w:rPr>
        <w:t>ресурсов ВС), но и существование связи между отдельными процессами</w:t>
      </w:r>
      <w:r>
        <w:rPr>
          <w:rFonts w:cstheme="minorHAnsi"/>
          <w:sz w:val="24"/>
          <w:szCs w:val="24"/>
        </w:rPr>
        <w:t xml:space="preserve">, </w:t>
      </w:r>
      <w:r w:rsidRPr="00FC47DA">
        <w:rPr>
          <w:rFonts w:cstheme="minorHAnsi"/>
          <w:sz w:val="24"/>
          <w:szCs w:val="24"/>
        </w:rPr>
        <w:t>которая обусло</w:t>
      </w:r>
      <w:r>
        <w:rPr>
          <w:rFonts w:cstheme="minorHAnsi"/>
          <w:sz w:val="24"/>
          <w:szCs w:val="24"/>
        </w:rPr>
        <w:t>влена тем, что они представляю</w:t>
      </w:r>
      <w:r w:rsidRPr="00FC47DA">
        <w:rPr>
          <w:rFonts w:cstheme="minorHAnsi"/>
          <w:sz w:val="24"/>
          <w:szCs w:val="24"/>
        </w:rPr>
        <w:t>т собой части одного сложного алгоритма (объединение ресурсов ВС).</w:t>
      </w:r>
    </w:p>
    <w:p w:rsidR="00144851"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Време</w:t>
      </w:r>
      <w:r>
        <w:rPr>
          <w:rFonts w:cstheme="minorHAnsi"/>
          <w:sz w:val="24"/>
          <w:szCs w:val="24"/>
        </w:rPr>
        <w:t>нное и пространственное распреде</w:t>
      </w:r>
      <w:r w:rsidRPr="00FC47DA">
        <w:rPr>
          <w:rFonts w:cstheme="minorHAnsi"/>
          <w:sz w:val="24"/>
          <w:szCs w:val="24"/>
        </w:rPr>
        <w:t>ление аппаратурно-программных ресурсов системы</w:t>
      </w:r>
      <w:r>
        <w:rPr>
          <w:rFonts w:cstheme="minorHAnsi"/>
          <w:sz w:val="24"/>
          <w:szCs w:val="24"/>
        </w:rPr>
        <w:t>, программируемость структуры.</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9.3 Вычислительная система «Минск-222».</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Работы велись с 1965-66 гг. В 1966 – появился первый образец. Руководитель – Э.В. Евреинов.</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lastRenderedPageBreak/>
        <w:t xml:space="preserve">Основные разработчики: Хорошевский, Сидристый, Лопато, Василевский. Первый образец был установлен в 1966 году в институте математики БССР. Архитектурная система – MIMD и распределенность ресурсов. Полностью реализованы принципы модели коллектива вычислителей: параллелизм, однородность, коллективность структуры. Топология: одномерная, кольцевая. Масштабируемость: от 1 до 16 элементраных машин (ЭВМ 2го поколения). </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Функциональная структура:</w:t>
      </w:r>
    </w:p>
    <w:p w:rsidR="00144851" w:rsidRPr="00FC47DA" w:rsidRDefault="00144851" w:rsidP="00144851">
      <w:pPr>
        <w:autoSpaceDE w:val="0"/>
        <w:autoSpaceDN w:val="0"/>
        <w:adjustRightInd w:val="0"/>
        <w:spacing w:after="0" w:line="240" w:lineRule="auto"/>
        <w:rPr>
          <w:rFonts w:cstheme="minorHAnsi"/>
          <w:sz w:val="24"/>
          <w:szCs w:val="24"/>
        </w:rPr>
      </w:pPr>
      <w:r>
        <w:rPr>
          <w:rFonts w:cstheme="minorHAnsi"/>
          <w:noProof/>
          <w:sz w:val="24"/>
          <w:szCs w:val="24"/>
          <w:lang w:eastAsia="ru-RU"/>
        </w:rPr>
        <w:drawing>
          <wp:inline distT="0" distB="0" distL="0" distR="0">
            <wp:extent cx="5410956" cy="2238688"/>
            <wp:effectExtent l="19050" t="0" r="0" b="0"/>
            <wp:docPr id="52" name="Рисунок 51" descr="ss (2014-01-08 at 03.2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8 at 03.29.28).png"/>
                    <pic:cNvPicPr/>
                  </pic:nvPicPr>
                  <pic:blipFill>
                    <a:blip r:embed="rId10"/>
                    <a:stretch>
                      <a:fillRect/>
                    </a:stretch>
                  </pic:blipFill>
                  <pic:spPr>
                    <a:xfrm>
                      <a:off x="0" y="0"/>
                      <a:ext cx="5410956" cy="2238688"/>
                    </a:xfrm>
                    <a:prstGeom prst="rect">
                      <a:avLst/>
                    </a:prstGeom>
                  </pic:spPr>
                </pic:pic>
              </a:graphicData>
            </a:graphic>
          </wp:inline>
        </w:drawing>
      </w:r>
    </w:p>
    <w:p w:rsidR="00144851" w:rsidRPr="00FC47DA" w:rsidRDefault="00144851" w:rsidP="00144851">
      <w:pPr>
        <w:autoSpaceDE w:val="0"/>
        <w:autoSpaceDN w:val="0"/>
        <w:adjustRightInd w:val="0"/>
        <w:spacing w:after="0" w:line="240" w:lineRule="auto"/>
        <w:rPr>
          <w:rFonts w:cstheme="minorHAnsi"/>
          <w:sz w:val="24"/>
          <w:szCs w:val="24"/>
        </w:rPr>
      </w:pP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 xml:space="preserve">           ЛК – локальный коммутатор</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 xml:space="preserve">           БОС – блок операции системы</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 xml:space="preserve">           ВМ – вычислительный модуль </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 xml:space="preserve">           РН – регистр настройки</w:t>
      </w:r>
    </w:p>
    <w:p w:rsidR="00144851" w:rsidRPr="00FC47DA" w:rsidRDefault="00144851" w:rsidP="00144851">
      <w:pPr>
        <w:autoSpaceDE w:val="0"/>
        <w:autoSpaceDN w:val="0"/>
        <w:adjustRightInd w:val="0"/>
        <w:spacing w:after="0" w:line="240" w:lineRule="auto"/>
        <w:rPr>
          <w:rFonts w:cstheme="minorHAnsi"/>
          <w:sz w:val="24"/>
          <w:szCs w:val="24"/>
        </w:rPr>
      </w:pP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Вычислительный модуль – машины МИНСК-2, МИНСК-22. Отличие между ними – обладала магнитной памятью удвоенной емкости:</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МИНСК-22 : 8 килослов = 8192 слова с разрядностью 37, а также с дополнительным набором ввода/вывода.</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ЛК представляли из себя вентили, которые открывали/закрывали канал связи, идущий к машине справа.</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 xml:space="preserve">РН входил в состав блока операции системы, определяет соединительные функции коммутатора и степень участия элементарной машины при системных взаимодействиях. </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Состоит из трех разрядов: TR, TQ и TΩ. TR – разбивает систему на подсистемы: 1 – связь есть, 0 – связи нет. TR – R0,R1….R15, т.к. машина разбивалась на несколько подсистем, TQ и TΩ - конкретизируют участие машины в выполнении систем команд.</w:t>
      </w:r>
    </w:p>
    <w:p w:rsidR="00144851" w:rsidRPr="00FC47DA" w:rsidRDefault="00144851" w:rsidP="00144851">
      <w:pPr>
        <w:autoSpaceDE w:val="0"/>
        <w:autoSpaceDN w:val="0"/>
        <w:adjustRightInd w:val="0"/>
        <w:spacing w:after="0" w:line="240" w:lineRule="auto"/>
        <w:rPr>
          <w:rFonts w:cstheme="minorHAnsi"/>
          <w:sz w:val="24"/>
          <w:szCs w:val="24"/>
        </w:rPr>
      </w:pPr>
      <w:r>
        <w:rPr>
          <w:rFonts w:cstheme="minorHAnsi"/>
          <w:noProof/>
          <w:sz w:val="24"/>
          <w:szCs w:val="24"/>
          <w:lang w:eastAsia="ru-RU"/>
        </w:rPr>
        <w:lastRenderedPageBreak/>
        <w:drawing>
          <wp:inline distT="0" distB="0" distL="0" distR="0">
            <wp:extent cx="5353798" cy="2781688"/>
            <wp:effectExtent l="19050" t="0" r="0" b="0"/>
            <wp:docPr id="53" name="Рисунок 52" descr="ss (2014-01-08 at 03.3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8 at 03.32.43).png"/>
                    <pic:cNvPicPr/>
                  </pic:nvPicPr>
                  <pic:blipFill>
                    <a:blip r:embed="rId11"/>
                    <a:stretch>
                      <a:fillRect/>
                    </a:stretch>
                  </pic:blipFill>
                  <pic:spPr>
                    <a:xfrm>
                      <a:off x="0" y="0"/>
                      <a:ext cx="5353798" cy="2781688"/>
                    </a:xfrm>
                    <a:prstGeom prst="rect">
                      <a:avLst/>
                    </a:prstGeom>
                  </pic:spPr>
                </pic:pic>
              </a:graphicData>
            </a:graphic>
          </wp:inline>
        </w:drawing>
      </w:r>
    </w:p>
    <w:p w:rsidR="00144851" w:rsidRPr="00FC47DA" w:rsidRDefault="00144851" w:rsidP="00144851">
      <w:pPr>
        <w:autoSpaceDE w:val="0"/>
        <w:autoSpaceDN w:val="0"/>
        <w:adjustRightInd w:val="0"/>
        <w:spacing w:after="0" w:line="240" w:lineRule="auto"/>
        <w:rPr>
          <w:rFonts w:cstheme="minorHAnsi"/>
          <w:sz w:val="24"/>
          <w:szCs w:val="24"/>
        </w:rPr>
      </w:pPr>
    </w:p>
    <w:p w:rsidR="00144851" w:rsidRPr="00FC47DA" w:rsidRDefault="00144851" w:rsidP="00144851">
      <w:pPr>
        <w:autoSpaceDE w:val="0"/>
        <w:autoSpaceDN w:val="0"/>
        <w:adjustRightInd w:val="0"/>
        <w:spacing w:after="0" w:line="240" w:lineRule="auto"/>
        <w:rPr>
          <w:rFonts w:cstheme="minorHAnsi"/>
          <w:sz w:val="24"/>
          <w:szCs w:val="24"/>
        </w:rPr>
      </w:pP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Система команд МИНСК -222.</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 xml:space="preserve">Была расширена командами настройки, обеспечивающими программируемость структуры ,а аткже обеспечивает обмен информацией и командами обобщенного условного и безусловного переходов. </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Схема команды. Общая структура состоит из пяти блоков: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1"/>
        <w:gridCol w:w="1925"/>
        <w:gridCol w:w="1913"/>
        <w:gridCol w:w="1916"/>
        <w:gridCol w:w="1916"/>
      </w:tblGrid>
      <w:tr w:rsidR="00144851" w:rsidRPr="00750011" w:rsidTr="002F2BA7">
        <w:trPr>
          <w:trHeight w:val="338"/>
        </w:trPr>
        <w:tc>
          <w:tcPr>
            <w:tcW w:w="1981" w:type="dxa"/>
            <w:tcBorders>
              <w:top w:val="nil"/>
              <w:left w:val="nil"/>
              <w:right w:val="nil"/>
            </w:tcBorders>
          </w:tcPr>
          <w:p w:rsidR="00144851" w:rsidRPr="00750011" w:rsidRDefault="00144851" w:rsidP="002F2BA7">
            <w:pPr>
              <w:tabs>
                <w:tab w:val="left" w:pos="1770"/>
              </w:tabs>
              <w:rPr>
                <w:rFonts w:cs="Calibri"/>
              </w:rPr>
            </w:pPr>
            <w:r w:rsidRPr="00750011">
              <w:rPr>
                <w:rFonts w:cs="Calibri"/>
              </w:rPr>
              <w:t>0</w:t>
            </w:r>
          </w:p>
        </w:tc>
        <w:tc>
          <w:tcPr>
            <w:tcW w:w="1981" w:type="dxa"/>
            <w:tcBorders>
              <w:top w:val="nil"/>
              <w:left w:val="nil"/>
              <w:right w:val="nil"/>
            </w:tcBorders>
          </w:tcPr>
          <w:p w:rsidR="00144851" w:rsidRPr="00750011" w:rsidRDefault="00144851" w:rsidP="002F2BA7">
            <w:pPr>
              <w:tabs>
                <w:tab w:val="left" w:pos="1770"/>
              </w:tabs>
              <w:rPr>
                <w:rFonts w:cs="Calibri"/>
              </w:rPr>
            </w:pPr>
            <w:r w:rsidRPr="00750011">
              <w:rPr>
                <w:rFonts w:cs="Calibri"/>
              </w:rPr>
              <w:t>1…..</w:t>
            </w:r>
            <w:r>
              <w:rPr>
                <w:rFonts w:cs="Calibri"/>
              </w:rPr>
              <w:t xml:space="preserve">                        </w:t>
            </w:r>
            <w:r w:rsidRPr="00750011">
              <w:rPr>
                <w:rFonts w:cs="Calibri"/>
              </w:rPr>
              <w:t xml:space="preserve"> 6</w:t>
            </w:r>
          </w:p>
        </w:tc>
        <w:tc>
          <w:tcPr>
            <w:tcW w:w="1981" w:type="dxa"/>
            <w:tcBorders>
              <w:top w:val="nil"/>
              <w:left w:val="nil"/>
              <w:right w:val="nil"/>
            </w:tcBorders>
          </w:tcPr>
          <w:p w:rsidR="00144851" w:rsidRPr="00750011" w:rsidRDefault="00144851" w:rsidP="002F2BA7">
            <w:pPr>
              <w:tabs>
                <w:tab w:val="left" w:pos="1770"/>
              </w:tabs>
              <w:rPr>
                <w:rFonts w:cs="Calibri"/>
              </w:rPr>
            </w:pPr>
            <w:r w:rsidRPr="00750011">
              <w:rPr>
                <w:rFonts w:cs="Calibri"/>
              </w:rPr>
              <w:t xml:space="preserve">7…… </w:t>
            </w:r>
            <w:r>
              <w:rPr>
                <w:rFonts w:cs="Calibri"/>
              </w:rPr>
              <w:t xml:space="preserve">                     </w:t>
            </w:r>
            <w:r w:rsidRPr="00750011">
              <w:rPr>
                <w:rFonts w:cs="Calibri"/>
              </w:rPr>
              <w:t>12</w:t>
            </w:r>
          </w:p>
        </w:tc>
        <w:tc>
          <w:tcPr>
            <w:tcW w:w="1981" w:type="dxa"/>
            <w:tcBorders>
              <w:top w:val="nil"/>
              <w:left w:val="nil"/>
              <w:right w:val="nil"/>
            </w:tcBorders>
          </w:tcPr>
          <w:p w:rsidR="00144851" w:rsidRPr="00750011" w:rsidRDefault="00144851" w:rsidP="002F2BA7">
            <w:pPr>
              <w:tabs>
                <w:tab w:val="left" w:pos="1770"/>
              </w:tabs>
              <w:rPr>
                <w:rFonts w:cs="Calibri"/>
              </w:rPr>
            </w:pPr>
            <w:r w:rsidRPr="00750011">
              <w:rPr>
                <w:rFonts w:cs="Calibri"/>
              </w:rPr>
              <w:t xml:space="preserve">13….. </w:t>
            </w:r>
            <w:r>
              <w:rPr>
                <w:rFonts w:cs="Calibri"/>
              </w:rPr>
              <w:t xml:space="preserve">                    </w:t>
            </w:r>
            <w:r w:rsidRPr="00750011">
              <w:rPr>
                <w:rFonts w:cs="Calibri"/>
              </w:rPr>
              <w:t>24</w:t>
            </w:r>
          </w:p>
        </w:tc>
        <w:tc>
          <w:tcPr>
            <w:tcW w:w="1981" w:type="dxa"/>
            <w:tcBorders>
              <w:top w:val="nil"/>
              <w:left w:val="nil"/>
              <w:right w:val="nil"/>
            </w:tcBorders>
          </w:tcPr>
          <w:p w:rsidR="00144851" w:rsidRPr="00750011" w:rsidRDefault="00144851" w:rsidP="002F2BA7">
            <w:pPr>
              <w:tabs>
                <w:tab w:val="left" w:pos="1770"/>
              </w:tabs>
              <w:rPr>
                <w:rFonts w:cs="Calibri"/>
              </w:rPr>
            </w:pPr>
            <w:r w:rsidRPr="00750011">
              <w:rPr>
                <w:rFonts w:cs="Calibri"/>
              </w:rPr>
              <w:t xml:space="preserve">25….. </w:t>
            </w:r>
            <w:r>
              <w:rPr>
                <w:rFonts w:cs="Calibri"/>
              </w:rPr>
              <w:t xml:space="preserve">                    </w:t>
            </w:r>
            <w:r w:rsidRPr="00750011">
              <w:rPr>
                <w:rFonts w:cs="Calibri"/>
              </w:rPr>
              <w:t>36</w:t>
            </w:r>
          </w:p>
        </w:tc>
      </w:tr>
      <w:tr w:rsidR="00144851" w:rsidRPr="00750011" w:rsidTr="002F2BA7">
        <w:trPr>
          <w:trHeight w:val="392"/>
        </w:trPr>
        <w:tc>
          <w:tcPr>
            <w:tcW w:w="1981" w:type="dxa"/>
          </w:tcPr>
          <w:p w:rsidR="00144851" w:rsidRPr="00E77392" w:rsidRDefault="00144851" w:rsidP="002F2BA7">
            <w:pPr>
              <w:tabs>
                <w:tab w:val="left" w:pos="1770"/>
              </w:tabs>
              <w:jc w:val="center"/>
              <w:rPr>
                <w:rFonts w:cs="Calibri"/>
                <w:sz w:val="36"/>
                <w:szCs w:val="36"/>
              </w:rPr>
            </w:pPr>
            <w:r w:rsidRPr="00E77392">
              <w:rPr>
                <w:rFonts w:cs="Calibri"/>
                <w:sz w:val="36"/>
                <w:szCs w:val="36"/>
              </w:rPr>
              <w:t>+</w:t>
            </w:r>
            <w:r>
              <w:rPr>
                <w:rFonts w:cs="Calibri"/>
                <w:sz w:val="36"/>
                <w:szCs w:val="36"/>
              </w:rPr>
              <w:t xml:space="preserve">  </w:t>
            </w:r>
            <w:r w:rsidRPr="00E77392">
              <w:rPr>
                <w:rFonts w:cs="Calibri"/>
                <w:sz w:val="36"/>
                <w:szCs w:val="36"/>
              </w:rPr>
              <w:t xml:space="preserve"> -</w:t>
            </w:r>
          </w:p>
        </w:tc>
        <w:tc>
          <w:tcPr>
            <w:tcW w:w="1981" w:type="dxa"/>
          </w:tcPr>
          <w:p w:rsidR="00144851" w:rsidRPr="00E77392" w:rsidRDefault="00144851" w:rsidP="002F2BA7">
            <w:pPr>
              <w:tabs>
                <w:tab w:val="left" w:pos="1770"/>
              </w:tabs>
              <w:jc w:val="center"/>
              <w:rPr>
                <w:rFonts w:cs="Calibri"/>
                <w:sz w:val="36"/>
                <w:szCs w:val="36"/>
              </w:rPr>
            </w:pPr>
            <w:r w:rsidRPr="00E77392">
              <w:rPr>
                <w:rFonts w:cs="Calibri"/>
                <w:sz w:val="36"/>
                <w:szCs w:val="36"/>
              </w:rPr>
              <w:t>КОП</w:t>
            </w:r>
          </w:p>
        </w:tc>
        <w:tc>
          <w:tcPr>
            <w:tcW w:w="1981" w:type="dxa"/>
          </w:tcPr>
          <w:p w:rsidR="00144851" w:rsidRPr="00E77392" w:rsidRDefault="00144851" w:rsidP="002F2BA7">
            <w:pPr>
              <w:tabs>
                <w:tab w:val="left" w:pos="1770"/>
              </w:tabs>
              <w:jc w:val="center"/>
              <w:rPr>
                <w:rFonts w:cs="Calibri"/>
                <w:sz w:val="36"/>
                <w:szCs w:val="36"/>
              </w:rPr>
            </w:pPr>
            <w:r w:rsidRPr="00E77392">
              <w:rPr>
                <w:rFonts w:cs="Calibri"/>
                <w:sz w:val="36"/>
                <w:szCs w:val="36"/>
              </w:rPr>
              <w:t>Θ</w:t>
            </w:r>
          </w:p>
        </w:tc>
        <w:tc>
          <w:tcPr>
            <w:tcW w:w="1981" w:type="dxa"/>
          </w:tcPr>
          <w:p w:rsidR="00144851" w:rsidRPr="00E77392" w:rsidRDefault="00144851" w:rsidP="002F2BA7">
            <w:pPr>
              <w:tabs>
                <w:tab w:val="left" w:pos="1770"/>
              </w:tabs>
              <w:jc w:val="center"/>
              <w:rPr>
                <w:rFonts w:cs="Calibri"/>
                <w:sz w:val="36"/>
                <w:szCs w:val="36"/>
              </w:rPr>
            </w:pPr>
            <w:r w:rsidRPr="00E77392">
              <w:rPr>
                <w:rFonts w:cs="Calibri"/>
                <w:sz w:val="36"/>
                <w:szCs w:val="36"/>
              </w:rPr>
              <w:t>А1</w:t>
            </w:r>
          </w:p>
        </w:tc>
        <w:tc>
          <w:tcPr>
            <w:tcW w:w="1981" w:type="dxa"/>
          </w:tcPr>
          <w:p w:rsidR="00144851" w:rsidRPr="00E77392" w:rsidRDefault="00144851" w:rsidP="002F2BA7">
            <w:pPr>
              <w:tabs>
                <w:tab w:val="left" w:pos="1770"/>
              </w:tabs>
              <w:jc w:val="center"/>
              <w:rPr>
                <w:rFonts w:cs="Calibri"/>
                <w:sz w:val="36"/>
                <w:szCs w:val="36"/>
              </w:rPr>
            </w:pPr>
            <w:r w:rsidRPr="00E77392">
              <w:rPr>
                <w:rFonts w:cs="Calibri"/>
                <w:sz w:val="36"/>
                <w:szCs w:val="36"/>
              </w:rPr>
              <w:t>А2</w:t>
            </w:r>
          </w:p>
        </w:tc>
      </w:tr>
      <w:tr w:rsidR="00144851" w:rsidRPr="00750011" w:rsidTr="002F2BA7">
        <w:tc>
          <w:tcPr>
            <w:tcW w:w="1981" w:type="dxa"/>
            <w:tcBorders>
              <w:left w:val="nil"/>
              <w:bottom w:val="nil"/>
              <w:right w:val="nil"/>
            </w:tcBorders>
          </w:tcPr>
          <w:p w:rsidR="00144851" w:rsidRPr="00750011" w:rsidRDefault="00144851" w:rsidP="002F2BA7">
            <w:pPr>
              <w:tabs>
                <w:tab w:val="left" w:pos="1770"/>
              </w:tabs>
              <w:jc w:val="center"/>
              <w:rPr>
                <w:rFonts w:cs="Calibri"/>
              </w:rPr>
            </w:pPr>
            <w:r w:rsidRPr="00750011">
              <w:rPr>
                <w:rFonts w:cs="Calibri"/>
              </w:rPr>
              <w:t>1</w:t>
            </w:r>
          </w:p>
        </w:tc>
        <w:tc>
          <w:tcPr>
            <w:tcW w:w="1981" w:type="dxa"/>
            <w:tcBorders>
              <w:left w:val="nil"/>
              <w:bottom w:val="nil"/>
              <w:right w:val="nil"/>
            </w:tcBorders>
          </w:tcPr>
          <w:p w:rsidR="00144851" w:rsidRPr="00750011" w:rsidRDefault="00144851" w:rsidP="002F2BA7">
            <w:pPr>
              <w:tabs>
                <w:tab w:val="left" w:pos="1770"/>
              </w:tabs>
              <w:jc w:val="center"/>
              <w:rPr>
                <w:rFonts w:cs="Calibri"/>
              </w:rPr>
            </w:pPr>
            <w:r w:rsidRPr="00750011">
              <w:rPr>
                <w:rFonts w:cs="Calibri"/>
              </w:rPr>
              <w:t>2</w:t>
            </w:r>
          </w:p>
        </w:tc>
        <w:tc>
          <w:tcPr>
            <w:tcW w:w="1981" w:type="dxa"/>
            <w:tcBorders>
              <w:left w:val="nil"/>
              <w:bottom w:val="nil"/>
              <w:right w:val="nil"/>
            </w:tcBorders>
          </w:tcPr>
          <w:p w:rsidR="00144851" w:rsidRPr="00750011" w:rsidRDefault="00144851" w:rsidP="002F2BA7">
            <w:pPr>
              <w:tabs>
                <w:tab w:val="left" w:pos="1770"/>
              </w:tabs>
              <w:jc w:val="center"/>
              <w:rPr>
                <w:rFonts w:cs="Calibri"/>
              </w:rPr>
            </w:pPr>
            <w:r w:rsidRPr="00750011">
              <w:rPr>
                <w:rFonts w:cs="Calibri"/>
              </w:rPr>
              <w:t>3</w:t>
            </w:r>
          </w:p>
        </w:tc>
        <w:tc>
          <w:tcPr>
            <w:tcW w:w="1981" w:type="dxa"/>
            <w:tcBorders>
              <w:left w:val="nil"/>
              <w:bottom w:val="nil"/>
              <w:right w:val="nil"/>
            </w:tcBorders>
          </w:tcPr>
          <w:p w:rsidR="00144851" w:rsidRPr="00750011" w:rsidRDefault="00144851" w:rsidP="002F2BA7">
            <w:pPr>
              <w:tabs>
                <w:tab w:val="left" w:pos="1770"/>
              </w:tabs>
              <w:jc w:val="center"/>
              <w:rPr>
                <w:rFonts w:cs="Calibri"/>
              </w:rPr>
            </w:pPr>
            <w:r w:rsidRPr="00750011">
              <w:rPr>
                <w:rFonts w:cs="Calibri"/>
              </w:rPr>
              <w:t>4</w:t>
            </w:r>
          </w:p>
        </w:tc>
        <w:tc>
          <w:tcPr>
            <w:tcW w:w="1981" w:type="dxa"/>
            <w:tcBorders>
              <w:left w:val="nil"/>
              <w:bottom w:val="nil"/>
              <w:right w:val="nil"/>
            </w:tcBorders>
          </w:tcPr>
          <w:p w:rsidR="00144851" w:rsidRPr="00750011" w:rsidRDefault="00144851" w:rsidP="002F2BA7">
            <w:pPr>
              <w:tabs>
                <w:tab w:val="left" w:pos="1770"/>
              </w:tabs>
              <w:jc w:val="center"/>
              <w:rPr>
                <w:rFonts w:cs="Calibri"/>
              </w:rPr>
            </w:pPr>
            <w:r w:rsidRPr="00750011">
              <w:rPr>
                <w:rFonts w:cs="Calibri"/>
              </w:rPr>
              <w:t>5</w:t>
            </w:r>
          </w:p>
        </w:tc>
      </w:tr>
    </w:tbl>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1 – знак</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2 – код операции</w:t>
      </w:r>
    </w:p>
    <w:p w:rsidR="00144851"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3 – 6-разрядное поле, 2 разряда которых определяли номер блока памяти, а 4 оставшиеся – адрес (индекс) ячейки.</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Команды настройки:</w:t>
      </w:r>
    </w:p>
    <w:p w:rsidR="00144851" w:rsidRPr="00FC47DA" w:rsidRDefault="00144851" w:rsidP="00144851">
      <w:pPr>
        <w:autoSpaceDE w:val="0"/>
        <w:autoSpaceDN w:val="0"/>
        <w:adjustRightInd w:val="0"/>
        <w:spacing w:after="0" w:line="240" w:lineRule="auto"/>
        <w:rPr>
          <w:rFonts w:cstheme="minorHAns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1916"/>
        <w:gridCol w:w="1917"/>
        <w:gridCol w:w="1915"/>
        <w:gridCol w:w="1915"/>
      </w:tblGrid>
      <w:tr w:rsidR="00144851" w:rsidRPr="00E77392" w:rsidTr="002F2BA7">
        <w:tc>
          <w:tcPr>
            <w:tcW w:w="1981" w:type="dxa"/>
          </w:tcPr>
          <w:p w:rsidR="00144851" w:rsidRPr="00E77392" w:rsidRDefault="00144851" w:rsidP="002F2BA7">
            <w:pPr>
              <w:tabs>
                <w:tab w:val="left" w:pos="1770"/>
              </w:tabs>
              <w:jc w:val="center"/>
              <w:rPr>
                <w:rFonts w:cs="Calibri"/>
              </w:rPr>
            </w:pPr>
            <w:r w:rsidRPr="00E77392">
              <w:rPr>
                <w:rFonts w:cs="Calibri"/>
              </w:rPr>
              <w:t>1</w:t>
            </w:r>
          </w:p>
        </w:tc>
        <w:tc>
          <w:tcPr>
            <w:tcW w:w="1981" w:type="dxa"/>
          </w:tcPr>
          <w:p w:rsidR="00144851" w:rsidRPr="00323974" w:rsidRDefault="00144851" w:rsidP="002F2BA7">
            <w:pPr>
              <w:tabs>
                <w:tab w:val="left" w:pos="1770"/>
              </w:tabs>
              <w:jc w:val="center"/>
              <w:rPr>
                <w:rFonts w:cs="Calibri"/>
                <w:highlight w:val="yellow"/>
              </w:rPr>
            </w:pPr>
            <w:r w:rsidRPr="00323974">
              <w:rPr>
                <w:rFonts w:cs="Calibri"/>
                <w:highlight w:val="yellow"/>
              </w:rPr>
              <w:t>Ø1</w:t>
            </w:r>
          </w:p>
        </w:tc>
        <w:tc>
          <w:tcPr>
            <w:tcW w:w="1981" w:type="dxa"/>
          </w:tcPr>
          <w:p w:rsidR="00144851" w:rsidRPr="00323974" w:rsidRDefault="00144851" w:rsidP="002F2BA7">
            <w:pPr>
              <w:tabs>
                <w:tab w:val="left" w:pos="1770"/>
              </w:tabs>
              <w:jc w:val="center"/>
              <w:rPr>
                <w:rFonts w:cs="Calibri"/>
                <w:highlight w:val="yellow"/>
              </w:rPr>
            </w:pPr>
            <w:r w:rsidRPr="00323974">
              <w:rPr>
                <w:rFonts w:cs="Calibri"/>
                <w:highlight w:val="yellow"/>
              </w:rPr>
              <w:t>ØØ</w:t>
            </w:r>
          </w:p>
        </w:tc>
        <w:tc>
          <w:tcPr>
            <w:tcW w:w="1981" w:type="dxa"/>
          </w:tcPr>
          <w:p w:rsidR="00144851" w:rsidRPr="00323974" w:rsidRDefault="00144851" w:rsidP="002F2BA7">
            <w:pPr>
              <w:tabs>
                <w:tab w:val="left" w:pos="1770"/>
              </w:tabs>
              <w:jc w:val="center"/>
              <w:rPr>
                <w:rFonts w:cs="Calibri"/>
                <w:highlight w:val="yellow"/>
              </w:rPr>
            </w:pPr>
            <w:r w:rsidRPr="00323974">
              <w:rPr>
                <w:rFonts w:cs="Calibri"/>
                <w:highlight w:val="yellow"/>
              </w:rPr>
              <w:t>А1</w:t>
            </w:r>
          </w:p>
        </w:tc>
        <w:tc>
          <w:tcPr>
            <w:tcW w:w="1981" w:type="dxa"/>
          </w:tcPr>
          <w:p w:rsidR="00144851" w:rsidRPr="00323974" w:rsidRDefault="00144851" w:rsidP="002F2BA7">
            <w:pPr>
              <w:tabs>
                <w:tab w:val="left" w:pos="1770"/>
              </w:tabs>
              <w:jc w:val="center"/>
              <w:rPr>
                <w:rFonts w:cs="Calibri"/>
                <w:highlight w:val="yellow"/>
              </w:rPr>
            </w:pPr>
            <w:r w:rsidRPr="00323974">
              <w:rPr>
                <w:rFonts w:cs="Calibri"/>
                <w:highlight w:val="yellow"/>
              </w:rPr>
              <w:t>А2</w:t>
            </w:r>
          </w:p>
        </w:tc>
      </w:tr>
    </w:tbl>
    <w:p w:rsidR="00144851" w:rsidRPr="00FC47DA" w:rsidRDefault="00144851" w:rsidP="00144851">
      <w:pPr>
        <w:autoSpaceDE w:val="0"/>
        <w:autoSpaceDN w:val="0"/>
        <w:adjustRightInd w:val="0"/>
        <w:spacing w:after="0" w:line="240" w:lineRule="auto"/>
        <w:rPr>
          <w:rFonts w:cstheme="minorHAnsi"/>
          <w:sz w:val="24"/>
          <w:szCs w:val="24"/>
        </w:rPr>
      </w:pP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Имели три модификации: H0, H1, H2, которые отличались в зависимости от значения 29-го и 34-го бита.</w:t>
      </w:r>
    </w:p>
    <w:p w:rsidR="00144851" w:rsidRPr="00FC47DA" w:rsidRDefault="00144851" w:rsidP="00144851">
      <w:pPr>
        <w:autoSpaceDE w:val="0"/>
        <w:autoSpaceDN w:val="0"/>
        <w:adjustRightInd w:val="0"/>
        <w:spacing w:after="0" w:line="240" w:lineRule="auto"/>
        <w:rPr>
          <w:rFonts w:cstheme="minorHAnsi"/>
          <w:sz w:val="24"/>
          <w:szCs w:val="24"/>
        </w:rPr>
      </w:pPr>
      <w:r>
        <w:rPr>
          <w:rFonts w:cstheme="minorHAnsi"/>
          <w:sz w:val="24"/>
          <w:szCs w:val="24"/>
        </w:rPr>
        <w:t>H0: 29й=0, 34й</w:t>
      </w:r>
      <w:r w:rsidRPr="00FC47DA">
        <w:rPr>
          <w:rFonts w:cstheme="minorHAnsi"/>
          <w:sz w:val="24"/>
          <w:szCs w:val="24"/>
        </w:rPr>
        <w:t>=</w:t>
      </w:r>
      <w:r>
        <w:rPr>
          <w:rFonts w:cstheme="minorHAnsi"/>
          <w:sz w:val="24"/>
          <w:szCs w:val="24"/>
        </w:rPr>
        <w:t>0</w:t>
      </w:r>
      <w:r w:rsidRPr="00FC47DA">
        <w:rPr>
          <w:rFonts w:cstheme="minorHAnsi"/>
          <w:sz w:val="24"/>
          <w:szCs w:val="24"/>
        </w:rPr>
        <w:t>: команда изменяет содержание регистра настройки только своей ЭМ, при этом новые значения регистра настройки задаются в TR=31, TQ=32, TΩ=33.</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H1: 29й=1: изменяет содержимое регистров настроек (РН) тех ЭМ, которые указаны с 13й по 28й разряд, при этом номер машины считается как номер разряда минус 13 (чтобы удаленно управлять другими машинами). Содержание своих РН не меняется.</w:t>
      </w:r>
    </w:p>
    <w:p w:rsidR="00144851"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H2: 29=0, 34 = 1: изменяет содержимое РН только своей ЭМ и изменяет значение регистра округления в 35-м и признака w3i в 36-м разряде.</w:t>
      </w:r>
    </w:p>
    <w:p w:rsidR="00144851" w:rsidRDefault="00144851" w:rsidP="00144851">
      <w:pPr>
        <w:autoSpaceDE w:val="0"/>
        <w:autoSpaceDN w:val="0"/>
        <w:adjustRightInd w:val="0"/>
        <w:spacing w:after="0" w:line="240" w:lineRule="auto"/>
        <w:rPr>
          <w:rFonts w:cstheme="minorHAnsi"/>
          <w:sz w:val="24"/>
          <w:szCs w:val="24"/>
        </w:rPr>
      </w:pPr>
    </w:p>
    <w:p w:rsidR="00144851" w:rsidRPr="00FC47DA" w:rsidRDefault="00144851" w:rsidP="00144851">
      <w:pPr>
        <w:autoSpaceDE w:val="0"/>
        <w:autoSpaceDN w:val="0"/>
        <w:adjustRightInd w:val="0"/>
        <w:spacing w:after="0" w:line="240" w:lineRule="auto"/>
        <w:rPr>
          <w:rFonts w:cstheme="minorHAnsi"/>
          <w:sz w:val="24"/>
          <w:szCs w:val="24"/>
        </w:rPr>
      </w:pP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 xml:space="preserve">Команда обмена.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4"/>
        <w:gridCol w:w="1586"/>
        <w:gridCol w:w="1592"/>
        <w:gridCol w:w="1595"/>
        <w:gridCol w:w="1587"/>
        <w:gridCol w:w="1587"/>
      </w:tblGrid>
      <w:tr w:rsidR="00144851" w:rsidRPr="00323974" w:rsidTr="002F2BA7">
        <w:tc>
          <w:tcPr>
            <w:tcW w:w="1650" w:type="dxa"/>
          </w:tcPr>
          <w:p w:rsidR="00144851" w:rsidRPr="00323974" w:rsidRDefault="00144851" w:rsidP="002F2BA7">
            <w:pPr>
              <w:tabs>
                <w:tab w:val="left" w:pos="1770"/>
              </w:tabs>
              <w:rPr>
                <w:rFonts w:cs="Calibri"/>
              </w:rPr>
            </w:pPr>
            <w:r w:rsidRPr="00323974">
              <w:rPr>
                <w:rFonts w:cs="Calibri"/>
              </w:rPr>
              <w:t>Передача</w:t>
            </w:r>
          </w:p>
        </w:tc>
        <w:tc>
          <w:tcPr>
            <w:tcW w:w="1651" w:type="dxa"/>
          </w:tcPr>
          <w:p w:rsidR="00144851" w:rsidRPr="00323974" w:rsidRDefault="00144851" w:rsidP="002F2BA7">
            <w:pPr>
              <w:tabs>
                <w:tab w:val="left" w:pos="1770"/>
              </w:tabs>
              <w:rPr>
                <w:rFonts w:cs="Calibri"/>
              </w:rPr>
            </w:pPr>
            <w:r w:rsidRPr="00323974">
              <w:rPr>
                <w:rFonts w:cs="Calibri"/>
              </w:rPr>
              <w:t>1</w:t>
            </w:r>
          </w:p>
        </w:tc>
        <w:tc>
          <w:tcPr>
            <w:tcW w:w="1651" w:type="dxa"/>
          </w:tcPr>
          <w:p w:rsidR="00144851" w:rsidRPr="00B02348" w:rsidRDefault="00144851" w:rsidP="002F2BA7">
            <w:pPr>
              <w:tabs>
                <w:tab w:val="left" w:pos="1770"/>
              </w:tabs>
              <w:rPr>
                <w:rFonts w:cs="Calibri"/>
                <w:highlight w:val="yellow"/>
              </w:rPr>
            </w:pPr>
            <w:r w:rsidRPr="00B02348">
              <w:rPr>
                <w:rFonts w:cs="Calibri"/>
                <w:highlight w:val="yellow"/>
              </w:rPr>
              <w:t>56</w:t>
            </w:r>
          </w:p>
        </w:tc>
        <w:tc>
          <w:tcPr>
            <w:tcW w:w="1651" w:type="dxa"/>
          </w:tcPr>
          <w:p w:rsidR="00144851" w:rsidRPr="00B02348" w:rsidRDefault="00144851" w:rsidP="002F2BA7">
            <w:pPr>
              <w:tabs>
                <w:tab w:val="left" w:pos="1770"/>
              </w:tabs>
              <w:rPr>
                <w:rFonts w:cs="Calibri"/>
                <w:highlight w:val="yellow"/>
              </w:rPr>
            </w:pPr>
            <w:r w:rsidRPr="00B02348">
              <w:rPr>
                <w:rFonts w:cs="Calibri"/>
                <w:highlight w:val="yellow"/>
              </w:rPr>
              <w:t>ØØ</w:t>
            </w:r>
          </w:p>
        </w:tc>
        <w:tc>
          <w:tcPr>
            <w:tcW w:w="1651" w:type="dxa"/>
          </w:tcPr>
          <w:p w:rsidR="00144851" w:rsidRPr="00B02348" w:rsidRDefault="00144851" w:rsidP="002F2BA7">
            <w:pPr>
              <w:tabs>
                <w:tab w:val="left" w:pos="1770"/>
              </w:tabs>
              <w:rPr>
                <w:rFonts w:cs="Calibri"/>
                <w:highlight w:val="yellow"/>
                <w:lang w:val="en-US"/>
              </w:rPr>
            </w:pPr>
            <w:r w:rsidRPr="00B02348">
              <w:rPr>
                <w:rFonts w:cs="Calibri"/>
                <w:highlight w:val="yellow"/>
                <w:lang w:val="en-US"/>
              </w:rPr>
              <w:t>l</w:t>
            </w:r>
          </w:p>
        </w:tc>
        <w:tc>
          <w:tcPr>
            <w:tcW w:w="1651" w:type="dxa"/>
          </w:tcPr>
          <w:p w:rsidR="00144851" w:rsidRPr="00B02348" w:rsidRDefault="00144851" w:rsidP="002F2BA7">
            <w:pPr>
              <w:tabs>
                <w:tab w:val="left" w:pos="1770"/>
              </w:tabs>
              <w:rPr>
                <w:rFonts w:cs="Calibri"/>
                <w:highlight w:val="yellow"/>
              </w:rPr>
            </w:pPr>
            <w:r w:rsidRPr="00B02348">
              <w:rPr>
                <w:rFonts w:cs="Calibri"/>
                <w:highlight w:val="yellow"/>
              </w:rPr>
              <w:t>α</w:t>
            </w:r>
          </w:p>
        </w:tc>
      </w:tr>
      <w:tr w:rsidR="00144851" w:rsidRPr="00323974" w:rsidTr="002F2BA7">
        <w:tc>
          <w:tcPr>
            <w:tcW w:w="1650" w:type="dxa"/>
          </w:tcPr>
          <w:p w:rsidR="00144851" w:rsidRPr="00323974" w:rsidRDefault="00144851" w:rsidP="002F2BA7">
            <w:pPr>
              <w:tabs>
                <w:tab w:val="left" w:pos="1770"/>
              </w:tabs>
              <w:rPr>
                <w:rFonts w:cs="Calibri"/>
              </w:rPr>
            </w:pPr>
            <w:r w:rsidRPr="00323974">
              <w:rPr>
                <w:rFonts w:cs="Calibri"/>
              </w:rPr>
              <w:t>Прием</w:t>
            </w:r>
          </w:p>
        </w:tc>
        <w:tc>
          <w:tcPr>
            <w:tcW w:w="1651" w:type="dxa"/>
          </w:tcPr>
          <w:p w:rsidR="00144851" w:rsidRPr="00323974" w:rsidRDefault="00144851" w:rsidP="002F2BA7">
            <w:pPr>
              <w:tabs>
                <w:tab w:val="left" w:pos="1770"/>
              </w:tabs>
              <w:rPr>
                <w:rFonts w:cs="Calibri"/>
              </w:rPr>
            </w:pPr>
            <w:r w:rsidRPr="00323974">
              <w:rPr>
                <w:rFonts w:cs="Calibri"/>
              </w:rPr>
              <w:t>1</w:t>
            </w:r>
          </w:p>
        </w:tc>
        <w:tc>
          <w:tcPr>
            <w:tcW w:w="1651" w:type="dxa"/>
          </w:tcPr>
          <w:p w:rsidR="00144851" w:rsidRPr="00B02348" w:rsidRDefault="00144851" w:rsidP="002F2BA7">
            <w:pPr>
              <w:tabs>
                <w:tab w:val="left" w:pos="1770"/>
              </w:tabs>
              <w:rPr>
                <w:rFonts w:cs="Calibri"/>
                <w:highlight w:val="yellow"/>
              </w:rPr>
            </w:pPr>
            <w:r w:rsidRPr="00B02348">
              <w:rPr>
                <w:rFonts w:cs="Calibri"/>
                <w:highlight w:val="yellow"/>
              </w:rPr>
              <w:t>57</w:t>
            </w:r>
          </w:p>
        </w:tc>
        <w:tc>
          <w:tcPr>
            <w:tcW w:w="1651" w:type="dxa"/>
          </w:tcPr>
          <w:p w:rsidR="00144851" w:rsidRPr="00B02348" w:rsidRDefault="00144851" w:rsidP="002F2BA7">
            <w:pPr>
              <w:tabs>
                <w:tab w:val="left" w:pos="1770"/>
              </w:tabs>
              <w:rPr>
                <w:rFonts w:cs="Calibri"/>
                <w:highlight w:val="yellow"/>
              </w:rPr>
            </w:pPr>
            <w:r w:rsidRPr="00B02348">
              <w:rPr>
                <w:rFonts w:cs="Calibri"/>
                <w:highlight w:val="yellow"/>
              </w:rPr>
              <w:t>ØØ</w:t>
            </w:r>
          </w:p>
        </w:tc>
        <w:tc>
          <w:tcPr>
            <w:tcW w:w="1651" w:type="dxa"/>
          </w:tcPr>
          <w:p w:rsidR="00144851" w:rsidRPr="00B02348" w:rsidRDefault="00144851" w:rsidP="002F2BA7">
            <w:pPr>
              <w:tabs>
                <w:tab w:val="left" w:pos="1770"/>
              </w:tabs>
              <w:rPr>
                <w:rFonts w:cs="Calibri"/>
                <w:highlight w:val="yellow"/>
                <w:lang w:val="en-US"/>
              </w:rPr>
            </w:pPr>
            <w:r w:rsidRPr="00B02348">
              <w:rPr>
                <w:rFonts w:cs="Calibri"/>
                <w:highlight w:val="yellow"/>
                <w:lang w:val="en-US"/>
              </w:rPr>
              <w:t>h</w:t>
            </w:r>
          </w:p>
        </w:tc>
        <w:tc>
          <w:tcPr>
            <w:tcW w:w="1651" w:type="dxa"/>
          </w:tcPr>
          <w:p w:rsidR="00144851" w:rsidRPr="00B02348" w:rsidRDefault="00144851" w:rsidP="002F2BA7">
            <w:pPr>
              <w:tabs>
                <w:tab w:val="left" w:pos="1770"/>
              </w:tabs>
              <w:rPr>
                <w:rFonts w:cs="Calibri"/>
                <w:highlight w:val="yellow"/>
              </w:rPr>
            </w:pPr>
            <w:r w:rsidRPr="00B02348">
              <w:rPr>
                <w:rFonts w:cs="Calibri"/>
                <w:highlight w:val="yellow"/>
              </w:rPr>
              <w:t>β</w:t>
            </w:r>
          </w:p>
        </w:tc>
      </w:tr>
    </w:tbl>
    <w:p w:rsidR="00144851" w:rsidRPr="00FC47DA" w:rsidRDefault="00144851" w:rsidP="00144851">
      <w:pPr>
        <w:autoSpaceDE w:val="0"/>
        <w:autoSpaceDN w:val="0"/>
        <w:adjustRightInd w:val="0"/>
        <w:spacing w:after="0" w:line="240" w:lineRule="auto"/>
        <w:rPr>
          <w:rFonts w:cstheme="minorHAnsi"/>
          <w:sz w:val="24"/>
          <w:szCs w:val="24"/>
        </w:rPr>
      </w:pP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l – определяла количество передаваемых слов, h – количество принимаемых слов</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α – указатель начала буфера (откуда слова начинают считывать),  β – начало буфера, куда записывать.</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Команда приема является блокирующей, т.е. не будет завершена, пока не будет принято h слов.</w:t>
      </w:r>
    </w:p>
    <w:p w:rsidR="00144851" w:rsidRPr="00FC47DA" w:rsidRDefault="00144851" w:rsidP="00144851">
      <w:pPr>
        <w:autoSpaceDE w:val="0"/>
        <w:autoSpaceDN w:val="0"/>
        <w:adjustRightInd w:val="0"/>
        <w:spacing w:after="0" w:line="240" w:lineRule="auto"/>
        <w:rPr>
          <w:rFonts w:cstheme="minorHAnsi"/>
          <w:sz w:val="24"/>
          <w:szCs w:val="24"/>
        </w:rPr>
      </w:pP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 xml:space="preserve">Команды обобщенного безусловного перехода. </w:t>
      </w:r>
    </w:p>
    <w:tbl>
      <w:tblPr>
        <w:tblW w:w="10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1417"/>
        <w:gridCol w:w="1651"/>
        <w:gridCol w:w="1651"/>
        <w:gridCol w:w="1651"/>
        <w:gridCol w:w="1651"/>
      </w:tblGrid>
      <w:tr w:rsidR="00144851" w:rsidRPr="00B02348" w:rsidTr="002F2BA7">
        <w:tc>
          <w:tcPr>
            <w:tcW w:w="2235" w:type="dxa"/>
          </w:tcPr>
          <w:p w:rsidR="00144851" w:rsidRPr="00B02348" w:rsidRDefault="00144851" w:rsidP="002F2BA7">
            <w:pPr>
              <w:tabs>
                <w:tab w:val="left" w:pos="1770"/>
              </w:tabs>
              <w:rPr>
                <w:rFonts w:cs="Calibri"/>
              </w:rPr>
            </w:pPr>
            <w:r w:rsidRPr="00B02348">
              <w:rPr>
                <w:rFonts w:cs="Calibri"/>
              </w:rPr>
              <w:t>ОБП (общий вид)</w:t>
            </w:r>
          </w:p>
        </w:tc>
        <w:tc>
          <w:tcPr>
            <w:tcW w:w="1417" w:type="dxa"/>
          </w:tcPr>
          <w:p w:rsidR="00144851" w:rsidRPr="00B02348" w:rsidRDefault="00144851" w:rsidP="002F2BA7">
            <w:pPr>
              <w:tabs>
                <w:tab w:val="left" w:pos="1770"/>
              </w:tabs>
              <w:rPr>
                <w:rFonts w:cs="Calibri"/>
              </w:rPr>
            </w:pPr>
            <w:r w:rsidRPr="00B02348">
              <w:rPr>
                <w:rFonts w:cs="Calibri"/>
              </w:rPr>
              <w:t>1</w:t>
            </w:r>
          </w:p>
        </w:tc>
        <w:tc>
          <w:tcPr>
            <w:tcW w:w="1651" w:type="dxa"/>
          </w:tcPr>
          <w:p w:rsidR="00144851" w:rsidRPr="00B02348" w:rsidRDefault="00144851" w:rsidP="002F2BA7">
            <w:pPr>
              <w:tabs>
                <w:tab w:val="left" w:pos="1770"/>
              </w:tabs>
              <w:rPr>
                <w:rFonts w:cs="Calibri"/>
                <w:highlight w:val="yellow"/>
                <w:lang w:val="en-US"/>
              </w:rPr>
            </w:pPr>
            <w:r w:rsidRPr="00B02348">
              <w:rPr>
                <w:rFonts w:cs="Calibri"/>
                <w:highlight w:val="yellow"/>
                <w:lang w:val="en-US"/>
              </w:rPr>
              <w:t>02</w:t>
            </w:r>
          </w:p>
        </w:tc>
        <w:tc>
          <w:tcPr>
            <w:tcW w:w="1651" w:type="dxa"/>
          </w:tcPr>
          <w:p w:rsidR="00144851" w:rsidRPr="00B02348" w:rsidRDefault="00144851" w:rsidP="002F2BA7">
            <w:pPr>
              <w:tabs>
                <w:tab w:val="left" w:pos="1770"/>
              </w:tabs>
              <w:rPr>
                <w:rFonts w:cs="Calibri"/>
                <w:highlight w:val="yellow"/>
                <w:lang w:val="en-US"/>
              </w:rPr>
            </w:pPr>
            <w:r w:rsidRPr="00B02348">
              <w:rPr>
                <w:rFonts w:cs="Calibri"/>
                <w:highlight w:val="yellow"/>
                <w:lang w:val="en-US"/>
              </w:rPr>
              <w:t>a</w:t>
            </w:r>
            <w:r w:rsidRPr="00B02348">
              <w:rPr>
                <w:rFonts w:cs="Calibri"/>
                <w:highlight w:val="yellow"/>
                <w:vertAlign w:val="subscript"/>
                <w:lang w:val="en-US"/>
              </w:rPr>
              <w:t>7</w:t>
            </w:r>
            <w:r w:rsidRPr="00B02348">
              <w:rPr>
                <w:rFonts w:cs="Calibri"/>
                <w:highlight w:val="yellow"/>
                <w:lang w:val="en-US"/>
              </w:rPr>
              <w:t>Ø</w:t>
            </w:r>
          </w:p>
        </w:tc>
        <w:tc>
          <w:tcPr>
            <w:tcW w:w="1651" w:type="dxa"/>
          </w:tcPr>
          <w:p w:rsidR="00144851" w:rsidRPr="00B02348" w:rsidRDefault="00144851" w:rsidP="002F2BA7">
            <w:pPr>
              <w:tabs>
                <w:tab w:val="left" w:pos="1770"/>
              </w:tabs>
              <w:rPr>
                <w:rFonts w:cs="Calibri"/>
                <w:highlight w:val="yellow"/>
              </w:rPr>
            </w:pPr>
            <w:r w:rsidRPr="00B02348">
              <w:rPr>
                <w:rFonts w:cs="Calibri"/>
                <w:highlight w:val="yellow"/>
              </w:rPr>
              <w:t>ØØ</w:t>
            </w:r>
          </w:p>
        </w:tc>
        <w:tc>
          <w:tcPr>
            <w:tcW w:w="1651" w:type="dxa"/>
          </w:tcPr>
          <w:p w:rsidR="00144851" w:rsidRPr="00B02348" w:rsidRDefault="00144851" w:rsidP="002F2BA7">
            <w:pPr>
              <w:tabs>
                <w:tab w:val="left" w:pos="1770"/>
              </w:tabs>
              <w:rPr>
                <w:rFonts w:cs="Calibri"/>
                <w:highlight w:val="yellow"/>
                <w:lang w:val="en-US"/>
              </w:rPr>
            </w:pPr>
            <w:r w:rsidRPr="00B02348">
              <w:rPr>
                <w:rFonts w:cs="Calibri"/>
                <w:highlight w:val="yellow"/>
                <w:lang w:val="en-US"/>
              </w:rPr>
              <w:t>A2</w:t>
            </w:r>
          </w:p>
        </w:tc>
      </w:tr>
      <w:tr w:rsidR="00144851" w:rsidRPr="00B02348" w:rsidTr="002F2BA7">
        <w:tc>
          <w:tcPr>
            <w:tcW w:w="2235" w:type="dxa"/>
          </w:tcPr>
          <w:p w:rsidR="00144851" w:rsidRPr="00B02348" w:rsidRDefault="00144851" w:rsidP="002F2BA7">
            <w:pPr>
              <w:tabs>
                <w:tab w:val="left" w:pos="1770"/>
              </w:tabs>
              <w:rPr>
                <w:rFonts w:cs="Calibri"/>
                <w:lang w:val="en-US"/>
              </w:rPr>
            </w:pPr>
            <w:r w:rsidRPr="00B02348">
              <w:rPr>
                <w:rFonts w:cs="Calibri"/>
              </w:rPr>
              <w:t xml:space="preserve">ОБПØ, </w:t>
            </w:r>
            <w:r w:rsidRPr="00B02348">
              <w:rPr>
                <w:rFonts w:cs="Calibri"/>
                <w:lang w:val="en-US"/>
              </w:rPr>
              <w:t>a</w:t>
            </w:r>
            <w:r w:rsidRPr="00B02348">
              <w:rPr>
                <w:rFonts w:cs="Calibri"/>
                <w:vertAlign w:val="subscript"/>
                <w:lang w:val="en-US"/>
              </w:rPr>
              <w:t>7</w:t>
            </w:r>
            <w:r w:rsidRPr="00B02348">
              <w:rPr>
                <w:rFonts w:cs="Calibri"/>
                <w:lang w:val="en-US"/>
              </w:rPr>
              <w:t>=0</w:t>
            </w:r>
          </w:p>
        </w:tc>
        <w:tc>
          <w:tcPr>
            <w:tcW w:w="1417" w:type="dxa"/>
          </w:tcPr>
          <w:p w:rsidR="00144851" w:rsidRPr="00B02348" w:rsidRDefault="00144851" w:rsidP="002F2BA7">
            <w:pPr>
              <w:tabs>
                <w:tab w:val="left" w:pos="1770"/>
              </w:tabs>
              <w:rPr>
                <w:rFonts w:cs="Calibri"/>
              </w:rPr>
            </w:pPr>
            <w:r w:rsidRPr="00B02348">
              <w:rPr>
                <w:rFonts w:cs="Calibri"/>
              </w:rPr>
              <w:t>1</w:t>
            </w:r>
          </w:p>
        </w:tc>
        <w:tc>
          <w:tcPr>
            <w:tcW w:w="1651" w:type="dxa"/>
          </w:tcPr>
          <w:p w:rsidR="00144851" w:rsidRPr="00B02348" w:rsidRDefault="00144851" w:rsidP="002F2BA7">
            <w:pPr>
              <w:tabs>
                <w:tab w:val="left" w:pos="1770"/>
              </w:tabs>
              <w:rPr>
                <w:rFonts w:cs="Calibri"/>
                <w:highlight w:val="yellow"/>
                <w:lang w:val="en-US"/>
              </w:rPr>
            </w:pPr>
            <w:r w:rsidRPr="00B02348">
              <w:rPr>
                <w:rFonts w:cs="Calibri"/>
                <w:highlight w:val="yellow"/>
                <w:lang w:val="en-US"/>
              </w:rPr>
              <w:t>02</w:t>
            </w:r>
          </w:p>
        </w:tc>
        <w:tc>
          <w:tcPr>
            <w:tcW w:w="1651" w:type="dxa"/>
          </w:tcPr>
          <w:p w:rsidR="00144851" w:rsidRPr="00B02348" w:rsidRDefault="00144851" w:rsidP="002F2BA7">
            <w:pPr>
              <w:tabs>
                <w:tab w:val="left" w:pos="1770"/>
              </w:tabs>
              <w:rPr>
                <w:rFonts w:cs="Calibri"/>
                <w:highlight w:val="yellow"/>
              </w:rPr>
            </w:pPr>
            <w:r w:rsidRPr="00B02348">
              <w:rPr>
                <w:rFonts w:cs="Calibri"/>
                <w:highlight w:val="yellow"/>
              </w:rPr>
              <w:t>ØØ</w:t>
            </w:r>
          </w:p>
        </w:tc>
        <w:tc>
          <w:tcPr>
            <w:tcW w:w="1651" w:type="dxa"/>
          </w:tcPr>
          <w:p w:rsidR="00144851" w:rsidRPr="00B02348" w:rsidRDefault="00144851" w:rsidP="002F2BA7">
            <w:pPr>
              <w:tabs>
                <w:tab w:val="left" w:pos="1770"/>
              </w:tabs>
              <w:rPr>
                <w:rFonts w:cs="Calibri"/>
                <w:highlight w:val="yellow"/>
              </w:rPr>
            </w:pPr>
            <w:r w:rsidRPr="00B02348">
              <w:rPr>
                <w:rFonts w:cs="Calibri"/>
                <w:highlight w:val="yellow"/>
              </w:rPr>
              <w:t>ØØ</w:t>
            </w:r>
          </w:p>
        </w:tc>
        <w:tc>
          <w:tcPr>
            <w:tcW w:w="1651" w:type="dxa"/>
          </w:tcPr>
          <w:p w:rsidR="00144851" w:rsidRPr="00B02348" w:rsidRDefault="00144851" w:rsidP="002F2BA7">
            <w:pPr>
              <w:tabs>
                <w:tab w:val="left" w:pos="1770"/>
              </w:tabs>
              <w:rPr>
                <w:rFonts w:cs="Calibri"/>
                <w:highlight w:val="yellow"/>
                <w:lang w:val="en-US"/>
              </w:rPr>
            </w:pPr>
            <w:r w:rsidRPr="00B02348">
              <w:rPr>
                <w:rFonts w:cs="Calibri"/>
                <w:highlight w:val="yellow"/>
                <w:lang w:val="en-US"/>
              </w:rPr>
              <w:t>A2</w:t>
            </w:r>
          </w:p>
        </w:tc>
      </w:tr>
      <w:tr w:rsidR="00144851" w:rsidRPr="00B02348" w:rsidTr="002F2BA7">
        <w:tc>
          <w:tcPr>
            <w:tcW w:w="2235" w:type="dxa"/>
          </w:tcPr>
          <w:p w:rsidR="00144851" w:rsidRPr="00B02348" w:rsidRDefault="00144851" w:rsidP="002F2BA7">
            <w:pPr>
              <w:tabs>
                <w:tab w:val="left" w:pos="1770"/>
              </w:tabs>
              <w:rPr>
                <w:rFonts w:cs="Calibri"/>
              </w:rPr>
            </w:pPr>
            <w:r w:rsidRPr="00B02348">
              <w:rPr>
                <w:rFonts w:cs="Calibri"/>
              </w:rPr>
              <w:t xml:space="preserve">ОБП1, </w:t>
            </w:r>
            <w:r w:rsidRPr="00B02348">
              <w:rPr>
                <w:rFonts w:cs="Calibri"/>
                <w:lang w:val="en-US"/>
              </w:rPr>
              <w:t>a</w:t>
            </w:r>
            <w:r w:rsidRPr="00B02348">
              <w:rPr>
                <w:rFonts w:cs="Calibri"/>
                <w:vertAlign w:val="subscript"/>
                <w:lang w:val="en-US"/>
              </w:rPr>
              <w:t>7</w:t>
            </w:r>
            <w:r w:rsidRPr="00B02348">
              <w:rPr>
                <w:rFonts w:cs="Calibri"/>
                <w:lang w:val="en-US"/>
              </w:rPr>
              <w:t>=1</w:t>
            </w:r>
          </w:p>
        </w:tc>
        <w:tc>
          <w:tcPr>
            <w:tcW w:w="1417" w:type="dxa"/>
          </w:tcPr>
          <w:p w:rsidR="00144851" w:rsidRPr="00B02348" w:rsidRDefault="00144851" w:rsidP="002F2BA7">
            <w:pPr>
              <w:tabs>
                <w:tab w:val="left" w:pos="1770"/>
              </w:tabs>
              <w:rPr>
                <w:rFonts w:cs="Calibri"/>
                <w:i/>
              </w:rPr>
            </w:pPr>
            <w:r w:rsidRPr="00B02348">
              <w:rPr>
                <w:rFonts w:cs="Calibri"/>
              </w:rPr>
              <w:t>1</w:t>
            </w:r>
          </w:p>
        </w:tc>
        <w:tc>
          <w:tcPr>
            <w:tcW w:w="1651" w:type="dxa"/>
          </w:tcPr>
          <w:p w:rsidR="00144851" w:rsidRPr="00B02348" w:rsidRDefault="00144851" w:rsidP="002F2BA7">
            <w:pPr>
              <w:tabs>
                <w:tab w:val="left" w:pos="1770"/>
              </w:tabs>
              <w:rPr>
                <w:rFonts w:cs="Calibri"/>
                <w:highlight w:val="yellow"/>
                <w:lang w:val="en-US"/>
              </w:rPr>
            </w:pPr>
            <w:r w:rsidRPr="00B02348">
              <w:rPr>
                <w:rFonts w:cs="Calibri"/>
                <w:highlight w:val="yellow"/>
                <w:lang w:val="en-US"/>
              </w:rPr>
              <w:t>02</w:t>
            </w:r>
          </w:p>
        </w:tc>
        <w:tc>
          <w:tcPr>
            <w:tcW w:w="1651" w:type="dxa"/>
          </w:tcPr>
          <w:p w:rsidR="00144851" w:rsidRPr="00B02348" w:rsidRDefault="00144851" w:rsidP="002F2BA7">
            <w:pPr>
              <w:tabs>
                <w:tab w:val="left" w:pos="1770"/>
              </w:tabs>
              <w:rPr>
                <w:rFonts w:cs="Calibri"/>
                <w:highlight w:val="yellow"/>
                <w:lang w:val="en-US"/>
              </w:rPr>
            </w:pPr>
            <w:r w:rsidRPr="00B02348">
              <w:rPr>
                <w:rFonts w:cs="Calibri"/>
                <w:highlight w:val="yellow"/>
                <w:lang w:val="en-US"/>
              </w:rPr>
              <w:t>1Ø</w:t>
            </w:r>
          </w:p>
        </w:tc>
        <w:tc>
          <w:tcPr>
            <w:tcW w:w="1651" w:type="dxa"/>
          </w:tcPr>
          <w:p w:rsidR="00144851" w:rsidRPr="00B02348" w:rsidRDefault="00144851" w:rsidP="002F2BA7">
            <w:pPr>
              <w:tabs>
                <w:tab w:val="left" w:pos="1770"/>
              </w:tabs>
              <w:rPr>
                <w:rFonts w:cs="Calibri"/>
                <w:highlight w:val="yellow"/>
              </w:rPr>
            </w:pPr>
            <w:r w:rsidRPr="00B02348">
              <w:rPr>
                <w:rFonts w:cs="Calibri"/>
                <w:highlight w:val="yellow"/>
              </w:rPr>
              <w:t>ØØ</w:t>
            </w:r>
          </w:p>
        </w:tc>
        <w:tc>
          <w:tcPr>
            <w:tcW w:w="1651" w:type="dxa"/>
          </w:tcPr>
          <w:p w:rsidR="00144851" w:rsidRPr="00B02348" w:rsidRDefault="00144851" w:rsidP="002F2BA7">
            <w:pPr>
              <w:tabs>
                <w:tab w:val="left" w:pos="1770"/>
              </w:tabs>
              <w:rPr>
                <w:rFonts w:cs="Calibri"/>
                <w:highlight w:val="yellow"/>
                <w:lang w:val="en-US"/>
              </w:rPr>
            </w:pPr>
            <w:r w:rsidRPr="00B02348">
              <w:rPr>
                <w:rFonts w:cs="Calibri"/>
                <w:highlight w:val="yellow"/>
                <w:lang w:val="en-US"/>
              </w:rPr>
              <w:t>A2</w:t>
            </w:r>
          </w:p>
        </w:tc>
      </w:tr>
    </w:tbl>
    <w:p w:rsidR="00144851" w:rsidRPr="00FC47DA" w:rsidRDefault="00144851" w:rsidP="00144851">
      <w:pPr>
        <w:autoSpaceDE w:val="0"/>
        <w:autoSpaceDN w:val="0"/>
        <w:adjustRightInd w:val="0"/>
        <w:spacing w:after="0" w:line="240" w:lineRule="auto"/>
        <w:rPr>
          <w:rFonts w:cstheme="minorHAnsi"/>
          <w:sz w:val="24"/>
          <w:szCs w:val="24"/>
          <w:lang w:val="en-US"/>
        </w:rPr>
      </w:pPr>
    </w:p>
    <w:p w:rsidR="00144851" w:rsidRPr="00FC47DA" w:rsidRDefault="00144851" w:rsidP="00144851">
      <w:pPr>
        <w:autoSpaceDE w:val="0"/>
        <w:autoSpaceDN w:val="0"/>
        <w:adjustRightInd w:val="0"/>
        <w:spacing w:after="0" w:line="240" w:lineRule="auto"/>
        <w:rPr>
          <w:rFonts w:cstheme="minorHAnsi"/>
          <w:sz w:val="24"/>
          <w:szCs w:val="24"/>
        </w:rPr>
      </w:pPr>
      <w:r w:rsidRPr="00F905AF">
        <w:rPr>
          <w:rFonts w:cstheme="minorHAnsi"/>
          <w:sz w:val="24"/>
          <w:szCs w:val="24"/>
        </w:rPr>
        <w:t xml:space="preserve"> </w:t>
      </w:r>
      <w:r w:rsidRPr="00FC47DA">
        <w:rPr>
          <w:rFonts w:cstheme="minorHAnsi"/>
          <w:sz w:val="24"/>
          <w:szCs w:val="24"/>
        </w:rPr>
        <w:t xml:space="preserve">При выполнении ОБПØ следующая инструкция выполняется на всех машинах после окончания текущей (не вытесняющая), используется для синхронизации выполнения команд. </w:t>
      </w:r>
    </w:p>
    <w:p w:rsidR="00144851"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ОБП1 – вытесняющая и выполняется сразу же. С помощью этих команд может быть передана любая команда из любой машины. Таким образом, удаленно с других машин может быть изменен ход вычислительного процесса.</w:t>
      </w:r>
    </w:p>
    <w:p w:rsidR="00144851" w:rsidRPr="00FC47DA" w:rsidRDefault="00144851" w:rsidP="00144851">
      <w:pPr>
        <w:autoSpaceDE w:val="0"/>
        <w:autoSpaceDN w:val="0"/>
        <w:adjustRightInd w:val="0"/>
        <w:spacing w:after="0" w:line="240" w:lineRule="auto"/>
        <w:rPr>
          <w:rFonts w:cstheme="minorHAnsi"/>
          <w:sz w:val="24"/>
          <w:szCs w:val="24"/>
        </w:rPr>
      </w:pP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Команды обобщенного условного перехода.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01"/>
        <w:gridCol w:w="1589"/>
        <w:gridCol w:w="1594"/>
        <w:gridCol w:w="1597"/>
        <w:gridCol w:w="1595"/>
        <w:gridCol w:w="1595"/>
      </w:tblGrid>
      <w:tr w:rsidR="00144851" w:rsidRPr="00122DE9" w:rsidTr="002F2BA7">
        <w:tc>
          <w:tcPr>
            <w:tcW w:w="1650" w:type="dxa"/>
          </w:tcPr>
          <w:p w:rsidR="00144851" w:rsidRPr="00122DE9" w:rsidRDefault="00144851" w:rsidP="002F2BA7">
            <w:pPr>
              <w:tabs>
                <w:tab w:val="left" w:pos="1770"/>
              </w:tabs>
              <w:rPr>
                <w:rFonts w:cs="Calibri"/>
              </w:rPr>
            </w:pPr>
            <w:r w:rsidRPr="00122DE9">
              <w:rPr>
                <w:rFonts w:cs="Calibri"/>
              </w:rPr>
              <w:t>ОУП</w:t>
            </w:r>
          </w:p>
        </w:tc>
        <w:tc>
          <w:tcPr>
            <w:tcW w:w="1651" w:type="dxa"/>
          </w:tcPr>
          <w:p w:rsidR="00144851" w:rsidRPr="00122DE9" w:rsidRDefault="00144851" w:rsidP="002F2BA7">
            <w:pPr>
              <w:tabs>
                <w:tab w:val="left" w:pos="1770"/>
              </w:tabs>
              <w:rPr>
                <w:rFonts w:cs="Calibri"/>
              </w:rPr>
            </w:pPr>
            <w:r w:rsidRPr="00122DE9">
              <w:rPr>
                <w:rFonts w:cs="Calibri"/>
              </w:rPr>
              <w:t>1</w:t>
            </w:r>
          </w:p>
        </w:tc>
        <w:tc>
          <w:tcPr>
            <w:tcW w:w="1651" w:type="dxa"/>
          </w:tcPr>
          <w:p w:rsidR="00144851" w:rsidRPr="00122DE9" w:rsidRDefault="00144851" w:rsidP="002F2BA7">
            <w:pPr>
              <w:tabs>
                <w:tab w:val="left" w:pos="1770"/>
              </w:tabs>
              <w:rPr>
                <w:rFonts w:cs="Calibri"/>
                <w:highlight w:val="yellow"/>
              </w:rPr>
            </w:pPr>
            <w:r w:rsidRPr="00122DE9">
              <w:rPr>
                <w:rFonts w:cs="Calibri"/>
                <w:highlight w:val="yellow"/>
              </w:rPr>
              <w:t>65</w:t>
            </w:r>
          </w:p>
        </w:tc>
        <w:tc>
          <w:tcPr>
            <w:tcW w:w="1651" w:type="dxa"/>
          </w:tcPr>
          <w:p w:rsidR="00144851" w:rsidRPr="00122DE9" w:rsidRDefault="00144851" w:rsidP="002F2BA7">
            <w:pPr>
              <w:tabs>
                <w:tab w:val="left" w:pos="1770"/>
              </w:tabs>
              <w:rPr>
                <w:rFonts w:cs="Calibri"/>
                <w:highlight w:val="yellow"/>
              </w:rPr>
            </w:pPr>
            <w:r w:rsidRPr="00122DE9">
              <w:rPr>
                <w:rFonts w:cs="Calibri"/>
                <w:highlight w:val="yellow"/>
              </w:rPr>
              <w:t>ØØ</w:t>
            </w:r>
          </w:p>
        </w:tc>
        <w:tc>
          <w:tcPr>
            <w:tcW w:w="1651" w:type="dxa"/>
          </w:tcPr>
          <w:p w:rsidR="00144851" w:rsidRPr="00122DE9" w:rsidRDefault="00144851" w:rsidP="002F2BA7">
            <w:pPr>
              <w:tabs>
                <w:tab w:val="left" w:pos="1770"/>
              </w:tabs>
              <w:rPr>
                <w:rFonts w:cs="Calibri"/>
                <w:highlight w:val="yellow"/>
              </w:rPr>
            </w:pPr>
            <w:r w:rsidRPr="00122DE9">
              <w:rPr>
                <w:rFonts w:cs="Calibri"/>
                <w:highlight w:val="yellow"/>
              </w:rPr>
              <w:t>А1</w:t>
            </w:r>
          </w:p>
        </w:tc>
        <w:tc>
          <w:tcPr>
            <w:tcW w:w="1651" w:type="dxa"/>
          </w:tcPr>
          <w:p w:rsidR="00144851" w:rsidRPr="00122DE9" w:rsidRDefault="00144851" w:rsidP="002F2BA7">
            <w:pPr>
              <w:tabs>
                <w:tab w:val="left" w:pos="1770"/>
              </w:tabs>
              <w:rPr>
                <w:rFonts w:cs="Calibri"/>
                <w:highlight w:val="yellow"/>
              </w:rPr>
            </w:pPr>
            <w:r w:rsidRPr="00122DE9">
              <w:rPr>
                <w:rFonts w:cs="Calibri"/>
                <w:highlight w:val="yellow"/>
              </w:rPr>
              <w:t>А2</w:t>
            </w:r>
          </w:p>
        </w:tc>
      </w:tr>
    </w:tbl>
    <w:p w:rsidR="00144851" w:rsidRPr="00FC47DA" w:rsidRDefault="00144851" w:rsidP="00144851">
      <w:pPr>
        <w:autoSpaceDE w:val="0"/>
        <w:autoSpaceDN w:val="0"/>
        <w:adjustRightInd w:val="0"/>
        <w:spacing w:after="0" w:line="240" w:lineRule="auto"/>
        <w:rPr>
          <w:rFonts w:cstheme="minorHAnsi"/>
          <w:sz w:val="24"/>
          <w:szCs w:val="24"/>
        </w:rPr>
      </w:pP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Четыре модификации ОУПk, k=0,1,2,3, которые отличаются значением вектора a13a14a15.</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Выполняется только в тех машинах, в которых в регистре настройки содержимое Ω=1.</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ОУПØ – переход к следующей команде, синхронизация.</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ОУП1,2,3 – происходит передача управления либо по адресу, указанному в А2, либо к следующей команде.</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ОУП1  - w1 &lt; Ø</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ОУП2 – w2 переполнено</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ОУП3 – w3=0</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Значение А1 определяет класс операции (А1=0,1,2,3).</w:t>
      </w:r>
    </w:p>
    <w:p w:rsidR="00144851" w:rsidRPr="00FC47DA" w:rsidRDefault="00144851" w:rsidP="00144851">
      <w:pPr>
        <w:autoSpaceDE w:val="0"/>
        <w:autoSpaceDN w:val="0"/>
        <w:adjustRightInd w:val="0"/>
        <w:spacing w:after="0" w:line="240" w:lineRule="auto"/>
        <w:rPr>
          <w:rFonts w:cstheme="minorHAnsi"/>
          <w:sz w:val="24"/>
          <w:szCs w:val="24"/>
        </w:rPr>
      </w:pPr>
    </w:p>
    <w:p w:rsidR="00144851" w:rsidRPr="00FC47DA" w:rsidRDefault="00144851" w:rsidP="00144851">
      <w:pPr>
        <w:autoSpaceDE w:val="0"/>
        <w:autoSpaceDN w:val="0"/>
        <w:adjustRightInd w:val="0"/>
        <w:spacing w:after="0" w:line="240" w:lineRule="auto"/>
        <w:rPr>
          <w:rFonts w:cstheme="minorHAnsi"/>
          <w:sz w:val="24"/>
          <w:szCs w:val="24"/>
        </w:rPr>
      </w:pP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ПО ВС МИНСК – 222</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 xml:space="preserve">Расширенная ПО ЭВМ Минск-222 можно разделить на две части: </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1.</w:t>
      </w:r>
      <w:r w:rsidRPr="00FC47DA">
        <w:rPr>
          <w:rFonts w:cstheme="minorHAnsi"/>
          <w:sz w:val="24"/>
          <w:szCs w:val="24"/>
        </w:rPr>
        <w:tab/>
        <w:t>Система параллельного программирования</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2.</w:t>
      </w:r>
      <w:r w:rsidRPr="00FC47DA">
        <w:rPr>
          <w:rFonts w:cstheme="minorHAnsi"/>
          <w:sz w:val="24"/>
          <w:szCs w:val="24"/>
        </w:rPr>
        <w:tab/>
        <w:t>Пакет прикладных адаптирующихся параллельных программ.</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 xml:space="preserve">Система параллельного программирования состоит из: </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1.</w:t>
      </w:r>
      <w:r w:rsidRPr="00FC47DA">
        <w:rPr>
          <w:rFonts w:cstheme="minorHAnsi"/>
          <w:sz w:val="24"/>
          <w:szCs w:val="24"/>
        </w:rPr>
        <w:tab/>
        <w:t>Средства автоматизации параллельного программирования, использующее адаптированные языки  ALGOL, BASIC.</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2.</w:t>
      </w:r>
      <w:r w:rsidRPr="00FC47DA">
        <w:rPr>
          <w:rFonts w:cstheme="minorHAnsi"/>
          <w:sz w:val="24"/>
          <w:szCs w:val="24"/>
        </w:rPr>
        <w:tab/>
        <w:t>Средства отладки и редактирования параллельных программ</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lastRenderedPageBreak/>
        <w:t>3.</w:t>
      </w:r>
      <w:r w:rsidRPr="00FC47DA">
        <w:rPr>
          <w:rFonts w:cstheme="minorHAnsi"/>
          <w:sz w:val="24"/>
          <w:szCs w:val="24"/>
        </w:rPr>
        <w:tab/>
        <w:t>Средства анализа параллельных программ.</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 xml:space="preserve">Пакеты прикладных адаптирующихся параллельных программ ориентированы на решения задач повышенной сложности.  Под адаптирующимися параллельными программами понимаются такие программы, которые могли настраиваться на количество машин ВС как на параметры: </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1.</w:t>
      </w:r>
      <w:r w:rsidRPr="00FC47DA">
        <w:rPr>
          <w:rFonts w:cstheme="minorHAnsi"/>
          <w:sz w:val="24"/>
          <w:szCs w:val="24"/>
        </w:rPr>
        <w:tab/>
        <w:t>Задача линейной алгебры и математического программирования</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2.</w:t>
      </w:r>
      <w:r w:rsidRPr="00FC47DA">
        <w:rPr>
          <w:rFonts w:cstheme="minorHAnsi"/>
          <w:sz w:val="24"/>
          <w:szCs w:val="24"/>
        </w:rPr>
        <w:tab/>
        <w:t>Пакеты решения систем дифференционных уравнений</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3.</w:t>
      </w:r>
      <w:r w:rsidRPr="00FC47DA">
        <w:rPr>
          <w:rFonts w:cstheme="minorHAnsi"/>
          <w:sz w:val="24"/>
          <w:szCs w:val="24"/>
        </w:rPr>
        <w:tab/>
        <w:t>Пакеты решения информационно-логических задач</w:t>
      </w:r>
    </w:p>
    <w:p w:rsidR="00144851" w:rsidRPr="00FC47DA" w:rsidRDefault="00144851" w:rsidP="00144851">
      <w:pPr>
        <w:autoSpaceDE w:val="0"/>
        <w:autoSpaceDN w:val="0"/>
        <w:adjustRightInd w:val="0"/>
        <w:spacing w:after="0" w:line="240" w:lineRule="auto"/>
        <w:rPr>
          <w:rFonts w:cstheme="minorHAnsi"/>
          <w:sz w:val="24"/>
          <w:szCs w:val="24"/>
        </w:rPr>
      </w:pPr>
      <w:r w:rsidRPr="00FC47DA">
        <w:rPr>
          <w:rFonts w:cstheme="minorHAnsi"/>
          <w:sz w:val="24"/>
          <w:szCs w:val="24"/>
        </w:rPr>
        <w:t>4.</w:t>
      </w:r>
      <w:r w:rsidRPr="00FC47DA">
        <w:rPr>
          <w:rFonts w:cstheme="minorHAnsi"/>
          <w:sz w:val="24"/>
          <w:szCs w:val="24"/>
        </w:rPr>
        <w:tab/>
        <w:t>Пакеты решения задач статистического моделирования сложных задач.</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Использовалась при решении математических задач: численное интегрирование, дифференцирование, решение систем дифференциальных уравнений методом Рунге-Кутта, методом Зейделя, решение задачи Коши и многое другое.</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Были использованы все схемы обмена информацией –ТО, ТЦО, ДО, КП и т.д., эффективность и быстродействие были значительно выше, чем у «Минск-22» за счет быстродействия каналов связей и большей емкости оперативной памяти.</w:t>
      </w:r>
    </w:p>
    <w:p w:rsidR="00144851" w:rsidRDefault="00144851" w:rsidP="00144851">
      <w:pPr>
        <w:autoSpaceDE w:val="0"/>
        <w:autoSpaceDN w:val="0"/>
        <w:adjustRightInd w:val="0"/>
        <w:spacing w:after="0" w:line="240" w:lineRule="auto"/>
        <w:rPr>
          <w:rFonts w:cstheme="minorHAnsi"/>
          <w:sz w:val="24"/>
          <w:szCs w:val="24"/>
        </w:rPr>
      </w:pPr>
      <w:r w:rsidRPr="007F34C8">
        <w:rPr>
          <w:rFonts w:cstheme="minorHAnsi"/>
          <w:sz w:val="24"/>
          <w:szCs w:val="24"/>
        </w:rPr>
        <w:t xml:space="preserve">Следует обратить особое внимание на парадокс параллелизма </w:t>
      </w:r>
      <w:r>
        <w:rPr>
          <w:rFonts w:cstheme="minorHAnsi"/>
          <w:sz w:val="24"/>
          <w:szCs w:val="24"/>
        </w:rPr>
        <w:t>(</w:t>
      </w:r>
      <w:r w:rsidRPr="007F34C8">
        <w:rPr>
          <w:rFonts w:cstheme="minorHAnsi"/>
          <w:sz w:val="24"/>
          <w:szCs w:val="24"/>
        </w:rPr>
        <w:t>нелинейный рост производит</w:t>
      </w:r>
      <w:r>
        <w:rPr>
          <w:rFonts w:cstheme="minorHAnsi"/>
          <w:sz w:val="24"/>
          <w:szCs w:val="24"/>
        </w:rPr>
        <w:t xml:space="preserve">ельности BC при пoвышeнии количecтвa N ЭМ), </w:t>
      </w:r>
      <w:r w:rsidRPr="007F34C8">
        <w:rPr>
          <w:rFonts w:cstheme="minorHAnsi"/>
          <w:sz w:val="24"/>
          <w:szCs w:val="24"/>
        </w:rPr>
        <w:t>что противоречит якобы здравому смыслу. Пapaдoкc</w:t>
      </w:r>
      <w:r>
        <w:rPr>
          <w:rFonts w:cstheme="minorHAnsi"/>
          <w:sz w:val="24"/>
          <w:szCs w:val="24"/>
        </w:rPr>
        <w:t xml:space="preserve"> </w:t>
      </w:r>
      <w:r w:rsidRPr="007F34C8">
        <w:rPr>
          <w:rFonts w:cstheme="minorHAnsi"/>
          <w:sz w:val="24"/>
          <w:szCs w:val="24"/>
        </w:rPr>
        <w:t>пapaллeлизмa был впервые</w:t>
      </w:r>
      <w:r>
        <w:rPr>
          <w:rFonts w:cstheme="minorHAnsi"/>
          <w:sz w:val="24"/>
          <w:szCs w:val="24"/>
        </w:rPr>
        <w:t xml:space="preserve"> обнаружен при работе на BC &lt;М</w:t>
      </w:r>
      <w:r w:rsidRPr="007F34C8">
        <w:rPr>
          <w:rFonts w:cstheme="minorHAnsi"/>
          <w:sz w:val="24"/>
          <w:szCs w:val="24"/>
        </w:rPr>
        <w:t>инcк-222».</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 xml:space="preserve">9.4 Вычислительная система МИНИМАКС. </w:t>
      </w:r>
    </w:p>
    <w:p w:rsidR="00144851" w:rsidRDefault="00144851" w:rsidP="00144851">
      <w:pPr>
        <w:autoSpaceDE w:val="0"/>
        <w:autoSpaceDN w:val="0"/>
        <w:adjustRightInd w:val="0"/>
        <w:spacing w:after="0" w:line="240" w:lineRule="auto"/>
        <w:rPr>
          <w:rFonts w:cstheme="minorHAnsi"/>
          <w:sz w:val="24"/>
          <w:szCs w:val="24"/>
        </w:rPr>
      </w:pPr>
      <w:r w:rsidRPr="0097541B">
        <w:rPr>
          <w:rFonts w:cstheme="minorHAnsi"/>
          <w:sz w:val="24"/>
          <w:szCs w:val="24"/>
        </w:rPr>
        <w:t>ВС МИНИМАКС</w:t>
      </w:r>
    </w:p>
    <w:p w:rsidR="00144851" w:rsidRPr="0097541B" w:rsidRDefault="00144851" w:rsidP="00144851">
      <w:pPr>
        <w:autoSpaceDE w:val="0"/>
        <w:autoSpaceDN w:val="0"/>
        <w:adjustRightInd w:val="0"/>
        <w:spacing w:after="0" w:line="240" w:lineRule="auto"/>
        <w:rPr>
          <w:rFonts w:cstheme="minorHAnsi"/>
          <w:sz w:val="24"/>
          <w:szCs w:val="24"/>
        </w:rPr>
      </w:pPr>
      <w:r w:rsidRPr="0097541B">
        <w:rPr>
          <w:rFonts w:cstheme="minorHAnsi"/>
          <w:sz w:val="24"/>
          <w:szCs w:val="24"/>
        </w:rPr>
        <w:t xml:space="preserve">Функциональная структура мини-ВС МИНИМАКС </w:t>
      </w:r>
      <w:r>
        <w:rPr>
          <w:rFonts w:cstheme="minorHAnsi"/>
          <w:sz w:val="24"/>
          <w:szCs w:val="24"/>
        </w:rPr>
        <w:t xml:space="preserve">- </w:t>
      </w:r>
      <w:r w:rsidRPr="0097541B">
        <w:rPr>
          <w:rFonts w:cstheme="minorHAnsi"/>
          <w:sz w:val="24"/>
          <w:szCs w:val="24"/>
        </w:rPr>
        <w:t>композиция из</w:t>
      </w:r>
    </w:p>
    <w:p w:rsidR="00144851" w:rsidRDefault="00144851" w:rsidP="00144851">
      <w:pPr>
        <w:autoSpaceDE w:val="0"/>
        <w:autoSpaceDN w:val="0"/>
        <w:adjustRightInd w:val="0"/>
        <w:spacing w:after="0" w:line="240" w:lineRule="auto"/>
        <w:rPr>
          <w:rFonts w:cstheme="minorHAnsi"/>
          <w:sz w:val="24"/>
          <w:szCs w:val="24"/>
        </w:rPr>
      </w:pPr>
      <w:r w:rsidRPr="0097541B">
        <w:rPr>
          <w:rFonts w:cstheme="minorHAnsi"/>
          <w:sz w:val="24"/>
          <w:szCs w:val="24"/>
        </w:rPr>
        <w:t>произвольного количества элементарных машин и программно настраиваемой сети связей между ними. Мини-ВС МИНИМАКС обладала свойством</w:t>
      </w:r>
      <w:r>
        <w:rPr>
          <w:rFonts w:cstheme="minorHAnsi"/>
          <w:sz w:val="24"/>
          <w:szCs w:val="24"/>
        </w:rPr>
        <w:t xml:space="preserve"> </w:t>
      </w:r>
      <w:r w:rsidRPr="0097541B">
        <w:rPr>
          <w:rFonts w:cstheme="minorHAnsi"/>
          <w:sz w:val="24"/>
          <w:szCs w:val="24"/>
        </w:rPr>
        <w:t>масштабируемости: в ней количество ЭМ не было фиксировано и определялось сферой применения.</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Pr>
          <w:rFonts w:cstheme="minorHAnsi"/>
          <w:noProof/>
          <w:sz w:val="24"/>
          <w:szCs w:val="24"/>
          <w:lang w:eastAsia="ru-RU"/>
        </w:rPr>
        <w:drawing>
          <wp:inline distT="0" distB="0" distL="0" distR="0">
            <wp:extent cx="5391903" cy="3115110"/>
            <wp:effectExtent l="19050" t="0" r="0" b="0"/>
            <wp:docPr id="54" name="Рисунок 53" descr="ss (2014-01-08 at 04.3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8 at 04.38.22).png"/>
                    <pic:cNvPicPr/>
                  </pic:nvPicPr>
                  <pic:blipFill>
                    <a:blip r:embed="rId12"/>
                    <a:stretch>
                      <a:fillRect/>
                    </a:stretch>
                  </pic:blipFill>
                  <pic:spPr>
                    <a:xfrm>
                      <a:off x="0" y="0"/>
                      <a:ext cx="5391903" cy="3115110"/>
                    </a:xfrm>
                    <a:prstGeom prst="rect">
                      <a:avLst/>
                    </a:prstGeom>
                  </pic:spPr>
                </pic:pic>
              </a:graphicData>
            </a:graphic>
          </wp:inline>
        </w:drawing>
      </w:r>
    </w:p>
    <w:p w:rsidR="00144851" w:rsidRDefault="00144851" w:rsidP="00144851">
      <w:pPr>
        <w:autoSpaceDE w:val="0"/>
        <w:autoSpaceDN w:val="0"/>
        <w:adjustRightInd w:val="0"/>
        <w:spacing w:after="0" w:line="240" w:lineRule="auto"/>
        <w:rPr>
          <w:rFonts w:cstheme="minorHAnsi"/>
          <w:sz w:val="24"/>
          <w:szCs w:val="24"/>
        </w:rPr>
      </w:pPr>
    </w:p>
    <w:p w:rsidR="00144851" w:rsidRPr="0097541B" w:rsidRDefault="00144851" w:rsidP="00144851">
      <w:pPr>
        <w:autoSpaceDE w:val="0"/>
        <w:autoSpaceDN w:val="0"/>
        <w:adjustRightInd w:val="0"/>
        <w:spacing w:after="0" w:line="240" w:lineRule="auto"/>
        <w:rPr>
          <w:rFonts w:cstheme="minorHAnsi"/>
          <w:sz w:val="24"/>
          <w:szCs w:val="24"/>
        </w:rPr>
      </w:pPr>
      <w:r w:rsidRPr="0097541B">
        <w:rPr>
          <w:rFonts w:cstheme="minorHAnsi"/>
          <w:sz w:val="24"/>
          <w:szCs w:val="24"/>
        </w:rPr>
        <w:t>Связи:</w:t>
      </w:r>
    </w:p>
    <w:p w:rsidR="00144851" w:rsidRPr="0097541B" w:rsidRDefault="00144851" w:rsidP="00144851">
      <w:pPr>
        <w:autoSpaceDE w:val="0"/>
        <w:autoSpaceDN w:val="0"/>
        <w:adjustRightInd w:val="0"/>
        <w:spacing w:after="0" w:line="240" w:lineRule="auto"/>
        <w:rPr>
          <w:rFonts w:cstheme="minorHAnsi"/>
          <w:sz w:val="24"/>
          <w:szCs w:val="24"/>
        </w:rPr>
      </w:pPr>
      <w:r w:rsidRPr="0097541B">
        <w:rPr>
          <w:rFonts w:cstheme="minorHAnsi"/>
          <w:sz w:val="24"/>
          <w:szCs w:val="24"/>
        </w:rPr>
        <w:t>1-двумерные рабочие каналы(использовались для обмена данными)</w:t>
      </w:r>
    </w:p>
    <w:p w:rsidR="00144851" w:rsidRPr="0097541B" w:rsidRDefault="00144851" w:rsidP="00144851">
      <w:pPr>
        <w:autoSpaceDE w:val="0"/>
        <w:autoSpaceDN w:val="0"/>
        <w:adjustRightInd w:val="0"/>
        <w:spacing w:after="0" w:line="240" w:lineRule="auto"/>
        <w:rPr>
          <w:rFonts w:cstheme="minorHAnsi"/>
          <w:sz w:val="24"/>
          <w:szCs w:val="24"/>
        </w:rPr>
      </w:pPr>
      <w:r w:rsidRPr="0097541B">
        <w:rPr>
          <w:rFonts w:cstheme="minorHAnsi"/>
          <w:sz w:val="24"/>
          <w:szCs w:val="24"/>
        </w:rPr>
        <w:lastRenderedPageBreak/>
        <w:t>2-одномерные управляющие каналы. В качестве двумерных каналов использовались 2д графы(Д2-граф), модификация которого зависела от кол-ства ЭМ в системе, т.е. от требуемой мощности.</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p>
    <w:p w:rsidR="00144851" w:rsidRPr="0097541B" w:rsidRDefault="00144851" w:rsidP="00144851">
      <w:pPr>
        <w:autoSpaceDE w:val="0"/>
        <w:autoSpaceDN w:val="0"/>
        <w:adjustRightInd w:val="0"/>
        <w:spacing w:after="0" w:line="240" w:lineRule="auto"/>
        <w:rPr>
          <w:rFonts w:cstheme="minorHAnsi"/>
          <w:sz w:val="24"/>
          <w:szCs w:val="24"/>
        </w:rPr>
      </w:pPr>
    </w:p>
    <w:p w:rsidR="00144851" w:rsidRPr="0097541B" w:rsidRDefault="00144851" w:rsidP="00144851">
      <w:pPr>
        <w:autoSpaceDE w:val="0"/>
        <w:autoSpaceDN w:val="0"/>
        <w:adjustRightInd w:val="0"/>
        <w:spacing w:after="0" w:line="240" w:lineRule="auto"/>
        <w:rPr>
          <w:rFonts w:cstheme="minorHAnsi"/>
          <w:sz w:val="24"/>
          <w:szCs w:val="24"/>
        </w:rPr>
      </w:pPr>
      <w:r>
        <w:rPr>
          <w:rFonts w:cstheme="minorHAnsi"/>
          <w:noProof/>
          <w:sz w:val="24"/>
          <w:szCs w:val="24"/>
          <w:lang w:eastAsia="ru-RU"/>
        </w:rPr>
        <w:pict>
          <v:group id="_x0000_s1026" style="position:absolute;margin-left:3.15pt;margin-top:1.1pt;width:204.15pt;height:195.4pt;z-index:251660288" coordorigin="4337,2114" coordsize="4083,3908" o:allowincell="f">
            <v:rect id="_x0000_s1027" style="position:absolute;left:5134;top:2820;width:2505;height:2475">
              <v:stroke dashstyle="dash"/>
            </v:rect>
            <v:shapetype id="_x0000_t121" coordsize="21600,21600" o:spt="121" path="m4321,l21600,r,21600l,21600,,4338xe">
              <v:stroke joinstyle="miter"/>
              <v:path gradientshapeok="t" o:connecttype="rect" textboxrect="0,4321,21600,21600"/>
            </v:shapetype>
            <v:shape id="_x0000_s1028" type="#_x0000_t121" style="position:absolute;left:6312;top:4116;width:760;height:740" filled="f" fillcolor="#3cc">
              <v:textbox style="mso-next-textbox:#_x0000_s1028">
                <w:txbxContent>
                  <w:p w:rsidR="00144851" w:rsidRDefault="00144851" w:rsidP="00144851">
                    <w:pPr>
                      <w:pStyle w:val="3"/>
                    </w:pPr>
                    <w:r>
                      <w:t>ВМ</w:t>
                    </w:r>
                  </w:p>
                </w:txbxContent>
              </v:textbox>
            </v:shape>
            <v:shape id="_x0000_s1029" type="#_x0000_t121" style="position:absolute;left:5584;top:3264;width:760;height:740;flip:x y" fillcolor="#ddd">
              <v:textbox style="mso-next-textbox:#_x0000_s1029">
                <w:txbxContent>
                  <w:p w:rsidR="00144851" w:rsidRDefault="00144851" w:rsidP="00144851">
                    <w:pPr>
                      <w:pStyle w:val="3"/>
                      <w:spacing w:before="120"/>
                    </w:pPr>
                    <w:r>
                      <w:t>СУ</w:t>
                    </w:r>
                  </w:p>
                </w:txbxContent>
              </v:textbox>
            </v:shape>
            <v:line id="_x0000_s1030" style="position:absolute;rotation:-90;flip:y" from="5359,3112" to="5359,3547"/>
            <v:line id="_x0000_s1031" style="position:absolute" from="5959,4004" to="5959,5287"/>
            <v:line id="_x0000_s1032" style="position:absolute;rotation:-90;flip:x" from="6994,2685" to="6994,3968"/>
            <v:line id="_x0000_s1033" style="position:absolute;rotation:-90;flip:x" from="6986,2917" to="6986,4200" strokeweight="1.5pt"/>
            <v:line id="_x0000_s1034" style="position:absolute;rotation:-90;flip:y" from="5358,3315" to="5358,3765" strokeweight="1.5pt"/>
            <v:line id="_x0000_s1035" style="position:absolute;rotation:-180" from="5944,2819" to="5944,3254"/>
            <v:shapetype id="_x0000_t202" coordsize="21600,21600" o:spt="202" path="m,l,21600r21600,l21600,xe">
              <v:stroke joinstyle="miter"/>
              <v:path gradientshapeok="t" o:connecttype="rect"/>
            </v:shapetype>
            <v:shape id="_x0000_s1036" type="#_x0000_t202" style="position:absolute;left:7219;top:2946;width:390;height:360" stroked="f">
              <v:textbox style="mso-next-textbox:#_x0000_s1036">
                <w:txbxContent>
                  <w:p w:rsidR="00144851" w:rsidRDefault="00144851" w:rsidP="00144851">
                    <w:pPr>
                      <w:rPr>
                        <w:b/>
                      </w:rPr>
                    </w:pPr>
                    <w:r>
                      <w:t>2</w:t>
                    </w:r>
                  </w:p>
                </w:txbxContent>
              </v:textbox>
            </v:shape>
            <v:shape id="_x0000_s1037" type="#_x0000_t202" style="position:absolute;left:7227;top:3583;width:390;height:360" stroked="f">
              <v:textbox style="mso-next-textbox:#_x0000_s1037">
                <w:txbxContent>
                  <w:p w:rsidR="00144851" w:rsidRDefault="00144851" w:rsidP="00144851">
                    <w:pPr>
                      <w:rPr>
                        <w:b/>
                      </w:rPr>
                    </w:pPr>
                    <w:r>
                      <w:t>1</w:t>
                    </w:r>
                  </w:p>
                </w:txbxContent>
              </v:textbox>
            </v:shape>
            <v:shape id="_x0000_s1038" type="#_x0000_t202" style="position:absolute;left:5960;top:2833;width:390;height:360" stroked="f">
              <v:textbox style="mso-next-textbox:#_x0000_s1038">
                <w:txbxContent>
                  <w:p w:rsidR="00144851" w:rsidRDefault="00144851" w:rsidP="00144851">
                    <w:pPr>
                      <w:rPr>
                        <w:b/>
                      </w:rPr>
                    </w:pPr>
                    <w:r>
                      <w:t>2</w:t>
                    </w:r>
                  </w:p>
                </w:txbxContent>
              </v:textbox>
            </v:shape>
            <v:shape id="_x0000_s1039" type="#_x0000_t202" style="position:absolute;left:5150;top:2945;width:390;height:360" stroked="f">
              <v:textbox style="mso-next-textbox:#_x0000_s1039">
                <w:txbxContent>
                  <w:p w:rsidR="00144851" w:rsidRDefault="00144851" w:rsidP="00144851">
                    <w:pPr>
                      <w:rPr>
                        <w:b/>
                      </w:rPr>
                    </w:pPr>
                    <w:r>
                      <w:t>2</w:t>
                    </w:r>
                  </w:p>
                </w:txbxContent>
              </v:textbox>
            </v:shape>
            <v:shape id="_x0000_s1040" type="#_x0000_t202" style="position:absolute;left:5150;top:3553;width:390;height:360" stroked="f">
              <v:textbox style="mso-next-textbox:#_x0000_s1040">
                <w:txbxContent>
                  <w:p w:rsidR="00144851" w:rsidRDefault="00144851" w:rsidP="00144851">
                    <w:pPr>
                      <w:rPr>
                        <w:b/>
                      </w:rPr>
                    </w:pPr>
                    <w:r>
                      <w:t>1</w:t>
                    </w:r>
                  </w:p>
                </w:txbxContent>
              </v:textbox>
            </v:shape>
            <v:shape id="_x0000_s1041" type="#_x0000_t202" style="position:absolute;left:5975;top:4880;width:390;height:360" stroked="f">
              <v:textbox style="mso-next-textbox:#_x0000_s1041">
                <w:txbxContent>
                  <w:p w:rsidR="00144851" w:rsidRDefault="00144851" w:rsidP="00144851">
                    <w:pPr>
                      <w:rPr>
                        <w:b/>
                      </w:rPr>
                    </w:pPr>
                    <w:r>
                      <w:t>2</w:t>
                    </w:r>
                  </w:p>
                </w:txbxContent>
              </v:textbox>
            </v:shape>
            <v:line id="_x0000_s1042" style="position:absolute" from="6274,3929" to="6379,4192"/>
            <v:line id="_x0000_s1043" style="position:absolute;flip:y" from="5134,2362" to="5134,2812">
              <v:stroke dashstyle="dash"/>
            </v:line>
            <v:line id="_x0000_s1044" style="position:absolute;flip:y" from="7639,5303" to="7639,5753">
              <v:stroke dashstyle="dash"/>
            </v:line>
            <v:line id="_x0000_s1045" style="position:absolute;rotation:-90;flip:y" from="7878,2594" to="7878,3044">
              <v:stroke dashstyle="dash"/>
            </v:line>
            <v:line id="_x0000_s1046" style="position:absolute;rotation:-90;flip:y" from="4893,2587" to="4893,3037">
              <v:stroke dashstyle="dash"/>
            </v:line>
            <v:shape id="_x0000_s1047" type="#_x0000_t202" style="position:absolute;left:5155;top:4834;width:730;height:420" stroked="f">
              <v:stroke dashstyle="dash"/>
              <v:textbox style="mso-next-textbox:#_x0000_s1047">
                <w:txbxContent>
                  <w:p w:rsidR="00144851" w:rsidRDefault="00144851" w:rsidP="00144851">
                    <w:pPr>
                      <w:pStyle w:val="2"/>
                    </w:pPr>
                    <w:r>
                      <w:t>ЭМ</w:t>
                    </w:r>
                  </w:p>
                </w:txbxContent>
              </v:textbox>
            </v:shape>
            <v:shape id="_x0000_s1048" type="#_x0000_t202" style="position:absolute;left:4405;top:2359;width:700;height:420" stroked="f">
              <v:stroke dashstyle="dash"/>
              <v:textbox style="mso-next-textbox:#_x0000_s1048">
                <w:txbxContent>
                  <w:p w:rsidR="00144851" w:rsidRDefault="00144851" w:rsidP="00144851">
                    <w:pPr>
                      <w:pStyle w:val="2"/>
                    </w:pPr>
                    <w:r>
                      <w:t>ЭМ</w:t>
                    </w:r>
                  </w:p>
                </w:txbxContent>
              </v:textbox>
            </v:shape>
            <v:shape id="_x0000_s1049" type="#_x0000_t202" style="position:absolute;left:7645;top:2366;width:715;height:420" stroked="f">
              <v:stroke dashstyle="dash"/>
              <v:textbox style="mso-next-textbox:#_x0000_s1049">
                <w:txbxContent>
                  <w:p w:rsidR="00144851" w:rsidRDefault="00144851" w:rsidP="00144851">
                    <w:pPr>
                      <w:pStyle w:val="2"/>
                    </w:pPr>
                    <w:r>
                      <w:t>ЭМ</w:t>
                    </w:r>
                  </w:p>
                </w:txbxContent>
              </v:textbox>
            </v:shape>
            <v:line id="_x0000_s1050" style="position:absolute;flip:y" from="5134,2137" to="5134,2369">
              <v:stroke dashstyle="dash"/>
            </v:line>
            <v:line id="_x0000_s1051" style="position:absolute;flip:y" from="7632,2114" to="7632,2346">
              <v:stroke dashstyle="dash"/>
            </v:line>
            <v:line id="_x0000_s1052" style="position:absolute;rotation:-90;flip:y" from="4548,2693" to="4548,2925">
              <v:stroke dashstyle="dash"/>
            </v:line>
            <v:line id="_x0000_s1053" style="position:absolute;rotation:-90;flip:y" from="8245,2700" to="8245,2932">
              <v:stroke dashstyle="dash"/>
            </v:line>
            <v:line id="_x0000_s1054" style="position:absolute;flip:y" from="5134,5295" to="5134,5745">
              <v:stroke dashstyle="dash"/>
            </v:line>
            <v:line id="_x0000_s1055" style="position:absolute;flip:y" from="7640,5753" to="7640,5985">
              <v:stroke dashstyle="dash"/>
            </v:line>
            <v:line id="_x0000_s1056" style="position:absolute;flip:y" from="7631,2362" to="7631,2812">
              <v:stroke dashstyle="dash"/>
            </v:line>
            <v:line id="_x0000_s1057" style="position:absolute;rotation:-90;flip:y" from="7878,5069" to="7878,5519">
              <v:stroke dashstyle="dash"/>
            </v:line>
            <v:line id="_x0000_s1058" style="position:absolute;flip:y" from="5135,5790" to="5135,6022">
              <v:stroke dashstyle="dash"/>
            </v:line>
            <v:line id="_x0000_s1059" style="position:absolute;rotation:-90;flip:y" from="4893,5068" to="4893,5518">
              <v:stroke dashstyle="dash"/>
            </v:line>
            <v:line id="_x0000_s1060" style="position:absolute;rotation:-90;flip:y" from="4548,5176" to="4548,5408">
              <v:stroke dashstyle="dash"/>
            </v:line>
            <v:line id="_x0000_s1061" style="position:absolute;rotation:-90;flip:y" from="8261,5176" to="8261,5408">
              <v:stroke dashstyle="dash"/>
            </v:line>
            <v:shape id="_x0000_s1062" type="#_x0000_t202" style="position:absolute;left:4383;top:5322;width:715;height:420" stroked="f">
              <v:stroke dashstyle="dash"/>
              <v:textbox style="mso-next-textbox:#_x0000_s1062">
                <w:txbxContent>
                  <w:p w:rsidR="00144851" w:rsidRDefault="00144851" w:rsidP="00144851">
                    <w:pPr>
                      <w:pStyle w:val="2"/>
                    </w:pPr>
                    <w:r>
                      <w:t>ЭМ</w:t>
                    </w:r>
                  </w:p>
                </w:txbxContent>
              </v:textbox>
            </v:shape>
            <v:shape id="_x0000_s1063" type="#_x0000_t202" style="position:absolute;left:6025;top:2319;width:700;height:420" stroked="f">
              <v:stroke dashstyle="dash"/>
              <v:textbox style="mso-next-textbox:#_x0000_s1063">
                <w:txbxContent>
                  <w:p w:rsidR="00144851" w:rsidRDefault="00144851" w:rsidP="00144851">
                    <w:pPr>
                      <w:pStyle w:val="2"/>
                    </w:pPr>
                    <w:r>
                      <w:t>ЭМ</w:t>
                    </w:r>
                  </w:p>
                </w:txbxContent>
              </v:textbox>
            </v:shape>
            <v:shape id="_x0000_s1064" type="#_x0000_t202" style="position:absolute;left:7660;top:5315;width:760;height:420" stroked="f">
              <v:stroke dashstyle="dash"/>
              <v:textbox style="mso-next-textbox:#_x0000_s1064">
                <w:txbxContent>
                  <w:p w:rsidR="00144851" w:rsidRDefault="00144851" w:rsidP="00144851">
                    <w:pPr>
                      <w:pStyle w:val="2"/>
                    </w:pPr>
                    <w:r>
                      <w:t>ЭМ</w:t>
                    </w:r>
                  </w:p>
                </w:txbxContent>
              </v:textbox>
            </v:shape>
            <v:shape id="_x0000_s1065" type="#_x0000_t202" style="position:absolute;left:5973;top:5315;width:745;height:420" stroked="f">
              <v:stroke dashstyle="dash"/>
              <v:textbox style="mso-next-textbox:#_x0000_s1065">
                <w:txbxContent>
                  <w:p w:rsidR="00144851" w:rsidRDefault="00144851" w:rsidP="00144851">
                    <w:pPr>
                      <w:pStyle w:val="2"/>
                    </w:pPr>
                    <w:r>
                      <w:t>ЭМ</w:t>
                    </w:r>
                  </w:p>
                </w:txbxContent>
              </v:textbox>
            </v:shape>
            <v:shape id="_x0000_s1066" type="#_x0000_t202" style="position:absolute;left:4337;top:3679;width:760;height:420" stroked="f">
              <v:stroke dashstyle="dash"/>
              <v:textbox style="mso-next-textbox:#_x0000_s1066">
                <w:txbxContent>
                  <w:p w:rsidR="00144851" w:rsidRDefault="00144851" w:rsidP="00144851">
                    <w:pPr>
                      <w:pStyle w:val="2"/>
                    </w:pPr>
                    <w:r>
                      <w:t>ЭМ</w:t>
                    </w:r>
                  </w:p>
                </w:txbxContent>
              </v:textbox>
            </v:shape>
            <v:shape id="_x0000_s1067" type="#_x0000_t202" style="position:absolute;left:7713;top:3724;width:700;height:420" stroked="f">
              <v:stroke dashstyle="dash"/>
              <v:textbox style="mso-next-textbox:#_x0000_s1067">
                <w:txbxContent>
                  <w:p w:rsidR="00144851" w:rsidRDefault="00144851" w:rsidP="00144851">
                    <w:pPr>
                      <w:pStyle w:val="2"/>
                    </w:pPr>
                    <w:r>
                      <w:t>ЭМ</w:t>
                    </w:r>
                  </w:p>
                </w:txbxContent>
              </v:textbox>
            </v:shape>
          </v:group>
        </w:pict>
      </w:r>
    </w:p>
    <w:p w:rsidR="00144851" w:rsidRPr="0097541B" w:rsidRDefault="00144851" w:rsidP="00144851">
      <w:pPr>
        <w:autoSpaceDE w:val="0"/>
        <w:autoSpaceDN w:val="0"/>
        <w:adjustRightInd w:val="0"/>
        <w:spacing w:after="0" w:line="240" w:lineRule="auto"/>
        <w:rPr>
          <w:rFonts w:cstheme="minorHAnsi"/>
          <w:sz w:val="24"/>
          <w:szCs w:val="24"/>
        </w:rPr>
      </w:pPr>
    </w:p>
    <w:p w:rsidR="00144851" w:rsidRPr="0097541B" w:rsidRDefault="00144851" w:rsidP="00144851">
      <w:pPr>
        <w:autoSpaceDE w:val="0"/>
        <w:autoSpaceDN w:val="0"/>
        <w:adjustRightInd w:val="0"/>
        <w:spacing w:after="0" w:line="240" w:lineRule="auto"/>
        <w:rPr>
          <w:rFonts w:cstheme="minorHAnsi"/>
          <w:sz w:val="24"/>
          <w:szCs w:val="24"/>
        </w:rPr>
      </w:pPr>
    </w:p>
    <w:p w:rsidR="00144851" w:rsidRPr="0097541B" w:rsidRDefault="00144851" w:rsidP="00144851">
      <w:pPr>
        <w:autoSpaceDE w:val="0"/>
        <w:autoSpaceDN w:val="0"/>
        <w:adjustRightInd w:val="0"/>
        <w:spacing w:after="0" w:line="240" w:lineRule="auto"/>
        <w:rPr>
          <w:rFonts w:cstheme="minorHAnsi"/>
          <w:sz w:val="24"/>
          <w:szCs w:val="24"/>
        </w:rPr>
      </w:pPr>
    </w:p>
    <w:p w:rsidR="00144851" w:rsidRPr="0097541B" w:rsidRDefault="00144851" w:rsidP="00144851">
      <w:pPr>
        <w:autoSpaceDE w:val="0"/>
        <w:autoSpaceDN w:val="0"/>
        <w:adjustRightInd w:val="0"/>
        <w:spacing w:after="0" w:line="240" w:lineRule="auto"/>
        <w:rPr>
          <w:rFonts w:cstheme="minorHAnsi"/>
          <w:sz w:val="24"/>
          <w:szCs w:val="24"/>
        </w:rPr>
      </w:pPr>
    </w:p>
    <w:p w:rsidR="00144851" w:rsidRPr="0097541B" w:rsidRDefault="00144851" w:rsidP="00144851">
      <w:pPr>
        <w:autoSpaceDE w:val="0"/>
        <w:autoSpaceDN w:val="0"/>
        <w:adjustRightInd w:val="0"/>
        <w:spacing w:after="0" w:line="240" w:lineRule="auto"/>
        <w:rPr>
          <w:rFonts w:cstheme="minorHAnsi"/>
          <w:sz w:val="24"/>
          <w:szCs w:val="24"/>
        </w:rPr>
      </w:pPr>
    </w:p>
    <w:p w:rsidR="00144851" w:rsidRPr="0097541B" w:rsidRDefault="00144851" w:rsidP="00144851">
      <w:pPr>
        <w:autoSpaceDE w:val="0"/>
        <w:autoSpaceDN w:val="0"/>
        <w:adjustRightInd w:val="0"/>
        <w:spacing w:after="0" w:line="240" w:lineRule="auto"/>
        <w:rPr>
          <w:rFonts w:cstheme="minorHAnsi"/>
          <w:sz w:val="24"/>
          <w:szCs w:val="24"/>
        </w:rPr>
      </w:pPr>
    </w:p>
    <w:p w:rsidR="00144851" w:rsidRPr="0097541B"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p>
    <w:p w:rsidR="00144851" w:rsidRPr="0097541B" w:rsidRDefault="00144851" w:rsidP="00144851">
      <w:pPr>
        <w:autoSpaceDE w:val="0"/>
        <w:autoSpaceDN w:val="0"/>
        <w:adjustRightInd w:val="0"/>
        <w:spacing w:after="0" w:line="240" w:lineRule="auto"/>
        <w:rPr>
          <w:rFonts w:cstheme="minorHAnsi"/>
          <w:sz w:val="24"/>
          <w:szCs w:val="24"/>
        </w:rPr>
      </w:pPr>
      <w:r>
        <w:rPr>
          <w:rFonts w:cstheme="minorHAnsi"/>
          <w:sz w:val="24"/>
          <w:szCs w:val="24"/>
        </w:rPr>
        <w:t>СУ - системное</w:t>
      </w:r>
      <w:r w:rsidRPr="0097541B">
        <w:rPr>
          <w:rFonts w:cstheme="minorHAnsi"/>
          <w:sz w:val="24"/>
          <w:szCs w:val="24"/>
        </w:rPr>
        <w:t xml:space="preserve"> устройство</w:t>
      </w:r>
    </w:p>
    <w:p w:rsidR="00144851" w:rsidRPr="0097541B" w:rsidRDefault="00144851" w:rsidP="00144851">
      <w:pPr>
        <w:autoSpaceDE w:val="0"/>
        <w:autoSpaceDN w:val="0"/>
        <w:adjustRightInd w:val="0"/>
        <w:spacing w:after="0" w:line="240" w:lineRule="auto"/>
        <w:rPr>
          <w:rFonts w:cstheme="minorHAnsi"/>
          <w:sz w:val="24"/>
          <w:szCs w:val="24"/>
        </w:rPr>
      </w:pPr>
      <w:r>
        <w:rPr>
          <w:rFonts w:cstheme="minorHAnsi"/>
          <w:sz w:val="24"/>
          <w:szCs w:val="24"/>
        </w:rPr>
        <w:t xml:space="preserve">ВМ - </w:t>
      </w:r>
      <w:r w:rsidRPr="0097541B">
        <w:rPr>
          <w:rFonts w:cstheme="minorHAnsi"/>
          <w:sz w:val="24"/>
          <w:szCs w:val="24"/>
        </w:rPr>
        <w:t>вычислительный модуль</w:t>
      </w:r>
    </w:p>
    <w:p w:rsidR="00144851" w:rsidRDefault="00144851" w:rsidP="00144851">
      <w:pPr>
        <w:autoSpaceDE w:val="0"/>
        <w:autoSpaceDN w:val="0"/>
        <w:adjustRightInd w:val="0"/>
        <w:spacing w:after="0" w:line="240" w:lineRule="auto"/>
        <w:rPr>
          <w:rFonts w:cstheme="minorHAnsi"/>
          <w:sz w:val="24"/>
          <w:szCs w:val="24"/>
        </w:rPr>
      </w:pPr>
      <w:r w:rsidRPr="0097541B">
        <w:rPr>
          <w:rFonts w:cstheme="minorHAnsi"/>
          <w:sz w:val="24"/>
          <w:szCs w:val="24"/>
        </w:rPr>
        <w:t>Системное устройство было спроектировано как автономное устройство АСВТ-М</w:t>
      </w:r>
      <w:r>
        <w:rPr>
          <w:rFonts w:cstheme="minorHAnsi"/>
          <w:sz w:val="24"/>
          <w:szCs w:val="24"/>
        </w:rPr>
        <w:t xml:space="preserve"> (агрегатное средство ВТ на микроэлектронной основе)</w:t>
      </w:r>
      <w:r w:rsidRPr="0097541B">
        <w:rPr>
          <w:rFonts w:cstheme="minorHAnsi"/>
          <w:sz w:val="24"/>
          <w:szCs w:val="24"/>
        </w:rPr>
        <w:t>. Оно подключалось к ВМ через связи 3</w:t>
      </w:r>
      <w:r>
        <w:rPr>
          <w:rFonts w:cstheme="minorHAnsi"/>
          <w:sz w:val="24"/>
          <w:szCs w:val="24"/>
        </w:rPr>
        <w:t xml:space="preserve">. </w:t>
      </w:r>
    </w:p>
    <w:p w:rsidR="00144851" w:rsidRDefault="00144851" w:rsidP="00144851">
      <w:pPr>
        <w:autoSpaceDE w:val="0"/>
        <w:autoSpaceDN w:val="0"/>
        <w:adjustRightInd w:val="0"/>
        <w:spacing w:after="0" w:line="240" w:lineRule="auto"/>
        <w:rPr>
          <w:rFonts w:cstheme="minorHAnsi"/>
          <w:sz w:val="24"/>
          <w:szCs w:val="24"/>
        </w:rPr>
      </w:pPr>
      <w:r>
        <w:rPr>
          <w:rFonts w:cstheme="minorHAnsi"/>
          <w:noProof/>
          <w:sz w:val="24"/>
          <w:szCs w:val="24"/>
          <w:lang w:eastAsia="ru-RU"/>
        </w:rPr>
        <w:drawing>
          <wp:inline distT="0" distB="0" distL="0" distR="0">
            <wp:extent cx="3968160" cy="3036633"/>
            <wp:effectExtent l="19050" t="0" r="0" b="0"/>
            <wp:docPr id="55" name="Рисунок 54" descr="ss (2014-01-08 at 04.4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8 at 04.41.58).png"/>
                    <pic:cNvPicPr/>
                  </pic:nvPicPr>
                  <pic:blipFill>
                    <a:blip r:embed="rId13"/>
                    <a:stretch>
                      <a:fillRect/>
                    </a:stretch>
                  </pic:blipFill>
                  <pic:spPr>
                    <a:xfrm>
                      <a:off x="0" y="0"/>
                      <a:ext cx="3970467" cy="3038398"/>
                    </a:xfrm>
                    <a:prstGeom prst="rect">
                      <a:avLst/>
                    </a:prstGeom>
                  </pic:spPr>
                </pic:pic>
              </a:graphicData>
            </a:graphic>
          </wp:inline>
        </w:drawing>
      </w:r>
    </w:p>
    <w:p w:rsidR="00144851" w:rsidRDefault="00144851" w:rsidP="00144851">
      <w:pPr>
        <w:autoSpaceDE w:val="0"/>
        <w:autoSpaceDN w:val="0"/>
        <w:adjustRightInd w:val="0"/>
        <w:spacing w:after="0" w:line="240" w:lineRule="auto"/>
        <w:rPr>
          <w:rFonts w:cstheme="minorHAnsi"/>
          <w:sz w:val="24"/>
          <w:szCs w:val="24"/>
        </w:rPr>
      </w:pPr>
    </w:p>
    <w:p w:rsidR="00144851" w:rsidRPr="0097541B" w:rsidRDefault="00144851" w:rsidP="00144851">
      <w:pPr>
        <w:autoSpaceDE w:val="0"/>
        <w:autoSpaceDN w:val="0"/>
        <w:adjustRightInd w:val="0"/>
        <w:spacing w:after="0" w:line="240" w:lineRule="auto"/>
        <w:rPr>
          <w:rFonts w:cstheme="minorHAnsi"/>
          <w:sz w:val="24"/>
          <w:szCs w:val="24"/>
        </w:rPr>
      </w:pPr>
      <w:r>
        <w:rPr>
          <w:rFonts w:cstheme="minorHAnsi"/>
          <w:sz w:val="24"/>
          <w:szCs w:val="24"/>
        </w:rPr>
        <w:t>Системные команды мини-ВС МИНИ</w:t>
      </w:r>
      <w:r w:rsidRPr="0097541B">
        <w:rPr>
          <w:rFonts w:cstheme="minorHAnsi"/>
          <w:sz w:val="24"/>
          <w:szCs w:val="24"/>
        </w:rPr>
        <w:t>МАКС.</w:t>
      </w:r>
    </w:p>
    <w:p w:rsidR="00144851" w:rsidRPr="0097541B" w:rsidRDefault="00144851" w:rsidP="00144851">
      <w:pPr>
        <w:autoSpaceDE w:val="0"/>
        <w:autoSpaceDN w:val="0"/>
        <w:adjustRightInd w:val="0"/>
        <w:spacing w:after="0" w:line="240" w:lineRule="auto"/>
        <w:rPr>
          <w:rFonts w:cstheme="minorHAnsi"/>
          <w:sz w:val="24"/>
          <w:szCs w:val="24"/>
        </w:rPr>
      </w:pPr>
      <w:r w:rsidRPr="0097541B">
        <w:rPr>
          <w:rFonts w:cstheme="minorHAnsi"/>
          <w:sz w:val="24"/>
          <w:szCs w:val="24"/>
        </w:rPr>
        <w:t>1.Настройка</w:t>
      </w:r>
      <w:r>
        <w:rPr>
          <w:rFonts w:cstheme="minorHAnsi"/>
          <w:sz w:val="24"/>
          <w:szCs w:val="24"/>
        </w:rPr>
        <w:t>.</w:t>
      </w:r>
      <w:r w:rsidRPr="0097541B">
        <w:rPr>
          <w:rFonts w:cstheme="minorHAnsi"/>
          <w:sz w:val="24"/>
          <w:szCs w:val="24"/>
        </w:rPr>
        <w:t xml:space="preserve"> </w:t>
      </w:r>
      <w:r>
        <w:rPr>
          <w:rFonts w:cstheme="minorHAnsi"/>
          <w:sz w:val="24"/>
          <w:szCs w:val="24"/>
        </w:rPr>
        <w:t>П</w:t>
      </w:r>
      <w:r w:rsidRPr="0097541B">
        <w:rPr>
          <w:rFonts w:cstheme="minorHAnsi"/>
          <w:sz w:val="24"/>
          <w:szCs w:val="24"/>
        </w:rPr>
        <w:t>одразделялась на настройку машины и настройку сис-</w:t>
      </w:r>
    </w:p>
    <w:p w:rsidR="00144851" w:rsidRPr="0097541B" w:rsidRDefault="00144851" w:rsidP="00144851">
      <w:pPr>
        <w:autoSpaceDE w:val="0"/>
        <w:autoSpaceDN w:val="0"/>
        <w:adjustRightInd w:val="0"/>
        <w:spacing w:after="0" w:line="240" w:lineRule="auto"/>
        <w:rPr>
          <w:rFonts w:cstheme="minorHAnsi"/>
          <w:sz w:val="24"/>
          <w:szCs w:val="24"/>
        </w:rPr>
      </w:pPr>
      <w:r w:rsidRPr="0097541B">
        <w:rPr>
          <w:rFonts w:cstheme="minorHAnsi"/>
          <w:sz w:val="24"/>
          <w:szCs w:val="24"/>
        </w:rPr>
        <w:t>темы.</w:t>
      </w:r>
      <w:r>
        <w:rPr>
          <w:rFonts w:cstheme="minorHAnsi"/>
          <w:sz w:val="24"/>
          <w:szCs w:val="24"/>
        </w:rPr>
        <w:t xml:space="preserve"> </w:t>
      </w:r>
      <w:r w:rsidRPr="0097541B">
        <w:rPr>
          <w:rFonts w:cstheme="minorHAnsi"/>
          <w:sz w:val="24"/>
          <w:szCs w:val="24"/>
        </w:rPr>
        <w:t>Настройка машины проводилась c помощью одной из двух команд.</w:t>
      </w:r>
      <w:r>
        <w:rPr>
          <w:rFonts w:cstheme="minorHAnsi"/>
          <w:sz w:val="24"/>
          <w:szCs w:val="24"/>
        </w:rPr>
        <w:t xml:space="preserve"> </w:t>
      </w:r>
      <w:r w:rsidRPr="0097541B">
        <w:rPr>
          <w:rFonts w:cstheme="minorHAnsi"/>
          <w:sz w:val="24"/>
          <w:szCs w:val="24"/>
        </w:rPr>
        <w:t>Первая осуществляла занесение кода, заданного в команде, на регистр</w:t>
      </w:r>
      <w:r>
        <w:rPr>
          <w:rFonts w:cstheme="minorHAnsi"/>
          <w:sz w:val="24"/>
          <w:szCs w:val="24"/>
        </w:rPr>
        <w:t xml:space="preserve"> </w:t>
      </w:r>
      <w:r w:rsidRPr="0097541B">
        <w:rPr>
          <w:rFonts w:cstheme="minorHAnsi"/>
          <w:sz w:val="24"/>
          <w:szCs w:val="24"/>
        </w:rPr>
        <w:t xml:space="preserve">настройки, вторая </w:t>
      </w:r>
      <w:r>
        <w:rPr>
          <w:rFonts w:cstheme="minorHAnsi"/>
          <w:sz w:val="24"/>
          <w:szCs w:val="24"/>
        </w:rPr>
        <w:t xml:space="preserve">- </w:t>
      </w:r>
      <w:r w:rsidRPr="0097541B">
        <w:rPr>
          <w:rFonts w:cstheme="minorHAnsi"/>
          <w:sz w:val="24"/>
          <w:szCs w:val="24"/>
        </w:rPr>
        <w:t>перепись содержимого регистра P 1 на регистр</w:t>
      </w:r>
      <w:r>
        <w:rPr>
          <w:rFonts w:cstheme="minorHAnsi"/>
          <w:sz w:val="24"/>
          <w:szCs w:val="24"/>
        </w:rPr>
        <w:t xml:space="preserve"> </w:t>
      </w:r>
      <w:r w:rsidRPr="0097541B">
        <w:rPr>
          <w:rFonts w:cstheme="minorHAnsi"/>
          <w:sz w:val="24"/>
          <w:szCs w:val="24"/>
        </w:rPr>
        <w:t>настройки.</w:t>
      </w:r>
      <w:r>
        <w:rPr>
          <w:rFonts w:cstheme="minorHAnsi"/>
          <w:sz w:val="24"/>
          <w:szCs w:val="24"/>
        </w:rPr>
        <w:t xml:space="preserve"> </w:t>
      </w:r>
      <w:r w:rsidRPr="0097541B">
        <w:rPr>
          <w:rFonts w:cstheme="minorHAnsi"/>
          <w:sz w:val="24"/>
          <w:szCs w:val="24"/>
        </w:rPr>
        <w:t xml:space="preserve">Настройка системы выполнялась при помощи четырех команд, определявших направление настройки </w:t>
      </w:r>
      <w:r w:rsidRPr="0097541B">
        <w:rPr>
          <w:rFonts w:cstheme="minorHAnsi"/>
          <w:sz w:val="24"/>
          <w:szCs w:val="24"/>
        </w:rPr>
        <w:lastRenderedPageBreak/>
        <w:t>(вправо или влево от настраивающей ЭМ)</w:t>
      </w:r>
      <w:r>
        <w:rPr>
          <w:rFonts w:cstheme="minorHAnsi"/>
          <w:sz w:val="24"/>
          <w:szCs w:val="24"/>
        </w:rPr>
        <w:t xml:space="preserve"> </w:t>
      </w:r>
      <w:r w:rsidRPr="0097541B">
        <w:rPr>
          <w:rFonts w:cstheme="minorHAnsi"/>
          <w:sz w:val="24"/>
          <w:szCs w:val="24"/>
        </w:rPr>
        <w:t>и ее характер (занесение кода настройки на регистр настройки или P1).</w:t>
      </w:r>
    </w:p>
    <w:p w:rsidR="00144851" w:rsidRPr="0097541B" w:rsidRDefault="00144851" w:rsidP="00144851">
      <w:pPr>
        <w:autoSpaceDE w:val="0"/>
        <w:autoSpaceDN w:val="0"/>
        <w:adjustRightInd w:val="0"/>
        <w:spacing w:after="0" w:line="240" w:lineRule="auto"/>
        <w:rPr>
          <w:rFonts w:cstheme="minorHAnsi"/>
          <w:sz w:val="24"/>
          <w:szCs w:val="24"/>
        </w:rPr>
      </w:pPr>
      <w:r w:rsidRPr="0097541B">
        <w:rPr>
          <w:rFonts w:cstheme="minorHAnsi"/>
          <w:sz w:val="24"/>
          <w:szCs w:val="24"/>
        </w:rPr>
        <w:t>2. Обмен</w:t>
      </w:r>
      <w:r>
        <w:rPr>
          <w:rFonts w:cstheme="minorHAnsi"/>
          <w:sz w:val="24"/>
          <w:szCs w:val="24"/>
        </w:rPr>
        <w:t>.</w:t>
      </w:r>
      <w:r w:rsidRPr="0097541B">
        <w:rPr>
          <w:rFonts w:cstheme="minorHAnsi"/>
          <w:sz w:val="24"/>
          <w:szCs w:val="24"/>
        </w:rPr>
        <w:t xml:space="preserve"> </w:t>
      </w:r>
      <w:r>
        <w:rPr>
          <w:rFonts w:cstheme="minorHAnsi"/>
          <w:sz w:val="24"/>
          <w:szCs w:val="24"/>
        </w:rPr>
        <w:t>О</w:t>
      </w:r>
      <w:r w:rsidRPr="0097541B">
        <w:rPr>
          <w:rFonts w:cstheme="minorHAnsi"/>
          <w:sz w:val="24"/>
          <w:szCs w:val="24"/>
        </w:rPr>
        <w:t>существлялся при помощи команд передачи и приема.</w:t>
      </w:r>
    </w:p>
    <w:p w:rsidR="00144851" w:rsidRPr="0097541B" w:rsidRDefault="00144851" w:rsidP="00144851">
      <w:pPr>
        <w:autoSpaceDE w:val="0"/>
        <w:autoSpaceDN w:val="0"/>
        <w:adjustRightInd w:val="0"/>
        <w:spacing w:after="0" w:line="240" w:lineRule="auto"/>
        <w:rPr>
          <w:rFonts w:cstheme="minorHAnsi"/>
          <w:sz w:val="24"/>
          <w:szCs w:val="24"/>
        </w:rPr>
      </w:pPr>
      <w:r w:rsidRPr="0097541B">
        <w:rPr>
          <w:rFonts w:cstheme="minorHAnsi"/>
          <w:sz w:val="24"/>
          <w:szCs w:val="24"/>
        </w:rPr>
        <w:t>З. Обобщенный безусловный переход</w:t>
      </w:r>
      <w:r>
        <w:rPr>
          <w:rFonts w:cstheme="minorHAnsi"/>
          <w:sz w:val="24"/>
          <w:szCs w:val="24"/>
        </w:rPr>
        <w:t>.</w:t>
      </w:r>
      <w:r w:rsidRPr="0097541B">
        <w:rPr>
          <w:rFonts w:cstheme="minorHAnsi"/>
          <w:sz w:val="24"/>
          <w:szCs w:val="24"/>
        </w:rPr>
        <w:t xml:space="preserve"> </w:t>
      </w:r>
      <w:r>
        <w:rPr>
          <w:rFonts w:cstheme="minorHAnsi"/>
          <w:sz w:val="24"/>
          <w:szCs w:val="24"/>
        </w:rPr>
        <w:t>И</w:t>
      </w:r>
      <w:r w:rsidRPr="0097541B">
        <w:rPr>
          <w:rFonts w:cstheme="minorHAnsi"/>
          <w:sz w:val="24"/>
          <w:szCs w:val="24"/>
        </w:rPr>
        <w:t>спользовался для передачи</w:t>
      </w:r>
      <w:r>
        <w:rPr>
          <w:rFonts w:cstheme="minorHAnsi"/>
          <w:sz w:val="24"/>
          <w:szCs w:val="24"/>
        </w:rPr>
        <w:t xml:space="preserve"> </w:t>
      </w:r>
      <w:r w:rsidRPr="0097541B">
        <w:rPr>
          <w:rFonts w:cstheme="minorHAnsi"/>
          <w:sz w:val="24"/>
          <w:szCs w:val="24"/>
        </w:rPr>
        <w:t>управления в машинах по адресу, поступавшему из управляющей машины.</w:t>
      </w:r>
      <w:r>
        <w:rPr>
          <w:rFonts w:cstheme="minorHAnsi"/>
          <w:sz w:val="24"/>
          <w:szCs w:val="24"/>
        </w:rPr>
        <w:t xml:space="preserve"> </w:t>
      </w:r>
      <w:r w:rsidRPr="0097541B">
        <w:rPr>
          <w:rFonts w:cstheme="minorHAnsi"/>
          <w:sz w:val="24"/>
          <w:szCs w:val="24"/>
        </w:rPr>
        <w:t xml:space="preserve">Для реализации обобщенного безусловного перехода использовались команды передачи адреса и приема адреса. </w:t>
      </w:r>
    </w:p>
    <w:p w:rsidR="00144851" w:rsidRPr="0097541B" w:rsidRDefault="00144851" w:rsidP="00144851">
      <w:pPr>
        <w:autoSpaceDE w:val="0"/>
        <w:autoSpaceDN w:val="0"/>
        <w:adjustRightInd w:val="0"/>
        <w:spacing w:after="0" w:line="240" w:lineRule="auto"/>
        <w:rPr>
          <w:rFonts w:cstheme="minorHAnsi"/>
          <w:sz w:val="24"/>
          <w:szCs w:val="24"/>
        </w:rPr>
      </w:pPr>
      <w:r w:rsidRPr="0097541B">
        <w:rPr>
          <w:rFonts w:cstheme="minorHAnsi"/>
          <w:sz w:val="24"/>
          <w:szCs w:val="24"/>
        </w:rPr>
        <w:t>4. Синхронизация работы машин</w:t>
      </w:r>
      <w:r>
        <w:rPr>
          <w:rFonts w:cstheme="minorHAnsi"/>
          <w:sz w:val="24"/>
          <w:szCs w:val="24"/>
        </w:rPr>
        <w:t>. О</w:t>
      </w:r>
      <w:r w:rsidRPr="0097541B">
        <w:rPr>
          <w:rFonts w:cstheme="minorHAnsi"/>
          <w:sz w:val="24"/>
          <w:szCs w:val="24"/>
        </w:rPr>
        <w:t>существлялась c помощью специ</w:t>
      </w:r>
      <w:r>
        <w:rPr>
          <w:rFonts w:cstheme="minorHAnsi"/>
          <w:sz w:val="24"/>
          <w:szCs w:val="24"/>
        </w:rPr>
        <w:t>альной команды</w:t>
      </w:r>
      <w:r w:rsidRPr="0097541B">
        <w:rPr>
          <w:rFonts w:cstheme="minorHAnsi"/>
          <w:sz w:val="24"/>
          <w:szCs w:val="24"/>
        </w:rPr>
        <w:t>. Машины, выполнявшие эту команду, вырабатывали значе</w:t>
      </w:r>
      <w:r>
        <w:rPr>
          <w:rFonts w:cstheme="minorHAnsi"/>
          <w:sz w:val="24"/>
          <w:szCs w:val="24"/>
        </w:rPr>
        <w:t>ния индивидуальных признаков ω</w:t>
      </w:r>
      <w:r w:rsidRPr="0097541B">
        <w:rPr>
          <w:rFonts w:cstheme="minorHAnsi"/>
          <w:sz w:val="24"/>
          <w:szCs w:val="24"/>
        </w:rPr>
        <w:t>=1. Синхронизация достигалась, когда</w:t>
      </w:r>
      <w:r>
        <w:rPr>
          <w:rFonts w:cstheme="minorHAnsi"/>
          <w:sz w:val="24"/>
          <w:szCs w:val="24"/>
        </w:rPr>
        <w:t xml:space="preserve"> </w:t>
      </w:r>
      <w:r w:rsidRPr="0097541B">
        <w:rPr>
          <w:rFonts w:cstheme="minorHAnsi"/>
          <w:sz w:val="24"/>
          <w:szCs w:val="24"/>
        </w:rPr>
        <w:t>все синхр</w:t>
      </w:r>
      <w:r>
        <w:rPr>
          <w:rFonts w:cstheme="minorHAnsi"/>
          <w:sz w:val="24"/>
          <w:szCs w:val="24"/>
        </w:rPr>
        <w:t xml:space="preserve">онизируемые машины вырабатывали </w:t>
      </w:r>
      <w:r w:rsidRPr="0097541B">
        <w:rPr>
          <w:rFonts w:cstheme="minorHAnsi"/>
          <w:sz w:val="24"/>
          <w:szCs w:val="24"/>
        </w:rPr>
        <w:t>значения обобщенного при</w:t>
      </w:r>
      <w:r>
        <w:rPr>
          <w:rFonts w:cstheme="minorHAnsi"/>
          <w:sz w:val="24"/>
          <w:szCs w:val="24"/>
        </w:rPr>
        <w:t>знака Ω</w:t>
      </w:r>
      <w:r w:rsidRPr="0097541B">
        <w:rPr>
          <w:rFonts w:cstheme="minorHAnsi"/>
          <w:sz w:val="24"/>
          <w:szCs w:val="24"/>
        </w:rPr>
        <w:t xml:space="preserve"> =1.</w:t>
      </w:r>
    </w:p>
    <w:p w:rsidR="00144851" w:rsidRDefault="00144851" w:rsidP="00144851">
      <w:pPr>
        <w:autoSpaceDE w:val="0"/>
        <w:autoSpaceDN w:val="0"/>
        <w:adjustRightInd w:val="0"/>
        <w:spacing w:after="0" w:line="240" w:lineRule="auto"/>
        <w:rPr>
          <w:rFonts w:cstheme="minorHAnsi"/>
          <w:sz w:val="24"/>
          <w:szCs w:val="24"/>
        </w:rPr>
      </w:pPr>
      <w:r w:rsidRPr="0097541B">
        <w:rPr>
          <w:rFonts w:cstheme="minorHAnsi"/>
          <w:sz w:val="24"/>
          <w:szCs w:val="24"/>
        </w:rPr>
        <w:t>5. Обобщенный условный переход</w:t>
      </w:r>
      <w:r>
        <w:rPr>
          <w:rFonts w:cstheme="minorHAnsi"/>
          <w:sz w:val="24"/>
          <w:szCs w:val="24"/>
        </w:rPr>
        <w:t>.</w:t>
      </w:r>
      <w:r w:rsidRPr="0097541B">
        <w:rPr>
          <w:rFonts w:cstheme="minorHAnsi"/>
          <w:sz w:val="24"/>
          <w:szCs w:val="24"/>
        </w:rPr>
        <w:t xml:space="preserve"> </w:t>
      </w:r>
      <w:r>
        <w:rPr>
          <w:rFonts w:cstheme="minorHAnsi"/>
          <w:sz w:val="24"/>
          <w:szCs w:val="24"/>
        </w:rPr>
        <w:t>Р</w:t>
      </w:r>
      <w:r w:rsidRPr="0097541B">
        <w:rPr>
          <w:rFonts w:cstheme="minorHAnsi"/>
          <w:sz w:val="24"/>
          <w:szCs w:val="24"/>
        </w:rPr>
        <w:t>еализовывaлся по специальной</w:t>
      </w:r>
      <w:r>
        <w:rPr>
          <w:rFonts w:cstheme="minorHAnsi"/>
          <w:sz w:val="24"/>
          <w:szCs w:val="24"/>
        </w:rPr>
        <w:t xml:space="preserve"> </w:t>
      </w:r>
      <w:r w:rsidRPr="0097541B">
        <w:rPr>
          <w:rFonts w:cstheme="minorHAnsi"/>
          <w:sz w:val="24"/>
          <w:szCs w:val="24"/>
        </w:rPr>
        <w:t>команде. Эту команду обязаны были выполнить все машины, в которых</w:t>
      </w:r>
      <w:r>
        <w:rPr>
          <w:rFonts w:cstheme="minorHAnsi"/>
          <w:sz w:val="24"/>
          <w:szCs w:val="24"/>
        </w:rPr>
        <w:t xml:space="preserve"> </w:t>
      </w:r>
      <w:r w:rsidRPr="0097541B">
        <w:rPr>
          <w:rFonts w:cstheme="minorHAnsi"/>
          <w:sz w:val="24"/>
          <w:szCs w:val="24"/>
        </w:rPr>
        <w:t>требовалось осуществить условную передачу управления по значению</w:t>
      </w:r>
      <w:r>
        <w:rPr>
          <w:rFonts w:cstheme="minorHAnsi"/>
          <w:sz w:val="24"/>
          <w:szCs w:val="24"/>
        </w:rPr>
        <w:t xml:space="preserve"> обобщенного признака Ω</w:t>
      </w:r>
      <w:r w:rsidRPr="0097541B">
        <w:rPr>
          <w:rFonts w:cstheme="minorHAnsi"/>
          <w:sz w:val="24"/>
          <w:szCs w:val="24"/>
        </w:rPr>
        <w:t xml:space="preserve"> (конъюнкции индивидуальных пр</w:t>
      </w:r>
      <w:r>
        <w:rPr>
          <w:rFonts w:cstheme="minorHAnsi"/>
          <w:sz w:val="24"/>
          <w:szCs w:val="24"/>
        </w:rPr>
        <w:t>изнаков ω</w:t>
      </w:r>
      <w:r w:rsidRPr="0097541B">
        <w:rPr>
          <w:rFonts w:cstheme="minorHAnsi"/>
          <w:sz w:val="24"/>
          <w:szCs w:val="24"/>
        </w:rPr>
        <w:t>).</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sidRPr="008A14FB">
        <w:rPr>
          <w:rFonts w:cstheme="minorHAnsi"/>
          <w:sz w:val="24"/>
          <w:szCs w:val="24"/>
        </w:rPr>
        <w:t>Программное обеспечение</w:t>
      </w:r>
      <w:r>
        <w:rPr>
          <w:rFonts w:cstheme="minorHAnsi"/>
          <w:sz w:val="24"/>
          <w:szCs w:val="24"/>
        </w:rPr>
        <w:t xml:space="preserve"> МИНИМАКС.</w:t>
      </w:r>
    </w:p>
    <w:p w:rsidR="00144851" w:rsidRDefault="00144851" w:rsidP="00144851">
      <w:pPr>
        <w:autoSpaceDE w:val="0"/>
        <w:autoSpaceDN w:val="0"/>
        <w:adjustRightInd w:val="0"/>
        <w:spacing w:after="0" w:line="240" w:lineRule="auto"/>
        <w:rPr>
          <w:rFonts w:cstheme="minorHAnsi"/>
          <w:sz w:val="24"/>
          <w:szCs w:val="24"/>
        </w:rPr>
      </w:pPr>
      <w:r>
        <w:rPr>
          <w:rFonts w:cstheme="minorHAnsi"/>
          <w:noProof/>
          <w:sz w:val="24"/>
          <w:szCs w:val="24"/>
          <w:lang w:eastAsia="ru-RU"/>
        </w:rPr>
        <w:drawing>
          <wp:inline distT="0" distB="0" distL="0" distR="0">
            <wp:extent cx="6188710" cy="4178935"/>
            <wp:effectExtent l="19050" t="0" r="2540" b="0"/>
            <wp:docPr id="56" name="Рисунок 55" descr="ss (2014-01-08 at 04.5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8 at 04.54.44).png"/>
                    <pic:cNvPicPr/>
                  </pic:nvPicPr>
                  <pic:blipFill>
                    <a:blip r:embed="rId14"/>
                    <a:stretch>
                      <a:fillRect/>
                    </a:stretch>
                  </pic:blipFill>
                  <pic:spPr>
                    <a:xfrm>
                      <a:off x="0" y="0"/>
                      <a:ext cx="6188710" cy="4178935"/>
                    </a:xfrm>
                    <a:prstGeom prst="rect">
                      <a:avLst/>
                    </a:prstGeom>
                  </pic:spPr>
                </pic:pic>
              </a:graphicData>
            </a:graphic>
          </wp:inline>
        </w:drawing>
      </w: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Применение.</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Вы</w:t>
      </w:r>
      <w:r>
        <w:rPr>
          <w:rFonts w:cstheme="minorHAnsi"/>
          <w:sz w:val="24"/>
          <w:szCs w:val="24"/>
        </w:rPr>
        <w:t>числительные системы МИНИМАКС м</w:t>
      </w:r>
      <w:r w:rsidRPr="003B0D4B">
        <w:rPr>
          <w:rFonts w:cstheme="minorHAnsi"/>
          <w:sz w:val="24"/>
          <w:szCs w:val="24"/>
        </w:rPr>
        <w:t>огли применяться:</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 в химической, нефтехимической, нефтеперерабатывающей, металлургической, м</w:t>
      </w:r>
      <w:r>
        <w:rPr>
          <w:rFonts w:cstheme="minorHAnsi"/>
          <w:sz w:val="24"/>
          <w:szCs w:val="24"/>
        </w:rPr>
        <w:t>еталлообрабатывающей, приборост</w:t>
      </w:r>
      <w:r w:rsidRPr="003B0D4B">
        <w:rPr>
          <w:rFonts w:cstheme="minorHAnsi"/>
          <w:sz w:val="24"/>
          <w:szCs w:val="24"/>
        </w:rPr>
        <w:t>роительной, радиотехнической, электрон</w:t>
      </w:r>
      <w:r>
        <w:rPr>
          <w:rFonts w:cstheme="minorHAnsi"/>
          <w:sz w:val="24"/>
          <w:szCs w:val="24"/>
        </w:rPr>
        <w:t>ной и других отраслях промышлен</w:t>
      </w:r>
      <w:r w:rsidRPr="003B0D4B">
        <w:rPr>
          <w:rFonts w:cstheme="minorHAnsi"/>
          <w:sz w:val="24"/>
          <w:szCs w:val="24"/>
        </w:rPr>
        <w:t>ности;</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 на тепловых и атомных электростанциях и в системах энергоснабжения;</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 в научно-исследовательских учреждениях, занимающихся исследованием проблем физики, гидро</w:t>
      </w:r>
      <w:r>
        <w:rPr>
          <w:rFonts w:cstheme="minorHAnsi"/>
          <w:sz w:val="24"/>
          <w:szCs w:val="24"/>
        </w:rPr>
        <w:t>-</w:t>
      </w:r>
      <w:r w:rsidRPr="003B0D4B">
        <w:rPr>
          <w:rFonts w:cstheme="minorHAnsi"/>
          <w:sz w:val="24"/>
          <w:szCs w:val="24"/>
        </w:rPr>
        <w:t>аэродинамики, химии, биологии, медицины и др.</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Системы МИНИМАКС использовались:</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 для реше</w:t>
      </w:r>
      <w:r>
        <w:rPr>
          <w:rFonts w:cstheme="minorHAnsi"/>
          <w:sz w:val="24"/>
          <w:szCs w:val="24"/>
        </w:rPr>
        <w:t>ния научных, экономических и те</w:t>
      </w:r>
      <w:r w:rsidRPr="003B0D4B">
        <w:rPr>
          <w:rFonts w:cstheme="minorHAnsi"/>
          <w:sz w:val="24"/>
          <w:szCs w:val="24"/>
        </w:rPr>
        <w:t>хнических задач;</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lastRenderedPageBreak/>
        <w:t>• для сбора и первичной переработки информации в сложных иерархических системах;</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 для уп</w:t>
      </w:r>
      <w:r>
        <w:rPr>
          <w:rFonts w:cstheme="minorHAnsi"/>
          <w:sz w:val="24"/>
          <w:szCs w:val="24"/>
        </w:rPr>
        <w:t>равления научными экспериментам</w:t>
      </w:r>
      <w:r w:rsidRPr="003B0D4B">
        <w:rPr>
          <w:rFonts w:cstheme="minorHAnsi"/>
          <w:sz w:val="24"/>
          <w:szCs w:val="24"/>
        </w:rPr>
        <w:t>и;</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 для исследования технологических процессов и расчета технико</w:t>
      </w:r>
      <w:r>
        <w:rPr>
          <w:rFonts w:cstheme="minorHAnsi"/>
          <w:sz w:val="24"/>
          <w:szCs w:val="24"/>
        </w:rPr>
        <w:t>-</w:t>
      </w:r>
      <w:r w:rsidRPr="003B0D4B">
        <w:rPr>
          <w:rFonts w:cstheme="minorHAnsi"/>
          <w:sz w:val="24"/>
          <w:szCs w:val="24"/>
        </w:rPr>
        <w:t>экономических показателей;</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 для управления технологическими процессами;</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 для контроля качества промышленной продукции (полупроводниковых приборов, электронных схем и др.);</w:t>
      </w:r>
    </w:p>
    <w:p w:rsidR="00144851"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 в качест</w:t>
      </w:r>
      <w:r>
        <w:rPr>
          <w:rFonts w:cstheme="minorHAnsi"/>
          <w:sz w:val="24"/>
          <w:szCs w:val="24"/>
        </w:rPr>
        <w:t>ве центра коммутации сообщений.</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9.5 Вычислительная система СУММА.</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Система СУММА была разработана ИМ СО АН СССР(отделом ВС) совместно с производственным объединением «К-варц». Министерство электр</w:t>
      </w:r>
      <w:r>
        <w:rPr>
          <w:rFonts w:cstheme="minorHAnsi"/>
          <w:sz w:val="24"/>
          <w:szCs w:val="24"/>
        </w:rPr>
        <w:t>онной промышленности СССР (г. Ка</w:t>
      </w:r>
      <w:r w:rsidRPr="003B0D4B">
        <w:rPr>
          <w:rFonts w:cstheme="minorHAnsi"/>
          <w:sz w:val="24"/>
          <w:szCs w:val="24"/>
        </w:rPr>
        <w:t>лининград)</w:t>
      </w:r>
      <w:r>
        <w:rPr>
          <w:rFonts w:cstheme="minorHAnsi"/>
          <w:sz w:val="24"/>
          <w:szCs w:val="24"/>
        </w:rPr>
        <w:t>.</w:t>
      </w:r>
    </w:p>
    <w:p w:rsidR="00144851"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Техническое проектирование ВС было выполнено в 1974 году опытно-промышленные образец был изготовлен в 1976</w:t>
      </w:r>
      <w:r>
        <w:rPr>
          <w:rFonts w:cstheme="minorHAnsi"/>
          <w:sz w:val="24"/>
          <w:szCs w:val="24"/>
        </w:rPr>
        <w:t xml:space="preserve"> </w:t>
      </w:r>
      <w:r w:rsidRPr="003B0D4B">
        <w:rPr>
          <w:rFonts w:cstheme="minorHAnsi"/>
          <w:sz w:val="24"/>
          <w:szCs w:val="24"/>
        </w:rPr>
        <w:t>году</w:t>
      </w:r>
      <w:r>
        <w:rPr>
          <w:rFonts w:cstheme="minorHAnsi"/>
          <w:sz w:val="24"/>
          <w:szCs w:val="24"/>
        </w:rPr>
        <w:t>.</w:t>
      </w:r>
    </w:p>
    <w:p w:rsidR="00144851"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Мини-ВС СУММА формировалась из ЭМ-тpехполюсников</w:t>
      </w:r>
      <w:r>
        <w:rPr>
          <w:rFonts w:cstheme="minorHAnsi"/>
          <w:sz w:val="24"/>
          <w:szCs w:val="24"/>
        </w:rPr>
        <w:t xml:space="preserve"> (Л(</w:t>
      </w:r>
      <w:r>
        <w:rPr>
          <w:rFonts w:cstheme="minorHAnsi"/>
          <w:sz w:val="24"/>
          <w:szCs w:val="24"/>
          <w:lang w:val="en-US"/>
        </w:rPr>
        <w:t>N</w:t>
      </w:r>
      <w:r w:rsidRPr="003B0D4B">
        <w:rPr>
          <w:rFonts w:cstheme="minorHAnsi"/>
          <w:sz w:val="24"/>
          <w:szCs w:val="24"/>
        </w:rPr>
        <w:t>,3,</w:t>
      </w:r>
      <w:r>
        <w:rPr>
          <w:rFonts w:cstheme="minorHAnsi"/>
          <w:sz w:val="24"/>
          <w:szCs w:val="24"/>
          <w:lang w:val="en-US"/>
        </w:rPr>
        <w:t>g</w:t>
      </w:r>
      <w:r>
        <w:rPr>
          <w:rFonts w:cstheme="minorHAnsi"/>
          <w:sz w:val="24"/>
          <w:szCs w:val="24"/>
        </w:rPr>
        <w:t>)-графы)</w:t>
      </w:r>
      <w:r w:rsidRPr="003B0D4B">
        <w:rPr>
          <w:rFonts w:cstheme="minorHAnsi"/>
          <w:sz w:val="24"/>
          <w:szCs w:val="24"/>
        </w:rPr>
        <w:t>, количество которых не было фиксировано. Система характеризовaлась большой архитектурной гибкостью. Ее можно было легко расширить или сократить в</w:t>
      </w:r>
      <w:r>
        <w:rPr>
          <w:rFonts w:cstheme="minorHAnsi"/>
          <w:sz w:val="24"/>
          <w:szCs w:val="24"/>
        </w:rPr>
        <w:t xml:space="preserve"> </w:t>
      </w:r>
      <w:r w:rsidRPr="003B0D4B">
        <w:rPr>
          <w:rFonts w:cstheme="minorHAnsi"/>
          <w:sz w:val="24"/>
          <w:szCs w:val="24"/>
        </w:rPr>
        <w:t>соответствии c предъявляемыми требованиями.</w:t>
      </w:r>
    </w:p>
    <w:p w:rsidR="00144851" w:rsidRDefault="00144851" w:rsidP="00144851">
      <w:pPr>
        <w:autoSpaceDE w:val="0"/>
        <w:autoSpaceDN w:val="0"/>
        <w:adjustRightInd w:val="0"/>
        <w:spacing w:after="0" w:line="240" w:lineRule="auto"/>
        <w:rPr>
          <w:rFonts w:cstheme="minorHAnsi"/>
          <w:sz w:val="24"/>
          <w:szCs w:val="24"/>
        </w:rPr>
      </w:pPr>
      <w:r>
        <w:rPr>
          <w:rFonts w:cstheme="minorHAnsi"/>
          <w:noProof/>
          <w:sz w:val="24"/>
          <w:szCs w:val="24"/>
          <w:lang w:eastAsia="ru-RU"/>
        </w:rPr>
        <w:drawing>
          <wp:inline distT="0" distB="0" distL="0" distR="0">
            <wp:extent cx="4723071" cy="3944357"/>
            <wp:effectExtent l="19050" t="0" r="1329" b="0"/>
            <wp:docPr id="57" name="Рисунок 56" descr="ss (2014-01-08 at 05.0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8 at 05.01.30).png"/>
                    <pic:cNvPicPr/>
                  </pic:nvPicPr>
                  <pic:blipFill>
                    <a:blip r:embed="rId15"/>
                    <a:stretch>
                      <a:fillRect/>
                    </a:stretch>
                  </pic:blipFill>
                  <pic:spPr>
                    <a:xfrm>
                      <a:off x="0" y="0"/>
                      <a:ext cx="4720583" cy="3942279"/>
                    </a:xfrm>
                    <a:prstGeom prst="rect">
                      <a:avLst/>
                    </a:prstGeom>
                  </pic:spPr>
                </pic:pic>
              </a:graphicData>
            </a:graphic>
          </wp:inline>
        </w:drawing>
      </w:r>
    </w:p>
    <w:p w:rsidR="00144851" w:rsidRPr="003B0D4B" w:rsidRDefault="00144851" w:rsidP="00144851">
      <w:pPr>
        <w:autoSpaceDE w:val="0"/>
        <w:autoSpaceDN w:val="0"/>
        <w:adjustRightInd w:val="0"/>
        <w:spacing w:after="0" w:line="240" w:lineRule="auto"/>
        <w:rPr>
          <w:rFonts w:cstheme="minorHAnsi"/>
          <w:sz w:val="24"/>
          <w:szCs w:val="24"/>
        </w:rPr>
      </w:pP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Элементарная машина системы СУММА формировалась как «трехпо-</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люсник», или, точнее, композиция из ВМ и СУ, рассчитанного на три меж-</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машинные связи</w:t>
      </w:r>
      <w:r>
        <w:rPr>
          <w:rFonts w:cstheme="minorHAnsi"/>
          <w:sz w:val="24"/>
          <w:szCs w:val="24"/>
        </w:rPr>
        <w:t>:</w:t>
      </w:r>
    </w:p>
    <w:p w:rsidR="00144851" w:rsidRPr="003B0D4B" w:rsidRDefault="00144851" w:rsidP="00144851">
      <w:pPr>
        <w:autoSpaceDE w:val="0"/>
        <w:autoSpaceDN w:val="0"/>
        <w:adjustRightInd w:val="0"/>
        <w:spacing w:after="0" w:line="240" w:lineRule="auto"/>
        <w:rPr>
          <w:rFonts w:cstheme="minorHAnsi"/>
          <w:sz w:val="24"/>
          <w:szCs w:val="24"/>
        </w:rPr>
      </w:pPr>
    </w:p>
    <w:p w:rsidR="00144851" w:rsidRPr="003B0D4B" w:rsidRDefault="00144851" w:rsidP="00144851">
      <w:pPr>
        <w:autoSpaceDE w:val="0"/>
        <w:autoSpaceDN w:val="0"/>
        <w:adjustRightInd w:val="0"/>
        <w:spacing w:after="0" w:line="240" w:lineRule="auto"/>
        <w:rPr>
          <w:rFonts w:cstheme="minorHAnsi"/>
          <w:sz w:val="24"/>
          <w:szCs w:val="24"/>
        </w:rPr>
      </w:pPr>
    </w:p>
    <w:p w:rsidR="00144851" w:rsidRPr="003B0D4B" w:rsidRDefault="00144851" w:rsidP="00144851">
      <w:pPr>
        <w:autoSpaceDE w:val="0"/>
        <w:autoSpaceDN w:val="0"/>
        <w:adjustRightInd w:val="0"/>
        <w:spacing w:after="0" w:line="240" w:lineRule="auto"/>
        <w:rPr>
          <w:rFonts w:cstheme="minorHAnsi"/>
          <w:sz w:val="24"/>
          <w:szCs w:val="24"/>
        </w:rPr>
      </w:pPr>
      <w:r>
        <w:rPr>
          <w:rFonts w:cstheme="minorHAnsi"/>
          <w:noProof/>
          <w:sz w:val="24"/>
          <w:szCs w:val="24"/>
          <w:lang w:eastAsia="ru-RU"/>
        </w:rPr>
        <w:lastRenderedPageBreak/>
        <w:drawing>
          <wp:inline distT="0" distB="0" distL="0" distR="0">
            <wp:extent cx="2372056" cy="2648320"/>
            <wp:effectExtent l="19050" t="0" r="9194" b="0"/>
            <wp:docPr id="58" name="Рисунок 57" descr="ss (2014-01-08 at 05.0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8 at 05.02.12).png"/>
                    <pic:cNvPicPr/>
                  </pic:nvPicPr>
                  <pic:blipFill>
                    <a:blip r:embed="rId16"/>
                    <a:stretch>
                      <a:fillRect/>
                    </a:stretch>
                  </pic:blipFill>
                  <pic:spPr>
                    <a:xfrm>
                      <a:off x="0" y="0"/>
                      <a:ext cx="2372056" cy="2648320"/>
                    </a:xfrm>
                    <a:prstGeom prst="rect">
                      <a:avLst/>
                    </a:prstGeom>
                  </pic:spPr>
                </pic:pic>
              </a:graphicData>
            </a:graphic>
          </wp:inline>
        </w:drawing>
      </w:r>
      <w:r w:rsidRPr="003B0D4B">
        <w:rPr>
          <w:rFonts w:cstheme="minorHAnsi"/>
          <w:sz w:val="24"/>
          <w:szCs w:val="24"/>
        </w:rPr>
        <w:t xml:space="preserve">                                                      </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ВМ – вычислительный модуль,  СУ – системное устройство</w:t>
      </w:r>
    </w:p>
    <w:p w:rsidR="00144851"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Вычислительный модуль предназначался для выполнения всех операций, связанны</w:t>
      </w:r>
      <w:r>
        <w:rPr>
          <w:rFonts w:cstheme="minorHAnsi"/>
          <w:sz w:val="24"/>
          <w:szCs w:val="24"/>
        </w:rPr>
        <w:t>х c переработкой информации, в</w:t>
      </w:r>
      <w:r w:rsidRPr="003B0D4B">
        <w:rPr>
          <w:rFonts w:cstheme="minorHAnsi"/>
          <w:sz w:val="24"/>
          <w:szCs w:val="24"/>
        </w:rPr>
        <w:t xml:space="preserve"> частности для инициирования реализации системных операций. Системное устройство использовалось для реализации системных взаимодействий машин, в частности для</w:t>
      </w:r>
      <w:r>
        <w:rPr>
          <w:rFonts w:cstheme="minorHAnsi"/>
          <w:sz w:val="24"/>
          <w:szCs w:val="24"/>
        </w:rPr>
        <w:t xml:space="preserve"> </w:t>
      </w:r>
      <w:r w:rsidRPr="003B0D4B">
        <w:rPr>
          <w:rFonts w:cstheme="minorHAnsi"/>
          <w:sz w:val="24"/>
          <w:szCs w:val="24"/>
        </w:rPr>
        <w:t>программирования структуры мини -ВС.</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Системное устройство конструктивно было оформлено в виде отдельного мод</w:t>
      </w:r>
      <w:r>
        <w:rPr>
          <w:rFonts w:cstheme="minorHAnsi"/>
          <w:sz w:val="24"/>
          <w:szCs w:val="24"/>
        </w:rPr>
        <w:t>уля. K мини-ЭВМ оно подключaлос</w:t>
      </w:r>
      <w:r w:rsidRPr="003B0D4B">
        <w:rPr>
          <w:rFonts w:cstheme="minorHAnsi"/>
          <w:sz w:val="24"/>
          <w:szCs w:val="24"/>
        </w:rPr>
        <w:t>ь через общую шину (как и</w:t>
      </w:r>
      <w:r>
        <w:rPr>
          <w:rFonts w:cstheme="minorHAnsi"/>
          <w:sz w:val="24"/>
          <w:szCs w:val="24"/>
        </w:rPr>
        <w:t xml:space="preserve"> </w:t>
      </w:r>
      <w:r w:rsidRPr="003B0D4B">
        <w:rPr>
          <w:rFonts w:cstheme="minorHAnsi"/>
          <w:sz w:val="24"/>
          <w:szCs w:val="24"/>
        </w:rPr>
        <w:t>внешнее устройство), a к СУ трех соседних Э</w:t>
      </w:r>
      <w:r>
        <w:rPr>
          <w:rFonts w:cstheme="minorHAnsi"/>
          <w:sz w:val="24"/>
          <w:szCs w:val="24"/>
        </w:rPr>
        <w:t>М</w:t>
      </w:r>
      <w:r w:rsidRPr="003B0D4B">
        <w:rPr>
          <w:rFonts w:cstheme="minorHAnsi"/>
          <w:sz w:val="24"/>
          <w:szCs w:val="24"/>
        </w:rPr>
        <w:t>: через каналы межмашинной связи.</w:t>
      </w:r>
    </w:p>
    <w:p w:rsidR="00144851" w:rsidRDefault="00144851" w:rsidP="00144851">
      <w:pPr>
        <w:autoSpaceDE w:val="0"/>
        <w:autoSpaceDN w:val="0"/>
        <w:adjustRightInd w:val="0"/>
        <w:spacing w:after="0" w:line="240" w:lineRule="auto"/>
        <w:rPr>
          <w:rFonts w:cstheme="minorHAnsi"/>
          <w:sz w:val="24"/>
          <w:szCs w:val="24"/>
        </w:rPr>
      </w:pP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П</w:t>
      </w:r>
      <w:r>
        <w:rPr>
          <w:rFonts w:cstheme="minorHAnsi"/>
          <w:sz w:val="24"/>
          <w:szCs w:val="24"/>
        </w:rPr>
        <w:t>О</w:t>
      </w:r>
      <w:r w:rsidRPr="003B0D4B">
        <w:rPr>
          <w:rFonts w:cstheme="minorHAnsi"/>
          <w:sz w:val="24"/>
          <w:szCs w:val="24"/>
        </w:rPr>
        <w:t xml:space="preserve"> ВС СУММА было ориентировано на управление процессами в реальном масштабе времени. Вместе с тем оно содержало компоненты, позволяющие использовать ВС в режиме общего назначения.</w:t>
      </w:r>
    </w:p>
    <w:p w:rsidR="00144851" w:rsidRPr="003B0D4B" w:rsidRDefault="00144851" w:rsidP="00144851">
      <w:pPr>
        <w:autoSpaceDE w:val="0"/>
        <w:autoSpaceDN w:val="0"/>
        <w:adjustRightInd w:val="0"/>
        <w:spacing w:after="0" w:line="240" w:lineRule="auto"/>
        <w:rPr>
          <w:rFonts w:cstheme="minorHAnsi"/>
          <w:sz w:val="24"/>
          <w:szCs w:val="24"/>
        </w:rPr>
      </w:pP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Архитектура системы СУММА:</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w:t>
      </w:r>
      <w:r w:rsidRPr="003B0D4B">
        <w:rPr>
          <w:rFonts w:cstheme="minorHAnsi"/>
          <w:sz w:val="24"/>
          <w:szCs w:val="24"/>
        </w:rPr>
        <w:tab/>
        <w:t>MIMD-архитектура;</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w:t>
      </w:r>
      <w:r w:rsidRPr="003B0D4B">
        <w:rPr>
          <w:rFonts w:cstheme="minorHAnsi"/>
          <w:sz w:val="24"/>
          <w:szCs w:val="24"/>
        </w:rPr>
        <w:tab/>
        <w:t>распределённость средств управления, обработки и памяти;</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w:t>
      </w:r>
      <w:r w:rsidRPr="003B0D4B">
        <w:rPr>
          <w:rFonts w:cstheme="minorHAnsi"/>
          <w:sz w:val="24"/>
          <w:szCs w:val="24"/>
        </w:rPr>
        <w:tab/>
        <w:t>параллелизм, однородность, модульность;</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w:t>
      </w:r>
      <w:r w:rsidRPr="003B0D4B">
        <w:rPr>
          <w:rFonts w:cstheme="minorHAnsi"/>
          <w:sz w:val="24"/>
          <w:szCs w:val="24"/>
        </w:rPr>
        <w:tab/>
        <w:t>программируемость структуры;</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w:t>
      </w:r>
      <w:r w:rsidRPr="003B0D4B">
        <w:rPr>
          <w:rFonts w:cstheme="minorHAnsi"/>
          <w:sz w:val="24"/>
          <w:szCs w:val="24"/>
        </w:rPr>
        <w:tab/>
        <w:t>масштабируемость;</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w:t>
      </w:r>
      <w:r w:rsidRPr="003B0D4B">
        <w:rPr>
          <w:rFonts w:cstheme="minorHAnsi"/>
          <w:sz w:val="24"/>
          <w:szCs w:val="24"/>
        </w:rPr>
        <w:tab/>
        <w:t>живучесть;</w:t>
      </w:r>
    </w:p>
    <w:p w:rsidR="00144851" w:rsidRPr="003B0D4B"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w:t>
      </w:r>
      <w:r w:rsidRPr="003B0D4B">
        <w:rPr>
          <w:rFonts w:cstheme="minorHAnsi"/>
          <w:sz w:val="24"/>
          <w:szCs w:val="24"/>
        </w:rPr>
        <w:tab/>
        <w:t>единый канал для управляющей и рабочей информации;</w:t>
      </w:r>
    </w:p>
    <w:p w:rsidR="00144851" w:rsidRDefault="00144851" w:rsidP="00144851">
      <w:pPr>
        <w:autoSpaceDE w:val="0"/>
        <w:autoSpaceDN w:val="0"/>
        <w:adjustRightInd w:val="0"/>
        <w:spacing w:after="0" w:line="240" w:lineRule="auto"/>
        <w:rPr>
          <w:rFonts w:cstheme="minorHAnsi"/>
          <w:sz w:val="24"/>
          <w:szCs w:val="24"/>
        </w:rPr>
      </w:pPr>
      <w:r w:rsidRPr="003B0D4B">
        <w:rPr>
          <w:rFonts w:cstheme="minorHAnsi"/>
          <w:sz w:val="24"/>
          <w:szCs w:val="24"/>
        </w:rPr>
        <w:t>–</w:t>
      </w:r>
      <w:r w:rsidRPr="003B0D4B">
        <w:rPr>
          <w:rFonts w:cstheme="minorHAnsi"/>
          <w:sz w:val="24"/>
          <w:szCs w:val="24"/>
        </w:rPr>
        <w:tab/>
        <w:t>аппаратурно-программная реализация системных взаимодействий.</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sidRPr="009D6F21">
        <w:rPr>
          <w:rFonts w:cstheme="minorHAnsi"/>
          <w:sz w:val="24"/>
          <w:szCs w:val="24"/>
        </w:rPr>
        <w:t>Системные команды мини-ВС СУММА были разделены на три группы. Рассмот</w:t>
      </w:r>
      <w:r>
        <w:rPr>
          <w:rFonts w:cstheme="minorHAnsi"/>
          <w:sz w:val="24"/>
          <w:szCs w:val="24"/>
        </w:rPr>
        <w:t>рим подробно функциональные осо</w:t>
      </w:r>
      <w:r w:rsidRPr="009D6F21">
        <w:rPr>
          <w:rFonts w:cstheme="minorHAnsi"/>
          <w:sz w:val="24"/>
          <w:szCs w:val="24"/>
        </w:rPr>
        <w:t>бенности реализации команд</w:t>
      </w:r>
      <w:r>
        <w:rPr>
          <w:rFonts w:cstheme="minorHAnsi"/>
          <w:sz w:val="24"/>
          <w:szCs w:val="24"/>
        </w:rPr>
        <w:t xml:space="preserve"> этих</w:t>
      </w:r>
      <w:r w:rsidRPr="009D6F21">
        <w:rPr>
          <w:rFonts w:cstheme="minorHAnsi"/>
          <w:sz w:val="24"/>
          <w:szCs w:val="24"/>
        </w:rPr>
        <w:t xml:space="preserve"> групп.</w:t>
      </w:r>
      <w:r>
        <w:rPr>
          <w:rFonts w:cstheme="minorHAnsi"/>
          <w:sz w:val="24"/>
          <w:szCs w:val="24"/>
        </w:rPr>
        <w:t xml:space="preserve"> </w:t>
      </w:r>
      <w:r w:rsidRPr="009D6F21">
        <w:rPr>
          <w:rFonts w:cstheme="minorHAnsi"/>
          <w:sz w:val="24"/>
          <w:szCs w:val="24"/>
        </w:rPr>
        <w:t>Первую группу составляли команды обращения из мини-ЭВМ в собственное СУ</w:t>
      </w:r>
      <w:r>
        <w:rPr>
          <w:rFonts w:cstheme="minorHAnsi"/>
          <w:sz w:val="24"/>
          <w:szCs w:val="24"/>
        </w:rPr>
        <w:t>. Эти команды являлись команд</w:t>
      </w:r>
      <w:r w:rsidRPr="009D6F21">
        <w:rPr>
          <w:rFonts w:cstheme="minorHAnsi"/>
          <w:sz w:val="24"/>
          <w:szCs w:val="24"/>
        </w:rPr>
        <w:t>ами обращения к внешним</w:t>
      </w:r>
      <w:r>
        <w:rPr>
          <w:rFonts w:cstheme="minorHAnsi"/>
          <w:sz w:val="24"/>
          <w:szCs w:val="24"/>
        </w:rPr>
        <w:t xml:space="preserve"> </w:t>
      </w:r>
      <w:r w:rsidRPr="009D6F21">
        <w:rPr>
          <w:rFonts w:cstheme="minorHAnsi"/>
          <w:sz w:val="24"/>
          <w:szCs w:val="24"/>
        </w:rPr>
        <w:t>устройствам (но c селекторным кодом, присвoенным СУ).</w:t>
      </w:r>
    </w:p>
    <w:p w:rsidR="00144851" w:rsidRDefault="00144851" w:rsidP="00144851">
      <w:pPr>
        <w:autoSpaceDE w:val="0"/>
        <w:autoSpaceDN w:val="0"/>
        <w:adjustRightInd w:val="0"/>
        <w:spacing w:after="0" w:line="240" w:lineRule="auto"/>
        <w:rPr>
          <w:rFonts w:cstheme="minorHAnsi"/>
          <w:sz w:val="24"/>
          <w:szCs w:val="24"/>
        </w:rPr>
      </w:pPr>
      <w:r w:rsidRPr="009D6F21">
        <w:rPr>
          <w:rFonts w:cstheme="minorHAnsi"/>
          <w:sz w:val="24"/>
          <w:szCs w:val="24"/>
        </w:rPr>
        <w:t>Команд</w:t>
      </w:r>
      <w:r>
        <w:rPr>
          <w:rFonts w:cstheme="minorHAnsi"/>
          <w:sz w:val="24"/>
          <w:szCs w:val="24"/>
        </w:rPr>
        <w:t>ы второй и третьей групп выполн</w:t>
      </w:r>
      <w:r w:rsidRPr="009D6F21">
        <w:rPr>
          <w:rFonts w:cstheme="minorHAnsi"/>
          <w:sz w:val="24"/>
          <w:szCs w:val="24"/>
        </w:rPr>
        <w:t>ялись совместно и позволяли</w:t>
      </w:r>
      <w:r>
        <w:rPr>
          <w:rFonts w:cstheme="minorHAnsi"/>
          <w:sz w:val="24"/>
          <w:szCs w:val="24"/>
        </w:rPr>
        <w:t xml:space="preserve"> </w:t>
      </w:r>
      <w:r w:rsidRPr="009D6F21">
        <w:rPr>
          <w:rFonts w:cstheme="minorHAnsi"/>
          <w:sz w:val="24"/>
          <w:szCs w:val="24"/>
        </w:rPr>
        <w:t>осуществить обмен информацией между любыми ЭМ подсистемы. Процесс</w:t>
      </w:r>
      <w:r>
        <w:rPr>
          <w:rFonts w:cstheme="minorHAnsi"/>
          <w:sz w:val="24"/>
          <w:szCs w:val="24"/>
        </w:rPr>
        <w:t xml:space="preserve"> </w:t>
      </w:r>
      <w:r w:rsidRPr="009D6F21">
        <w:rPr>
          <w:rFonts w:cstheme="minorHAnsi"/>
          <w:sz w:val="24"/>
          <w:szCs w:val="24"/>
        </w:rPr>
        <w:t>передачи, инициированный передающей ЭМ, начинался c «захвата» собственного СУ. Применялось два режима захвата мягкий и жесткий. При мягком режиме процессор устанавливал в СУ заявку на обслуживание и ждал</w:t>
      </w:r>
      <w:r>
        <w:rPr>
          <w:rFonts w:cstheme="minorHAnsi"/>
          <w:sz w:val="24"/>
          <w:szCs w:val="24"/>
        </w:rPr>
        <w:t xml:space="preserve"> </w:t>
      </w:r>
      <w:r w:rsidRPr="009D6F21">
        <w:rPr>
          <w:rFonts w:cstheme="minorHAnsi"/>
          <w:sz w:val="24"/>
          <w:szCs w:val="24"/>
        </w:rPr>
        <w:t>освобождения СУ от т</w:t>
      </w:r>
      <w:r>
        <w:rPr>
          <w:rFonts w:cstheme="minorHAnsi"/>
          <w:sz w:val="24"/>
          <w:szCs w:val="24"/>
        </w:rPr>
        <w:t>екущей работы. При жес</w:t>
      </w:r>
      <w:r w:rsidRPr="009D6F21">
        <w:rPr>
          <w:rFonts w:cstheme="minorHAnsi"/>
          <w:sz w:val="24"/>
          <w:szCs w:val="24"/>
        </w:rPr>
        <w:t>тком режиме захват СУ происходил нез</w:t>
      </w:r>
      <w:r>
        <w:rPr>
          <w:rFonts w:cstheme="minorHAnsi"/>
          <w:sz w:val="24"/>
          <w:szCs w:val="24"/>
        </w:rPr>
        <w:t>ависимо от текущего состояния С</w:t>
      </w:r>
      <w:r w:rsidRPr="009D6F21">
        <w:rPr>
          <w:rFonts w:cstheme="minorHAnsi"/>
          <w:sz w:val="24"/>
          <w:szCs w:val="24"/>
        </w:rPr>
        <w:t>У</w:t>
      </w:r>
      <w:r>
        <w:rPr>
          <w:rFonts w:cstheme="minorHAnsi"/>
          <w:sz w:val="24"/>
          <w:szCs w:val="24"/>
        </w:rPr>
        <w:t>.</w:t>
      </w:r>
      <w:r w:rsidRPr="009D6F21">
        <w:rPr>
          <w:rFonts w:cstheme="minorHAnsi"/>
          <w:sz w:val="24"/>
          <w:szCs w:val="24"/>
        </w:rPr>
        <w:t xml:space="preserve"> Передача процессором </w:t>
      </w:r>
      <w:r w:rsidRPr="009D6F21">
        <w:rPr>
          <w:rFonts w:cstheme="minorHAnsi"/>
          <w:sz w:val="24"/>
          <w:szCs w:val="24"/>
        </w:rPr>
        <w:lastRenderedPageBreak/>
        <w:t xml:space="preserve">необходимой </w:t>
      </w:r>
      <w:r>
        <w:rPr>
          <w:rFonts w:cstheme="minorHAnsi"/>
          <w:sz w:val="24"/>
          <w:szCs w:val="24"/>
        </w:rPr>
        <w:t>информации в СУ осуществлялась</w:t>
      </w:r>
      <w:r w:rsidRPr="009D6F21">
        <w:rPr>
          <w:rFonts w:cstheme="minorHAnsi"/>
          <w:sz w:val="24"/>
          <w:szCs w:val="24"/>
        </w:rPr>
        <w:t xml:space="preserve"> лишь после подтверждения,</w:t>
      </w:r>
      <w:r>
        <w:rPr>
          <w:rFonts w:cstheme="minorHAnsi"/>
          <w:sz w:val="24"/>
          <w:szCs w:val="24"/>
        </w:rPr>
        <w:t xml:space="preserve"> </w:t>
      </w:r>
      <w:r w:rsidRPr="009D6F21">
        <w:rPr>
          <w:rFonts w:cstheme="minorHAnsi"/>
          <w:sz w:val="24"/>
          <w:szCs w:val="24"/>
        </w:rPr>
        <w:t>что захват СУ произошел.</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ПО.</w:t>
      </w:r>
    </w:p>
    <w:p w:rsidR="00144851" w:rsidRDefault="00144851" w:rsidP="00144851">
      <w:pPr>
        <w:autoSpaceDE w:val="0"/>
        <w:autoSpaceDN w:val="0"/>
        <w:adjustRightInd w:val="0"/>
        <w:spacing w:after="0" w:line="240" w:lineRule="auto"/>
        <w:rPr>
          <w:rFonts w:cstheme="minorHAnsi"/>
          <w:sz w:val="24"/>
          <w:szCs w:val="24"/>
        </w:rPr>
      </w:pPr>
      <w:r w:rsidRPr="009D6F21">
        <w:rPr>
          <w:rFonts w:cstheme="minorHAnsi"/>
          <w:sz w:val="24"/>
          <w:szCs w:val="24"/>
        </w:rPr>
        <w:t>Супервизор являлся резидентной программой управления процессами</w:t>
      </w:r>
      <w:r>
        <w:rPr>
          <w:rFonts w:cstheme="minorHAnsi"/>
          <w:sz w:val="24"/>
          <w:szCs w:val="24"/>
        </w:rPr>
        <w:t xml:space="preserve"> </w:t>
      </w:r>
      <w:r w:rsidRPr="009D6F21">
        <w:rPr>
          <w:rFonts w:cstheme="minorHAnsi"/>
          <w:sz w:val="24"/>
          <w:szCs w:val="24"/>
        </w:rPr>
        <w:t>в реальном масштабе времени. Он состоял из подсистем управления процессами и межмашинных взаимодействии.</w:t>
      </w:r>
    </w:p>
    <w:p w:rsidR="00144851" w:rsidRDefault="00144851" w:rsidP="00144851">
      <w:pPr>
        <w:autoSpaceDE w:val="0"/>
        <w:autoSpaceDN w:val="0"/>
        <w:adjustRightInd w:val="0"/>
        <w:spacing w:after="0" w:line="240" w:lineRule="auto"/>
        <w:rPr>
          <w:rFonts w:cstheme="minorHAnsi"/>
          <w:sz w:val="24"/>
          <w:szCs w:val="24"/>
        </w:rPr>
      </w:pPr>
      <w:r>
        <w:rPr>
          <w:rFonts w:cstheme="minorHAnsi"/>
          <w:noProof/>
          <w:sz w:val="24"/>
          <w:szCs w:val="24"/>
          <w:lang w:eastAsia="ru-RU"/>
        </w:rPr>
        <w:drawing>
          <wp:inline distT="0" distB="0" distL="0" distR="0">
            <wp:extent cx="6188710" cy="3585845"/>
            <wp:effectExtent l="19050" t="0" r="2540" b="0"/>
            <wp:docPr id="59" name="Рисунок 58" descr="ss (2014-01-08 at 05.1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8 at 05.10.49).png"/>
                    <pic:cNvPicPr/>
                  </pic:nvPicPr>
                  <pic:blipFill>
                    <a:blip r:embed="rId17"/>
                    <a:stretch>
                      <a:fillRect/>
                    </a:stretch>
                  </pic:blipFill>
                  <pic:spPr>
                    <a:xfrm>
                      <a:off x="0" y="0"/>
                      <a:ext cx="6188710" cy="3585845"/>
                    </a:xfrm>
                    <a:prstGeom prst="rect">
                      <a:avLst/>
                    </a:prstGeom>
                  </pic:spPr>
                </pic:pic>
              </a:graphicData>
            </a:graphic>
          </wp:inline>
        </w:drawing>
      </w:r>
    </w:p>
    <w:p w:rsidR="00144851" w:rsidRDefault="00144851" w:rsidP="00144851">
      <w:pPr>
        <w:autoSpaceDE w:val="0"/>
        <w:autoSpaceDN w:val="0"/>
        <w:adjustRightInd w:val="0"/>
        <w:spacing w:after="0" w:line="240" w:lineRule="auto"/>
        <w:rPr>
          <w:rFonts w:cstheme="minorHAnsi"/>
          <w:sz w:val="24"/>
          <w:szCs w:val="24"/>
        </w:rPr>
      </w:pPr>
      <w:r w:rsidRPr="009D6F21">
        <w:rPr>
          <w:rFonts w:cstheme="minorHAnsi"/>
          <w:sz w:val="24"/>
          <w:szCs w:val="24"/>
        </w:rPr>
        <w:t>Применение мини-ВС СУММА было эффективно и при решении широкого класс</w:t>
      </w:r>
      <w:r>
        <w:rPr>
          <w:rFonts w:cstheme="minorHAnsi"/>
          <w:sz w:val="24"/>
          <w:szCs w:val="24"/>
        </w:rPr>
        <w:t>а задач, представленных паралле</w:t>
      </w:r>
      <w:r w:rsidRPr="009D6F21">
        <w:rPr>
          <w:rFonts w:cstheme="minorHAnsi"/>
          <w:sz w:val="24"/>
          <w:szCs w:val="24"/>
        </w:rPr>
        <w:t>льными программами. Кроме</w:t>
      </w:r>
      <w:r>
        <w:rPr>
          <w:rFonts w:cstheme="minorHAnsi"/>
          <w:sz w:val="24"/>
          <w:szCs w:val="24"/>
        </w:rPr>
        <w:t xml:space="preserve"> </w:t>
      </w:r>
      <w:r w:rsidRPr="009D6F21">
        <w:rPr>
          <w:rFonts w:cstheme="minorHAnsi"/>
          <w:sz w:val="24"/>
          <w:szCs w:val="24"/>
        </w:rPr>
        <w:t>того, она м</w:t>
      </w:r>
      <w:r>
        <w:rPr>
          <w:rFonts w:cstheme="minorHAnsi"/>
          <w:sz w:val="24"/>
          <w:szCs w:val="24"/>
        </w:rPr>
        <w:t>огла быть использована в качеств</w:t>
      </w:r>
      <w:r w:rsidRPr="009D6F21">
        <w:rPr>
          <w:rFonts w:cstheme="minorHAnsi"/>
          <w:sz w:val="24"/>
          <w:szCs w:val="24"/>
        </w:rPr>
        <w:t>е вычислительного ядра «интегpированных» АСУТП</w:t>
      </w:r>
      <w:r>
        <w:rPr>
          <w:rFonts w:cstheme="minorHAnsi"/>
          <w:sz w:val="24"/>
          <w:szCs w:val="24"/>
        </w:rPr>
        <w:t xml:space="preserve"> (автоматизированная система управления технологическими процессами)</w:t>
      </w:r>
      <w:r w:rsidRPr="009D6F21">
        <w:rPr>
          <w:rFonts w:cstheme="minorHAnsi"/>
          <w:sz w:val="24"/>
          <w:szCs w:val="24"/>
        </w:rPr>
        <w:t>.</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9.6 Вычислительная система МИКРОС.</w:t>
      </w:r>
    </w:p>
    <w:p w:rsidR="00144851" w:rsidRPr="009D6F21" w:rsidRDefault="00144851" w:rsidP="00144851">
      <w:pPr>
        <w:autoSpaceDE w:val="0"/>
        <w:autoSpaceDN w:val="0"/>
        <w:adjustRightInd w:val="0"/>
        <w:spacing w:after="0" w:line="240" w:lineRule="auto"/>
        <w:rPr>
          <w:rFonts w:cstheme="minorHAnsi"/>
          <w:sz w:val="24"/>
          <w:szCs w:val="24"/>
        </w:rPr>
      </w:pPr>
      <w:r>
        <w:rPr>
          <w:rFonts w:cstheme="minorHAnsi"/>
          <w:sz w:val="24"/>
          <w:szCs w:val="24"/>
        </w:rPr>
        <w:t>Модель реализовалась в следующих модификац</w:t>
      </w:r>
      <w:r w:rsidRPr="009D6F21">
        <w:rPr>
          <w:rFonts w:cstheme="minorHAnsi"/>
          <w:sz w:val="24"/>
          <w:szCs w:val="24"/>
        </w:rPr>
        <w:t>иях МИКРОС-1 1986, МИКРОС – 2 1992, МИКРОС – Т 1996. В качестве ЭМ МИКРОС 1 и МИКР</w:t>
      </w:r>
      <w:r>
        <w:rPr>
          <w:rFonts w:cstheme="minorHAnsi"/>
          <w:sz w:val="24"/>
          <w:szCs w:val="24"/>
        </w:rPr>
        <w:t>ОС 2 использовались Электроника 60-М и Э</w:t>
      </w:r>
      <w:r w:rsidRPr="009D6F21">
        <w:rPr>
          <w:rFonts w:cstheme="minorHAnsi"/>
          <w:sz w:val="24"/>
          <w:szCs w:val="24"/>
        </w:rPr>
        <w:t>лектроник</w:t>
      </w:r>
      <w:r>
        <w:rPr>
          <w:rFonts w:cstheme="minorHAnsi"/>
          <w:sz w:val="24"/>
          <w:szCs w:val="24"/>
        </w:rPr>
        <w:t xml:space="preserve">а 60-1, а также спецпроцессоры </w:t>
      </w:r>
      <w:r w:rsidRPr="0058525C">
        <w:rPr>
          <w:rFonts w:cstheme="minorHAnsi"/>
          <w:sz w:val="24"/>
          <w:szCs w:val="24"/>
          <w:u w:val="single"/>
        </w:rPr>
        <w:t>Электроника МТ-70</w:t>
      </w:r>
      <w:r w:rsidRPr="009D6F21">
        <w:rPr>
          <w:rFonts w:cstheme="minorHAnsi"/>
          <w:sz w:val="24"/>
          <w:szCs w:val="24"/>
        </w:rPr>
        <w:t xml:space="preserve"> и 16-03.</w:t>
      </w:r>
    </w:p>
    <w:p w:rsidR="00144851" w:rsidRPr="009D6F21" w:rsidRDefault="00144851" w:rsidP="00144851">
      <w:pPr>
        <w:autoSpaceDE w:val="0"/>
        <w:autoSpaceDN w:val="0"/>
        <w:adjustRightInd w:val="0"/>
        <w:spacing w:after="0" w:line="240" w:lineRule="auto"/>
        <w:rPr>
          <w:rFonts w:cstheme="minorHAnsi"/>
          <w:sz w:val="24"/>
          <w:szCs w:val="24"/>
        </w:rPr>
      </w:pPr>
      <w:r w:rsidRPr="009D6F21">
        <w:rPr>
          <w:rFonts w:cstheme="minorHAnsi"/>
          <w:sz w:val="24"/>
          <w:szCs w:val="24"/>
        </w:rPr>
        <w:t xml:space="preserve">ЭМ состояла из центрального профессора(ЦП), оперативной памяти(ОП), модульного системного </w:t>
      </w:r>
      <w:r>
        <w:rPr>
          <w:rFonts w:cstheme="minorHAnsi"/>
          <w:sz w:val="24"/>
          <w:szCs w:val="24"/>
        </w:rPr>
        <w:t>устройства(МСУ). В составе конфигурац</w:t>
      </w:r>
      <w:r w:rsidRPr="009D6F21">
        <w:rPr>
          <w:rFonts w:cstheme="minorHAnsi"/>
          <w:sz w:val="24"/>
          <w:szCs w:val="24"/>
        </w:rPr>
        <w:t>ий допускалось до 4х МСУ.</w:t>
      </w:r>
    </w:p>
    <w:p w:rsidR="00144851" w:rsidRPr="009D6F21" w:rsidRDefault="00144851" w:rsidP="00144851">
      <w:pPr>
        <w:autoSpaceDE w:val="0"/>
        <w:autoSpaceDN w:val="0"/>
        <w:adjustRightInd w:val="0"/>
        <w:spacing w:after="0" w:line="240" w:lineRule="auto"/>
        <w:rPr>
          <w:rFonts w:cstheme="minorHAnsi"/>
          <w:sz w:val="24"/>
          <w:szCs w:val="24"/>
        </w:rPr>
      </w:pPr>
    </w:p>
    <w:p w:rsidR="00144851" w:rsidRPr="009D6F21" w:rsidRDefault="00144851" w:rsidP="00144851">
      <w:pPr>
        <w:autoSpaceDE w:val="0"/>
        <w:autoSpaceDN w:val="0"/>
        <w:adjustRightInd w:val="0"/>
        <w:spacing w:after="0" w:line="240" w:lineRule="auto"/>
        <w:rPr>
          <w:rFonts w:cstheme="minorHAnsi"/>
          <w:sz w:val="24"/>
          <w:szCs w:val="24"/>
        </w:rPr>
      </w:pPr>
      <w:r w:rsidRPr="009D6F21">
        <w:rPr>
          <w:rFonts w:cstheme="minorHAnsi"/>
          <w:sz w:val="24"/>
          <w:szCs w:val="24"/>
        </w:rPr>
        <w:t xml:space="preserve"> </w:t>
      </w:r>
    </w:p>
    <w:p w:rsidR="00144851" w:rsidRPr="009D6F21" w:rsidRDefault="00144851" w:rsidP="00144851">
      <w:pPr>
        <w:autoSpaceDE w:val="0"/>
        <w:autoSpaceDN w:val="0"/>
        <w:adjustRightInd w:val="0"/>
        <w:spacing w:after="0" w:line="240" w:lineRule="auto"/>
        <w:rPr>
          <w:rFonts w:cstheme="minorHAnsi"/>
          <w:sz w:val="24"/>
          <w:szCs w:val="24"/>
        </w:rPr>
      </w:pPr>
    </w:p>
    <w:p w:rsidR="00144851" w:rsidRPr="009D6F21" w:rsidRDefault="00144851" w:rsidP="00144851">
      <w:pPr>
        <w:autoSpaceDE w:val="0"/>
        <w:autoSpaceDN w:val="0"/>
        <w:adjustRightInd w:val="0"/>
        <w:spacing w:after="0" w:line="240" w:lineRule="auto"/>
        <w:rPr>
          <w:rFonts w:cstheme="minorHAnsi"/>
          <w:sz w:val="24"/>
          <w:szCs w:val="24"/>
        </w:rPr>
      </w:pPr>
    </w:p>
    <w:p w:rsidR="00144851" w:rsidRPr="009D6F21" w:rsidRDefault="00144851" w:rsidP="00144851">
      <w:pPr>
        <w:autoSpaceDE w:val="0"/>
        <w:autoSpaceDN w:val="0"/>
        <w:adjustRightInd w:val="0"/>
        <w:spacing w:after="0" w:line="240" w:lineRule="auto"/>
        <w:rPr>
          <w:rFonts w:cstheme="minorHAnsi"/>
          <w:sz w:val="24"/>
          <w:szCs w:val="24"/>
        </w:rPr>
      </w:pPr>
    </w:p>
    <w:p w:rsidR="00144851" w:rsidRPr="009D6F21" w:rsidRDefault="00144851" w:rsidP="00144851">
      <w:pPr>
        <w:autoSpaceDE w:val="0"/>
        <w:autoSpaceDN w:val="0"/>
        <w:adjustRightInd w:val="0"/>
        <w:spacing w:after="0" w:line="240" w:lineRule="auto"/>
        <w:rPr>
          <w:rFonts w:cstheme="minorHAnsi"/>
          <w:sz w:val="24"/>
          <w:szCs w:val="24"/>
        </w:rPr>
      </w:pPr>
    </w:p>
    <w:p w:rsidR="00144851" w:rsidRPr="009D6F21" w:rsidRDefault="00144851" w:rsidP="00144851">
      <w:pPr>
        <w:autoSpaceDE w:val="0"/>
        <w:autoSpaceDN w:val="0"/>
        <w:adjustRightInd w:val="0"/>
        <w:spacing w:after="0" w:line="240" w:lineRule="auto"/>
        <w:rPr>
          <w:rFonts w:cstheme="minorHAnsi"/>
          <w:sz w:val="24"/>
          <w:szCs w:val="24"/>
        </w:rPr>
      </w:pPr>
      <w:r>
        <w:rPr>
          <w:rFonts w:cstheme="minorHAnsi"/>
          <w:noProof/>
          <w:sz w:val="24"/>
          <w:szCs w:val="24"/>
          <w:lang w:eastAsia="ru-RU"/>
        </w:rPr>
        <w:lastRenderedPageBreak/>
        <w:drawing>
          <wp:inline distT="0" distB="0" distL="0" distR="0">
            <wp:extent cx="5382377" cy="2553056"/>
            <wp:effectExtent l="19050" t="0" r="8773" b="0"/>
            <wp:docPr id="60" name="Рисунок 59" descr="ss (2014-01-08 at 05.1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8 at 05.15.34).png"/>
                    <pic:cNvPicPr/>
                  </pic:nvPicPr>
                  <pic:blipFill>
                    <a:blip r:embed="rId18"/>
                    <a:stretch>
                      <a:fillRect/>
                    </a:stretch>
                  </pic:blipFill>
                  <pic:spPr>
                    <a:xfrm>
                      <a:off x="0" y="0"/>
                      <a:ext cx="5382377" cy="2553056"/>
                    </a:xfrm>
                    <a:prstGeom prst="rect">
                      <a:avLst/>
                    </a:prstGeom>
                  </pic:spPr>
                </pic:pic>
              </a:graphicData>
            </a:graphic>
          </wp:inline>
        </w:drawing>
      </w:r>
    </w:p>
    <w:p w:rsidR="00144851" w:rsidRPr="009D6F21" w:rsidRDefault="00144851" w:rsidP="00144851">
      <w:pPr>
        <w:autoSpaceDE w:val="0"/>
        <w:autoSpaceDN w:val="0"/>
        <w:adjustRightInd w:val="0"/>
        <w:spacing w:after="0" w:line="240" w:lineRule="auto"/>
        <w:rPr>
          <w:rFonts w:cstheme="minorHAnsi"/>
          <w:sz w:val="24"/>
          <w:szCs w:val="24"/>
        </w:rPr>
      </w:pPr>
      <w:r w:rsidRPr="009D6F21">
        <w:rPr>
          <w:rFonts w:cstheme="minorHAnsi"/>
          <w:sz w:val="24"/>
          <w:szCs w:val="24"/>
        </w:rPr>
        <w:t>МСУ позволял использовать в качестве каналов различные средства, в частности, экранированные провода (при расстоянии между ЭМ до 30 м), либо радиочастотные кабели (если расстояние между ЭМ не превышало 300 м), либо коммутируемые или выделенные телефонные каналы связи (с использованием аппаратуры передачи данных независимо от расс</w:t>
      </w:r>
      <w:r>
        <w:rPr>
          <w:rFonts w:cstheme="minorHAnsi"/>
          <w:sz w:val="24"/>
          <w:szCs w:val="24"/>
        </w:rPr>
        <w:t>тояния между ЭМ). Заложенная в М</w:t>
      </w:r>
      <w:r w:rsidRPr="009D6F21">
        <w:rPr>
          <w:rFonts w:cstheme="minorHAnsi"/>
          <w:sz w:val="24"/>
          <w:szCs w:val="24"/>
        </w:rPr>
        <w:t>СУ схема обеспечения связности машин была равно пригодна для формирования как сосредоточенных, так и пространственно распределённых вычислительных систем.</w:t>
      </w:r>
    </w:p>
    <w:p w:rsidR="00144851" w:rsidRPr="009D6F2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sidRPr="009D6F21">
        <w:rPr>
          <w:rFonts w:cstheme="minorHAnsi"/>
          <w:sz w:val="24"/>
          <w:szCs w:val="24"/>
        </w:rPr>
        <w:t>Для внутреннего взаимодействия использовалась внутренняя системная шина. Структуры использовались</w:t>
      </w:r>
      <w:r>
        <w:rPr>
          <w:rFonts w:cstheme="minorHAnsi"/>
          <w:sz w:val="24"/>
          <w:szCs w:val="24"/>
        </w:rPr>
        <w:t xml:space="preserve"> различные </w:t>
      </w:r>
      <w:r>
        <w:rPr>
          <w:rFonts w:cstheme="minorHAnsi"/>
          <w:sz w:val="24"/>
          <w:szCs w:val="24"/>
          <w:lang w:val="en-US"/>
        </w:rPr>
        <w:t>D</w:t>
      </w:r>
      <w:r w:rsidRPr="009D6F21">
        <w:rPr>
          <w:rFonts w:cstheme="minorHAnsi"/>
          <w:sz w:val="24"/>
          <w:szCs w:val="24"/>
        </w:rPr>
        <w:t>n графы, так и L(N,</w:t>
      </w:r>
      <w:r>
        <w:rPr>
          <w:rFonts w:cstheme="minorHAnsi"/>
          <w:sz w:val="24"/>
          <w:szCs w:val="24"/>
          <w:lang w:val="en-US"/>
        </w:rPr>
        <w:t>v</w:t>
      </w:r>
      <w:r w:rsidRPr="009D6F21">
        <w:rPr>
          <w:rFonts w:cstheme="minorHAnsi"/>
          <w:sz w:val="24"/>
          <w:szCs w:val="24"/>
        </w:rPr>
        <w:t>,g) графы.</w:t>
      </w:r>
    </w:p>
    <w:p w:rsidR="00144851" w:rsidRPr="009D6F21" w:rsidRDefault="00144851" w:rsidP="00144851">
      <w:pPr>
        <w:autoSpaceDE w:val="0"/>
        <w:autoSpaceDN w:val="0"/>
        <w:adjustRightInd w:val="0"/>
        <w:spacing w:after="0" w:line="240" w:lineRule="auto"/>
        <w:rPr>
          <w:rFonts w:cstheme="minorHAnsi"/>
          <w:sz w:val="24"/>
          <w:szCs w:val="24"/>
        </w:rPr>
      </w:pPr>
    </w:p>
    <w:p w:rsidR="00144851" w:rsidRPr="009D6F21" w:rsidRDefault="00144851" w:rsidP="00144851">
      <w:pPr>
        <w:autoSpaceDE w:val="0"/>
        <w:autoSpaceDN w:val="0"/>
        <w:adjustRightInd w:val="0"/>
        <w:spacing w:after="0" w:line="240" w:lineRule="auto"/>
        <w:rPr>
          <w:rFonts w:cstheme="minorHAnsi"/>
          <w:sz w:val="24"/>
          <w:szCs w:val="24"/>
        </w:rPr>
      </w:pPr>
      <w:r w:rsidRPr="009D6F21">
        <w:rPr>
          <w:rFonts w:cstheme="minorHAnsi"/>
          <w:sz w:val="24"/>
          <w:szCs w:val="24"/>
        </w:rPr>
        <w:t xml:space="preserve">ЭМ МИКРОС Т отличались от МИКРОС 1 и МИКРОС 2 </w:t>
      </w:r>
    </w:p>
    <w:p w:rsidR="00144851" w:rsidRPr="009D6F21" w:rsidRDefault="00144851" w:rsidP="00144851">
      <w:pPr>
        <w:autoSpaceDE w:val="0"/>
        <w:autoSpaceDN w:val="0"/>
        <w:adjustRightInd w:val="0"/>
        <w:spacing w:after="0" w:line="240" w:lineRule="auto"/>
        <w:rPr>
          <w:rFonts w:cstheme="minorHAnsi"/>
          <w:sz w:val="24"/>
          <w:szCs w:val="24"/>
        </w:rPr>
      </w:pPr>
    </w:p>
    <w:p w:rsidR="00144851" w:rsidRPr="009D6F21" w:rsidRDefault="00144851" w:rsidP="00144851">
      <w:pPr>
        <w:autoSpaceDE w:val="0"/>
        <w:autoSpaceDN w:val="0"/>
        <w:adjustRightInd w:val="0"/>
        <w:spacing w:after="0" w:line="240" w:lineRule="auto"/>
        <w:rPr>
          <w:rFonts w:cstheme="minorHAnsi"/>
          <w:sz w:val="24"/>
          <w:szCs w:val="24"/>
        </w:rPr>
      </w:pPr>
      <w:r>
        <w:rPr>
          <w:rFonts w:cstheme="minorHAnsi"/>
          <w:noProof/>
          <w:sz w:val="24"/>
          <w:szCs w:val="24"/>
          <w:lang w:eastAsia="ru-RU"/>
        </w:rPr>
        <w:drawing>
          <wp:inline distT="0" distB="0" distL="0" distR="0">
            <wp:extent cx="2200582" cy="2886478"/>
            <wp:effectExtent l="19050" t="0" r="9218" b="0"/>
            <wp:docPr id="61" name="Рисунок 60" descr="ss (2014-01-08 at 05.1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8 at 05.19.15).png"/>
                    <pic:cNvPicPr/>
                  </pic:nvPicPr>
                  <pic:blipFill>
                    <a:blip r:embed="rId19"/>
                    <a:stretch>
                      <a:fillRect/>
                    </a:stretch>
                  </pic:blipFill>
                  <pic:spPr>
                    <a:xfrm>
                      <a:off x="0" y="0"/>
                      <a:ext cx="2200582" cy="2886478"/>
                    </a:xfrm>
                    <a:prstGeom prst="rect">
                      <a:avLst/>
                    </a:prstGeom>
                  </pic:spPr>
                </pic:pic>
              </a:graphicData>
            </a:graphic>
          </wp:inline>
        </w:drawing>
      </w:r>
    </w:p>
    <w:p w:rsidR="00144851" w:rsidRPr="009D6F21" w:rsidRDefault="00144851" w:rsidP="00144851">
      <w:pPr>
        <w:autoSpaceDE w:val="0"/>
        <w:autoSpaceDN w:val="0"/>
        <w:adjustRightInd w:val="0"/>
        <w:spacing w:after="0" w:line="240" w:lineRule="auto"/>
        <w:rPr>
          <w:rFonts w:cstheme="minorHAnsi"/>
          <w:sz w:val="24"/>
          <w:szCs w:val="24"/>
        </w:rPr>
      </w:pPr>
    </w:p>
    <w:p w:rsidR="00144851" w:rsidRPr="009D6F21" w:rsidRDefault="00144851" w:rsidP="00144851">
      <w:pPr>
        <w:autoSpaceDE w:val="0"/>
        <w:autoSpaceDN w:val="0"/>
        <w:adjustRightInd w:val="0"/>
        <w:spacing w:after="0" w:line="240" w:lineRule="auto"/>
        <w:rPr>
          <w:rFonts w:cstheme="minorHAnsi"/>
          <w:sz w:val="24"/>
          <w:szCs w:val="24"/>
        </w:rPr>
      </w:pPr>
      <w:r w:rsidRPr="009D6F21">
        <w:rPr>
          <w:rFonts w:cstheme="minorHAnsi"/>
          <w:sz w:val="24"/>
          <w:szCs w:val="24"/>
        </w:rPr>
        <w:t>Элементарная машина системы МИКРОС-Т</w:t>
      </w:r>
    </w:p>
    <w:p w:rsidR="00144851" w:rsidRDefault="00144851" w:rsidP="00144851">
      <w:pPr>
        <w:autoSpaceDE w:val="0"/>
        <w:autoSpaceDN w:val="0"/>
        <w:adjustRightInd w:val="0"/>
        <w:spacing w:after="0" w:line="240" w:lineRule="auto"/>
        <w:rPr>
          <w:rFonts w:cstheme="minorHAnsi"/>
          <w:sz w:val="24"/>
          <w:szCs w:val="24"/>
        </w:rPr>
      </w:pPr>
      <w:r w:rsidRPr="009D6F21">
        <w:rPr>
          <w:rFonts w:cstheme="minorHAnsi"/>
          <w:sz w:val="24"/>
          <w:szCs w:val="24"/>
        </w:rPr>
        <w:t>У МИКРОС Т заложена возможность использовать не только</w:t>
      </w:r>
      <w:r>
        <w:rPr>
          <w:rFonts w:cstheme="minorHAnsi"/>
          <w:sz w:val="24"/>
          <w:szCs w:val="24"/>
        </w:rPr>
        <w:t xml:space="preserve"> </w:t>
      </w:r>
      <w:r>
        <w:rPr>
          <w:rFonts w:cstheme="minorHAnsi"/>
          <w:sz w:val="24"/>
          <w:szCs w:val="24"/>
          <w:lang w:val="en-US"/>
        </w:rPr>
        <w:t>Dn</w:t>
      </w:r>
      <w:r>
        <w:rPr>
          <w:rFonts w:cstheme="minorHAnsi"/>
          <w:sz w:val="24"/>
          <w:szCs w:val="24"/>
        </w:rPr>
        <w:t xml:space="preserve">  графы</w:t>
      </w:r>
      <w:r w:rsidRPr="0058525C">
        <w:rPr>
          <w:rFonts w:cstheme="minorHAnsi"/>
          <w:sz w:val="24"/>
          <w:szCs w:val="24"/>
        </w:rPr>
        <w:t>,</w:t>
      </w:r>
      <w:r w:rsidRPr="009D6F21">
        <w:rPr>
          <w:rFonts w:cstheme="minorHAnsi"/>
          <w:sz w:val="24"/>
          <w:szCs w:val="24"/>
        </w:rPr>
        <w:t xml:space="preserve">  а также произвольные, н</w:t>
      </w:r>
      <w:r>
        <w:rPr>
          <w:rFonts w:cstheme="minorHAnsi"/>
          <w:sz w:val="24"/>
          <w:szCs w:val="24"/>
        </w:rPr>
        <w:t>е</w:t>
      </w:r>
      <w:r w:rsidRPr="009D6F21">
        <w:rPr>
          <w:rFonts w:cstheme="minorHAnsi"/>
          <w:sz w:val="24"/>
          <w:szCs w:val="24"/>
        </w:rPr>
        <w:t>регулярные графы</w:t>
      </w:r>
      <w:r w:rsidRPr="0058525C">
        <w:rPr>
          <w:rFonts w:cstheme="minorHAnsi"/>
          <w:sz w:val="24"/>
          <w:szCs w:val="24"/>
        </w:rPr>
        <w:t>.</w:t>
      </w:r>
      <w:r w:rsidRPr="009D6F21">
        <w:rPr>
          <w:rFonts w:cstheme="minorHAnsi"/>
          <w:sz w:val="24"/>
          <w:szCs w:val="24"/>
        </w:rPr>
        <w:t xml:space="preserve"> </w:t>
      </w:r>
    </w:p>
    <w:p w:rsidR="00144851" w:rsidRDefault="00144851" w:rsidP="00144851">
      <w:pPr>
        <w:autoSpaceDE w:val="0"/>
        <w:autoSpaceDN w:val="0"/>
        <w:adjustRightInd w:val="0"/>
        <w:spacing w:after="0" w:line="240" w:lineRule="auto"/>
        <w:rPr>
          <w:rFonts w:cstheme="minorHAnsi"/>
          <w:sz w:val="24"/>
          <w:szCs w:val="24"/>
        </w:rPr>
      </w:pPr>
      <w:r>
        <w:rPr>
          <w:rFonts w:cstheme="minorHAnsi"/>
          <w:noProof/>
          <w:sz w:val="24"/>
          <w:szCs w:val="24"/>
          <w:lang w:eastAsia="ru-RU"/>
        </w:rPr>
        <w:lastRenderedPageBreak/>
        <w:drawing>
          <wp:inline distT="0" distB="0" distL="0" distR="0">
            <wp:extent cx="4297769" cy="2905748"/>
            <wp:effectExtent l="19050" t="0" r="7531" b="0"/>
            <wp:docPr id="62" name="Рисунок 61" descr="ss (2014-01-08 at 05.2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8 at 05.21.46).png"/>
                    <pic:cNvPicPr/>
                  </pic:nvPicPr>
                  <pic:blipFill>
                    <a:blip r:embed="rId20"/>
                    <a:stretch>
                      <a:fillRect/>
                    </a:stretch>
                  </pic:blipFill>
                  <pic:spPr>
                    <a:xfrm>
                      <a:off x="0" y="0"/>
                      <a:ext cx="4300987" cy="2907924"/>
                    </a:xfrm>
                    <a:prstGeom prst="rect">
                      <a:avLst/>
                    </a:prstGeom>
                  </pic:spPr>
                </pic:pic>
              </a:graphicData>
            </a:graphic>
          </wp:inline>
        </w:drawing>
      </w:r>
    </w:p>
    <w:p w:rsidR="00144851" w:rsidRDefault="00144851" w:rsidP="00144851">
      <w:pPr>
        <w:autoSpaceDE w:val="0"/>
        <w:autoSpaceDN w:val="0"/>
        <w:adjustRightInd w:val="0"/>
        <w:spacing w:after="0" w:line="240" w:lineRule="auto"/>
        <w:rPr>
          <w:rFonts w:cstheme="minorHAnsi"/>
          <w:sz w:val="24"/>
          <w:szCs w:val="24"/>
        </w:rPr>
      </w:pPr>
    </w:p>
    <w:p w:rsidR="00144851" w:rsidRPr="009D6F21" w:rsidRDefault="00144851" w:rsidP="00144851">
      <w:pPr>
        <w:autoSpaceDE w:val="0"/>
        <w:autoSpaceDN w:val="0"/>
        <w:adjustRightInd w:val="0"/>
        <w:spacing w:after="0" w:line="240" w:lineRule="auto"/>
        <w:rPr>
          <w:rFonts w:cstheme="minorHAnsi"/>
          <w:sz w:val="24"/>
          <w:szCs w:val="24"/>
        </w:rPr>
      </w:pPr>
      <w:r w:rsidRPr="009D6F21">
        <w:rPr>
          <w:rFonts w:cstheme="minorHAnsi"/>
          <w:sz w:val="24"/>
          <w:szCs w:val="24"/>
        </w:rPr>
        <w:t>МИКРО</w:t>
      </w:r>
      <w:r>
        <w:rPr>
          <w:rFonts w:cstheme="minorHAnsi"/>
          <w:sz w:val="24"/>
          <w:szCs w:val="24"/>
        </w:rPr>
        <w:t>С Т является транспьютерной ВС. Тр</w:t>
      </w:r>
      <w:r w:rsidRPr="009D6F21">
        <w:rPr>
          <w:rFonts w:cstheme="minorHAnsi"/>
          <w:sz w:val="24"/>
          <w:szCs w:val="24"/>
        </w:rPr>
        <w:t>анспьютер = транзистор+компьютер (компьютер на транзисторах)</w:t>
      </w:r>
      <w:r>
        <w:rPr>
          <w:rFonts w:cstheme="minorHAnsi"/>
          <w:sz w:val="24"/>
          <w:szCs w:val="24"/>
        </w:rPr>
        <w:t>.</w:t>
      </w:r>
    </w:p>
    <w:p w:rsidR="00144851" w:rsidRDefault="00144851" w:rsidP="00144851">
      <w:pPr>
        <w:autoSpaceDE w:val="0"/>
        <w:autoSpaceDN w:val="0"/>
        <w:adjustRightInd w:val="0"/>
        <w:spacing w:after="0" w:line="240" w:lineRule="auto"/>
        <w:rPr>
          <w:rFonts w:cstheme="minorHAnsi"/>
          <w:sz w:val="24"/>
          <w:szCs w:val="24"/>
        </w:rPr>
      </w:pPr>
      <w:r w:rsidRPr="009D6F21">
        <w:rPr>
          <w:rFonts w:cstheme="minorHAnsi"/>
          <w:sz w:val="24"/>
          <w:szCs w:val="24"/>
        </w:rPr>
        <w:t>В качестве ВП использовался INTEL 860, процессоры ALPHA.</w:t>
      </w:r>
    </w:p>
    <w:p w:rsidR="00144851" w:rsidRPr="0058525C" w:rsidRDefault="00144851" w:rsidP="00144851">
      <w:pPr>
        <w:autoSpaceDE w:val="0"/>
        <w:autoSpaceDN w:val="0"/>
        <w:adjustRightInd w:val="0"/>
        <w:spacing w:after="0" w:line="240" w:lineRule="auto"/>
        <w:rPr>
          <w:rFonts w:cstheme="minorHAnsi"/>
          <w:sz w:val="24"/>
          <w:szCs w:val="24"/>
        </w:rPr>
      </w:pPr>
      <w:r w:rsidRPr="0058525C">
        <w:rPr>
          <w:rFonts w:cstheme="minorHAnsi"/>
          <w:sz w:val="24"/>
          <w:szCs w:val="24"/>
        </w:rPr>
        <w:t>Система МИКРОС-Т базируется на транспьютерных технологиях*</w:t>
      </w:r>
      <w:r>
        <w:rPr>
          <w:rFonts w:cstheme="minorHAnsi"/>
          <w:sz w:val="24"/>
          <w:szCs w:val="24"/>
        </w:rPr>
        <w:t xml:space="preserve"> (транспьютер – ЭМ-четырехполюсник в интегральном исполнении)</w:t>
      </w:r>
      <w:r w:rsidRPr="0058525C">
        <w:rPr>
          <w:rFonts w:cstheme="minorHAnsi"/>
          <w:sz w:val="24"/>
          <w:szCs w:val="24"/>
        </w:rPr>
        <w:t>. Такие технологии позволяют формировать двумерные ВС c массовым параллелизмом. двумерные структуры ВС формируются путем отождествления по</w:t>
      </w:r>
      <w:r>
        <w:rPr>
          <w:rFonts w:cstheme="minorHAnsi"/>
          <w:sz w:val="24"/>
          <w:szCs w:val="24"/>
        </w:rPr>
        <w:t>люсов-линков (Link-</w:t>
      </w:r>
      <w:r w:rsidRPr="0058525C">
        <w:rPr>
          <w:rFonts w:cstheme="minorHAnsi"/>
          <w:sz w:val="24"/>
          <w:szCs w:val="24"/>
        </w:rPr>
        <w:t>связь).</w:t>
      </w:r>
    </w:p>
    <w:p w:rsidR="00144851" w:rsidRPr="0058525C" w:rsidRDefault="00144851" w:rsidP="00144851">
      <w:pPr>
        <w:autoSpaceDE w:val="0"/>
        <w:autoSpaceDN w:val="0"/>
        <w:adjustRightInd w:val="0"/>
        <w:spacing w:after="0" w:line="240" w:lineRule="auto"/>
        <w:rPr>
          <w:rFonts w:cstheme="minorHAnsi"/>
          <w:sz w:val="24"/>
          <w:szCs w:val="24"/>
        </w:rPr>
      </w:pPr>
      <w:r w:rsidRPr="0058525C">
        <w:rPr>
          <w:rFonts w:cstheme="minorHAnsi"/>
          <w:sz w:val="24"/>
          <w:szCs w:val="24"/>
        </w:rPr>
        <w:t>Простейшая конфигурация ЭМ представляется тpанспьютером (например, Inmos Т 805) c памятью, развитые конфигурации ЭМ могут включать в себя: высокопроизводительные микропроцессоры Intel 860 (компания Intel), PowerPC (альянс компаний IВМ, Аррlе и Motorola), Alpha (компании DEC и Сотраq) и др. Для формирования ЭМ системы МИКРОС-Т</w:t>
      </w:r>
    </w:p>
    <w:p w:rsidR="00144851" w:rsidRDefault="00144851" w:rsidP="00144851">
      <w:pPr>
        <w:autoSpaceDE w:val="0"/>
        <w:autoSpaceDN w:val="0"/>
        <w:adjustRightInd w:val="0"/>
        <w:spacing w:after="0" w:line="240" w:lineRule="auto"/>
        <w:rPr>
          <w:rFonts w:cstheme="minorHAnsi"/>
          <w:sz w:val="24"/>
          <w:szCs w:val="24"/>
        </w:rPr>
      </w:pPr>
      <w:r w:rsidRPr="0058525C">
        <w:rPr>
          <w:rFonts w:cstheme="minorHAnsi"/>
          <w:sz w:val="24"/>
          <w:szCs w:val="24"/>
        </w:rPr>
        <w:t>могут быть использованы стандартные решения зарубежных и отечественных фирм-производителей транспьютерных модулей.</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sidRPr="009D6F21">
        <w:rPr>
          <w:rFonts w:cstheme="minorHAnsi"/>
          <w:sz w:val="24"/>
          <w:szCs w:val="24"/>
        </w:rPr>
        <w:t>ПО МИКРОС Т – расширенное, включает в себя ОС МИКРОС, средства самодиагностики, средства формирования подсистем, маршрутизация, средство загрузки, параллельные программ, средство динамического управления нагрузкой ЭМ, средство поддержки отказоустойчивости и интерпретатор языка управления параллельным вычислениями (ЯУПВ).</w:t>
      </w:r>
    </w:p>
    <w:p w:rsidR="00144851" w:rsidRDefault="00144851" w:rsidP="00144851">
      <w:pPr>
        <w:autoSpaceDE w:val="0"/>
        <w:autoSpaceDN w:val="0"/>
        <w:adjustRightInd w:val="0"/>
        <w:spacing w:after="0" w:line="240" w:lineRule="auto"/>
        <w:rPr>
          <w:rFonts w:cstheme="minorHAnsi"/>
          <w:sz w:val="24"/>
          <w:szCs w:val="24"/>
        </w:rPr>
      </w:pPr>
      <w:r>
        <w:rPr>
          <w:rFonts w:cstheme="minorHAnsi"/>
          <w:noProof/>
          <w:sz w:val="24"/>
          <w:szCs w:val="24"/>
          <w:lang w:eastAsia="ru-RU"/>
        </w:rPr>
        <w:drawing>
          <wp:inline distT="0" distB="0" distL="0" distR="0">
            <wp:extent cx="3734531" cy="2041451"/>
            <wp:effectExtent l="19050" t="0" r="0" b="0"/>
            <wp:docPr id="63" name="Рисунок 62" descr="ss (2014-01-08 at 05.2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8 at 05.24.07).png"/>
                    <pic:cNvPicPr/>
                  </pic:nvPicPr>
                  <pic:blipFill>
                    <a:blip r:embed="rId21"/>
                    <a:stretch>
                      <a:fillRect/>
                    </a:stretch>
                  </pic:blipFill>
                  <pic:spPr>
                    <a:xfrm>
                      <a:off x="0" y="0"/>
                      <a:ext cx="3739494" cy="2044164"/>
                    </a:xfrm>
                    <a:prstGeom prst="rect">
                      <a:avLst/>
                    </a:prstGeom>
                  </pic:spPr>
                </pic:pic>
              </a:graphicData>
            </a:graphic>
          </wp:inline>
        </w:drawing>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lastRenderedPageBreak/>
        <w:br/>
        <w:t>Нижний (нулевой) уровень ОС МИКР0С-Т</w:t>
      </w:r>
      <w:r w:rsidRPr="0058525C">
        <w:rPr>
          <w:rFonts w:cstheme="minorHAnsi"/>
          <w:sz w:val="24"/>
          <w:szCs w:val="24"/>
        </w:rPr>
        <w:t xml:space="preserve"> включает средства инициирования работы ВС, приводящие, в частп:ости, все ЭМ в исходное состояние, и </w:t>
      </w:r>
      <w:r>
        <w:rPr>
          <w:rFonts w:cstheme="minorHAnsi"/>
          <w:sz w:val="24"/>
          <w:szCs w:val="24"/>
        </w:rPr>
        <w:t>драйвер СУ, используемый для орг</w:t>
      </w:r>
      <w:r w:rsidRPr="0058525C">
        <w:rPr>
          <w:rFonts w:cstheme="minorHAnsi"/>
          <w:sz w:val="24"/>
          <w:szCs w:val="24"/>
        </w:rPr>
        <w:t>анизации обменов данными и</w:t>
      </w:r>
      <w:r>
        <w:rPr>
          <w:rFonts w:cstheme="minorHAnsi"/>
          <w:sz w:val="24"/>
          <w:szCs w:val="24"/>
        </w:rPr>
        <w:t xml:space="preserve"> </w:t>
      </w:r>
      <w:r w:rsidRPr="0058525C">
        <w:rPr>
          <w:rFonts w:cstheme="minorHAnsi"/>
          <w:sz w:val="24"/>
          <w:szCs w:val="24"/>
        </w:rPr>
        <w:t>командами м</w:t>
      </w:r>
      <w:r>
        <w:rPr>
          <w:rFonts w:cstheme="minorHAnsi"/>
          <w:sz w:val="24"/>
          <w:szCs w:val="24"/>
        </w:rPr>
        <w:t>ежду соседними ЭМ (т. e. машин</w:t>
      </w:r>
      <w:r w:rsidRPr="0058525C">
        <w:rPr>
          <w:rFonts w:cstheme="minorHAnsi"/>
          <w:sz w:val="24"/>
          <w:szCs w:val="24"/>
        </w:rPr>
        <w:t>ами, непосредственно соединенными ли</w:t>
      </w:r>
      <w:r>
        <w:rPr>
          <w:rFonts w:cstheme="minorHAnsi"/>
          <w:sz w:val="24"/>
          <w:szCs w:val="24"/>
        </w:rPr>
        <w:t>нком). Следующий уровень 1 (ядро</w:t>
      </w:r>
      <w:r w:rsidRPr="0058525C">
        <w:rPr>
          <w:rFonts w:cstheme="minorHAnsi"/>
          <w:sz w:val="24"/>
          <w:szCs w:val="24"/>
        </w:rPr>
        <w:t xml:space="preserve"> ОС) интерпретирует примитивы ОС, предназначенные для динамического распределения памяти ЭМ, a</w:t>
      </w:r>
      <w:r>
        <w:rPr>
          <w:rFonts w:cstheme="minorHAnsi"/>
          <w:sz w:val="24"/>
          <w:szCs w:val="24"/>
        </w:rPr>
        <w:t xml:space="preserve"> </w:t>
      </w:r>
      <w:r w:rsidRPr="0058525C">
        <w:rPr>
          <w:rFonts w:cstheme="minorHAnsi"/>
          <w:sz w:val="24"/>
          <w:szCs w:val="24"/>
        </w:rPr>
        <w:t>также для порождения, уничтожения процессов и организации их взаимодействия (синхронизации и обмена данным) в пределах одной машины.</w:t>
      </w:r>
      <w:r>
        <w:rPr>
          <w:rFonts w:cstheme="minorHAnsi"/>
          <w:sz w:val="24"/>
          <w:szCs w:val="24"/>
        </w:rPr>
        <w:t xml:space="preserve"> </w:t>
      </w:r>
      <w:r w:rsidRPr="0058525C">
        <w:rPr>
          <w:rFonts w:cstheme="minorHAnsi"/>
          <w:sz w:val="24"/>
          <w:szCs w:val="24"/>
        </w:rPr>
        <w:t xml:space="preserve">B совокупности c драйвером СУ ядро ОС </w:t>
      </w:r>
      <w:r>
        <w:rPr>
          <w:rFonts w:cstheme="minorHAnsi"/>
          <w:sz w:val="24"/>
          <w:szCs w:val="24"/>
        </w:rPr>
        <w:t>по</w:t>
      </w:r>
      <w:r w:rsidRPr="0058525C">
        <w:rPr>
          <w:rFonts w:ascii="Calibri" w:hAnsi="Calibri" w:cstheme="minorHAnsi"/>
          <w:sz w:val="24"/>
          <w:szCs w:val="24"/>
        </w:rPr>
        <w:t>зволяет порождать и уничто</w:t>
      </w:r>
      <w:r w:rsidRPr="0058525C">
        <w:rPr>
          <w:rFonts w:cstheme="minorHAnsi"/>
          <w:sz w:val="24"/>
          <w:szCs w:val="24"/>
        </w:rPr>
        <w:t>жать процессы в соседней машине и выполнять взаимодействия процессов,</w:t>
      </w:r>
      <w:r>
        <w:rPr>
          <w:rFonts w:cstheme="minorHAnsi"/>
          <w:sz w:val="24"/>
          <w:szCs w:val="24"/>
        </w:rPr>
        <w:t xml:space="preserve"> </w:t>
      </w:r>
      <w:r w:rsidRPr="0058525C">
        <w:rPr>
          <w:rFonts w:cstheme="minorHAnsi"/>
          <w:sz w:val="24"/>
          <w:szCs w:val="24"/>
        </w:rPr>
        <w:t>протекающих в этих машинах.</w:t>
      </w:r>
    </w:p>
    <w:p w:rsidR="00144851" w:rsidRPr="008404E0" w:rsidRDefault="00144851" w:rsidP="00144851">
      <w:pPr>
        <w:autoSpaceDE w:val="0"/>
        <w:autoSpaceDN w:val="0"/>
        <w:adjustRightInd w:val="0"/>
        <w:spacing w:after="0" w:line="240" w:lineRule="auto"/>
        <w:rPr>
          <w:rFonts w:cstheme="minorHAnsi"/>
          <w:sz w:val="24"/>
          <w:szCs w:val="24"/>
        </w:rPr>
      </w:pPr>
      <w:r w:rsidRPr="008404E0">
        <w:rPr>
          <w:rFonts w:cstheme="minorHAnsi"/>
          <w:sz w:val="24"/>
          <w:szCs w:val="24"/>
        </w:rPr>
        <w:t>Средства формирования виртyaльных подсистем (уровень 3) используются в мультипрогpаммных режимах работы системы. Они выделяют машины, входящие в подсистему, посредством созданных в этих машинах</w:t>
      </w:r>
      <w:r>
        <w:rPr>
          <w:rFonts w:cstheme="minorHAnsi"/>
          <w:sz w:val="24"/>
          <w:szCs w:val="24"/>
        </w:rPr>
        <w:t xml:space="preserve"> </w:t>
      </w:r>
      <w:r w:rsidRPr="008404E0">
        <w:rPr>
          <w:rFonts w:cstheme="minorHAnsi"/>
          <w:sz w:val="24"/>
          <w:szCs w:val="24"/>
        </w:rPr>
        <w:t>«окружений». Окружение содержит информацию o принадлежности машины подсистеме и другие параметры, в частности задающие вид связности</w:t>
      </w:r>
      <w:r>
        <w:rPr>
          <w:rFonts w:cstheme="minorHAnsi"/>
          <w:sz w:val="24"/>
          <w:szCs w:val="24"/>
        </w:rPr>
        <w:t xml:space="preserve"> </w:t>
      </w:r>
      <w:r w:rsidRPr="008404E0">
        <w:rPr>
          <w:rFonts w:cstheme="minorHAnsi"/>
          <w:sz w:val="24"/>
          <w:szCs w:val="24"/>
        </w:rPr>
        <w:t>машин: «линейку», «кольцо», «дерево», «решетку» и др. Значения элементов окружения используются путевыми процедурами (уровень 4) при выполнении обменов между машинами подсистемы. Набор путевых процедур</w:t>
      </w:r>
      <w:r>
        <w:rPr>
          <w:rFonts w:cstheme="minorHAnsi"/>
          <w:sz w:val="24"/>
          <w:szCs w:val="24"/>
        </w:rPr>
        <w:t xml:space="preserve"> </w:t>
      </w:r>
      <w:r w:rsidRPr="008404E0">
        <w:rPr>
          <w:rFonts w:cstheme="minorHAnsi"/>
          <w:sz w:val="24"/>
          <w:szCs w:val="24"/>
        </w:rPr>
        <w:t>предназначается для реализации схем межмашинньх обменов в пределах</w:t>
      </w:r>
      <w:r>
        <w:rPr>
          <w:rFonts w:cstheme="minorHAnsi"/>
          <w:sz w:val="24"/>
          <w:szCs w:val="24"/>
        </w:rPr>
        <w:t xml:space="preserve"> </w:t>
      </w:r>
      <w:r w:rsidRPr="008404E0">
        <w:rPr>
          <w:rFonts w:cstheme="minorHAnsi"/>
          <w:sz w:val="24"/>
          <w:szCs w:val="24"/>
        </w:rPr>
        <w:t>подсистем и всей системы в целом. Фактически путевые процедуры распростpаняют функции ядра ОС на всю систему.</w:t>
      </w:r>
    </w:p>
    <w:p w:rsidR="00144851" w:rsidRDefault="00144851" w:rsidP="00144851">
      <w:pPr>
        <w:autoSpaceDE w:val="0"/>
        <w:autoSpaceDN w:val="0"/>
        <w:adjustRightInd w:val="0"/>
        <w:spacing w:after="0" w:line="240" w:lineRule="auto"/>
        <w:rPr>
          <w:rFonts w:cstheme="minorHAnsi"/>
          <w:sz w:val="24"/>
          <w:szCs w:val="24"/>
        </w:rPr>
      </w:pPr>
      <w:r w:rsidRPr="008404E0">
        <w:rPr>
          <w:rFonts w:cstheme="minorHAnsi"/>
          <w:sz w:val="24"/>
          <w:szCs w:val="24"/>
        </w:rPr>
        <w:t>После формирования окружений в машины подсистемы загружаются</w:t>
      </w:r>
      <w:r>
        <w:rPr>
          <w:rFonts w:cstheme="minorHAnsi"/>
          <w:sz w:val="24"/>
          <w:szCs w:val="24"/>
        </w:rPr>
        <w:t xml:space="preserve"> </w:t>
      </w:r>
      <w:r w:rsidRPr="008404E0">
        <w:rPr>
          <w:rFonts w:cstheme="minorHAnsi"/>
          <w:sz w:val="24"/>
          <w:szCs w:val="24"/>
        </w:rPr>
        <w:t>предназначенные им программы и данные. загрузка машин осуществляется</w:t>
      </w:r>
      <w:r>
        <w:rPr>
          <w:rFonts w:cstheme="minorHAnsi"/>
          <w:sz w:val="24"/>
          <w:szCs w:val="24"/>
        </w:rPr>
        <w:t xml:space="preserve"> </w:t>
      </w:r>
      <w:r w:rsidRPr="008404E0">
        <w:rPr>
          <w:rFonts w:cstheme="minorHAnsi"/>
          <w:sz w:val="24"/>
          <w:szCs w:val="24"/>
        </w:rPr>
        <w:t>c помощью специальных средств уровня 5.</w:t>
      </w:r>
    </w:p>
    <w:p w:rsidR="00144851" w:rsidRDefault="00144851" w:rsidP="00144851">
      <w:pPr>
        <w:autoSpaceDE w:val="0"/>
        <w:autoSpaceDN w:val="0"/>
        <w:adjustRightInd w:val="0"/>
        <w:spacing w:after="0" w:line="240" w:lineRule="auto"/>
        <w:rPr>
          <w:rFonts w:cstheme="minorHAnsi"/>
          <w:sz w:val="24"/>
          <w:szCs w:val="24"/>
        </w:rPr>
      </w:pPr>
      <w:r w:rsidRPr="008404E0">
        <w:rPr>
          <w:rFonts w:cstheme="minorHAnsi"/>
          <w:sz w:val="24"/>
          <w:szCs w:val="24"/>
        </w:rPr>
        <w:t>Уровни 0-5 (за исключением программы инициирования) составляют</w:t>
      </w:r>
      <w:r>
        <w:rPr>
          <w:rFonts w:cstheme="minorHAnsi"/>
          <w:sz w:val="24"/>
          <w:szCs w:val="24"/>
        </w:rPr>
        <w:t xml:space="preserve"> </w:t>
      </w:r>
      <w:r w:rsidRPr="008404E0">
        <w:rPr>
          <w:rFonts w:cstheme="minorHAnsi"/>
          <w:sz w:val="24"/>
          <w:szCs w:val="24"/>
        </w:rPr>
        <w:t>резидентную часть ОС, содержащуюся в каждой ЭМ вычислительной системы.</w:t>
      </w:r>
      <w:r>
        <w:rPr>
          <w:rFonts w:cstheme="minorHAnsi"/>
          <w:sz w:val="24"/>
          <w:szCs w:val="24"/>
        </w:rPr>
        <w:t xml:space="preserve"> </w:t>
      </w:r>
    </w:p>
    <w:p w:rsidR="00144851" w:rsidRDefault="00144851" w:rsidP="00144851">
      <w:pPr>
        <w:autoSpaceDE w:val="0"/>
        <w:autoSpaceDN w:val="0"/>
        <w:adjustRightInd w:val="0"/>
        <w:spacing w:after="0" w:line="240" w:lineRule="auto"/>
        <w:rPr>
          <w:rFonts w:cstheme="minorHAnsi"/>
          <w:sz w:val="24"/>
          <w:szCs w:val="24"/>
        </w:rPr>
      </w:pPr>
      <w:r w:rsidRPr="008404E0">
        <w:rPr>
          <w:rFonts w:cstheme="minorHAnsi"/>
          <w:sz w:val="24"/>
          <w:szCs w:val="24"/>
        </w:rPr>
        <w:t>Средства динамического управления нагрузкой ЭМ (уровень 6) осуществляют перераспределение программ и данных между ЭМ подсистемы</w:t>
      </w:r>
      <w:r>
        <w:rPr>
          <w:rFonts w:cstheme="minorHAnsi"/>
          <w:sz w:val="24"/>
          <w:szCs w:val="24"/>
        </w:rPr>
        <w:t xml:space="preserve"> по завершении ее ф</w:t>
      </w:r>
      <w:r w:rsidRPr="008404E0">
        <w:rPr>
          <w:rFonts w:cstheme="minorHAnsi"/>
          <w:sz w:val="24"/>
          <w:szCs w:val="24"/>
        </w:rPr>
        <w:t>ормирования или р</w:t>
      </w:r>
      <w:r>
        <w:rPr>
          <w:rFonts w:cstheme="minorHAnsi"/>
          <w:sz w:val="24"/>
          <w:szCs w:val="24"/>
        </w:rPr>
        <w:t>еконфигурации. На уровне 7 под</w:t>
      </w:r>
      <w:r w:rsidRPr="008404E0">
        <w:rPr>
          <w:rFonts w:cstheme="minorHAnsi"/>
          <w:sz w:val="24"/>
          <w:szCs w:val="24"/>
        </w:rPr>
        <w:t>дер</w:t>
      </w:r>
      <w:r>
        <w:rPr>
          <w:rFonts w:cstheme="minorHAnsi"/>
          <w:sz w:val="24"/>
          <w:szCs w:val="24"/>
        </w:rPr>
        <w:t>жки отказоустойчивых вычислений</w:t>
      </w:r>
      <w:r w:rsidRPr="008404E0">
        <w:rPr>
          <w:rFonts w:cstheme="minorHAnsi"/>
          <w:sz w:val="24"/>
          <w:szCs w:val="24"/>
        </w:rPr>
        <w:t>, выполняются операции, связанные c</w:t>
      </w:r>
      <w:r>
        <w:rPr>
          <w:rFonts w:cstheme="minorHAnsi"/>
          <w:sz w:val="24"/>
          <w:szCs w:val="24"/>
        </w:rPr>
        <w:t xml:space="preserve"> </w:t>
      </w:r>
      <w:r w:rsidRPr="008404E0">
        <w:rPr>
          <w:rFonts w:cstheme="minorHAnsi"/>
          <w:sz w:val="24"/>
          <w:szCs w:val="24"/>
        </w:rPr>
        <w:t xml:space="preserve">перезапyском </w:t>
      </w:r>
      <w:r>
        <w:rPr>
          <w:rFonts w:cstheme="minorHAnsi"/>
          <w:sz w:val="24"/>
          <w:szCs w:val="24"/>
        </w:rPr>
        <w:t>п</w:t>
      </w:r>
      <w:r w:rsidRPr="008404E0">
        <w:rPr>
          <w:rFonts w:cstheme="minorHAnsi"/>
          <w:sz w:val="24"/>
          <w:szCs w:val="24"/>
        </w:rPr>
        <w:t>араллельных процессов вычислении c заданных точек возврата</w:t>
      </w:r>
      <w:r>
        <w:rPr>
          <w:rFonts w:cstheme="minorHAnsi"/>
          <w:sz w:val="24"/>
          <w:szCs w:val="24"/>
        </w:rPr>
        <w:t>.</w:t>
      </w:r>
    </w:p>
    <w:p w:rsidR="00144851" w:rsidRDefault="00144851" w:rsidP="00144851">
      <w:pPr>
        <w:autoSpaceDE w:val="0"/>
        <w:autoSpaceDN w:val="0"/>
        <w:adjustRightInd w:val="0"/>
        <w:spacing w:after="0" w:line="240" w:lineRule="auto"/>
        <w:rPr>
          <w:rFonts w:cstheme="minorHAnsi"/>
          <w:sz w:val="24"/>
          <w:szCs w:val="24"/>
        </w:rPr>
      </w:pPr>
      <w:r w:rsidRPr="008404E0">
        <w:rPr>
          <w:rFonts w:cstheme="minorHAnsi"/>
          <w:sz w:val="24"/>
          <w:szCs w:val="24"/>
        </w:rPr>
        <w:t>Интерпретатор языка управления параллельными вычислениями</w:t>
      </w:r>
      <w:r>
        <w:rPr>
          <w:rFonts w:cstheme="minorHAnsi"/>
          <w:sz w:val="24"/>
          <w:szCs w:val="24"/>
        </w:rPr>
        <w:t xml:space="preserve"> </w:t>
      </w:r>
      <w:r w:rsidRPr="008404E0">
        <w:rPr>
          <w:rFonts w:cstheme="minorHAnsi"/>
          <w:sz w:val="24"/>
          <w:szCs w:val="24"/>
        </w:rPr>
        <w:t>(ЯУПВ, уровень 8) по командам c терминaла порождает процессы, осуществляющие: генерацию подсистемы необходимого типа («дерево», «линейка»,</w:t>
      </w:r>
      <w:r>
        <w:rPr>
          <w:rFonts w:cstheme="minorHAnsi"/>
          <w:sz w:val="24"/>
          <w:szCs w:val="24"/>
        </w:rPr>
        <w:t xml:space="preserve"> </w:t>
      </w:r>
      <w:r w:rsidRPr="008404E0">
        <w:rPr>
          <w:rFonts w:cstheme="minorHAnsi"/>
          <w:sz w:val="24"/>
          <w:szCs w:val="24"/>
        </w:rPr>
        <w:t>«кольцо» и т. п.) из требуемого числа работоспособных ЭМ; загрузку параллельной программы в сформированную подсистему и инициирование ее</w:t>
      </w:r>
      <w:r>
        <w:rPr>
          <w:rFonts w:cstheme="minorHAnsi"/>
          <w:sz w:val="24"/>
          <w:szCs w:val="24"/>
        </w:rPr>
        <w:t xml:space="preserve"> </w:t>
      </w:r>
      <w:r w:rsidRPr="008404E0">
        <w:rPr>
          <w:rFonts w:cstheme="minorHAnsi"/>
          <w:sz w:val="24"/>
          <w:szCs w:val="24"/>
        </w:rPr>
        <w:t>выполнения.</w:t>
      </w:r>
    </w:p>
    <w:p w:rsidR="00144851" w:rsidRDefault="00144851" w:rsidP="00144851">
      <w:pPr>
        <w:autoSpaceDE w:val="0"/>
        <w:autoSpaceDN w:val="0"/>
        <w:adjustRightInd w:val="0"/>
        <w:spacing w:after="0" w:line="240" w:lineRule="auto"/>
        <w:rPr>
          <w:rFonts w:cstheme="minorHAnsi"/>
          <w:sz w:val="24"/>
          <w:szCs w:val="24"/>
        </w:rPr>
      </w:pPr>
    </w:p>
    <w:p w:rsidR="00144851" w:rsidRPr="00C70049" w:rsidRDefault="00144851" w:rsidP="00144851">
      <w:pPr>
        <w:autoSpaceDE w:val="0"/>
        <w:autoSpaceDN w:val="0"/>
        <w:adjustRightInd w:val="0"/>
        <w:spacing w:after="0" w:line="240" w:lineRule="auto"/>
        <w:rPr>
          <w:rFonts w:cstheme="minorHAnsi"/>
          <w:sz w:val="24"/>
          <w:szCs w:val="24"/>
        </w:rPr>
      </w:pPr>
      <w:r w:rsidRPr="00C70049">
        <w:rPr>
          <w:rFonts w:cstheme="minorHAnsi"/>
          <w:sz w:val="24"/>
          <w:szCs w:val="24"/>
        </w:rPr>
        <w:t xml:space="preserve">Опишем архитектурные свойства ВС </w:t>
      </w:r>
      <w:r>
        <w:rPr>
          <w:rFonts w:cstheme="minorHAnsi"/>
          <w:sz w:val="24"/>
          <w:szCs w:val="24"/>
        </w:rPr>
        <w:t>семейства</w:t>
      </w:r>
      <w:r w:rsidRPr="00C70049">
        <w:rPr>
          <w:rFonts w:cstheme="minorHAnsi"/>
          <w:sz w:val="24"/>
          <w:szCs w:val="24"/>
        </w:rPr>
        <w:t xml:space="preserve"> МИКРОС.</w:t>
      </w:r>
      <w:r>
        <w:rPr>
          <w:rFonts w:cstheme="minorHAnsi"/>
          <w:sz w:val="24"/>
          <w:szCs w:val="24"/>
        </w:rPr>
        <w:t xml:space="preserve"> </w:t>
      </w:r>
      <w:r w:rsidRPr="00C70049">
        <w:rPr>
          <w:rFonts w:cstheme="minorHAnsi"/>
          <w:sz w:val="24"/>
          <w:szCs w:val="24"/>
        </w:rPr>
        <w:t>Класс архитектуры любой модели ВС это MIMD; допустима</w:t>
      </w:r>
      <w:r>
        <w:rPr>
          <w:rFonts w:cstheme="minorHAnsi"/>
          <w:sz w:val="24"/>
          <w:szCs w:val="24"/>
        </w:rPr>
        <w:t xml:space="preserve"> </w:t>
      </w:r>
      <w:r w:rsidRPr="00C70049">
        <w:rPr>
          <w:rFonts w:cstheme="minorHAnsi"/>
          <w:sz w:val="24"/>
          <w:szCs w:val="24"/>
        </w:rPr>
        <w:t>трансформация архитектуры MIMD в архитектуру MISD или SIMD путем</w:t>
      </w:r>
    </w:p>
    <w:p w:rsidR="00144851" w:rsidRPr="00C70049" w:rsidRDefault="00144851" w:rsidP="00144851">
      <w:pPr>
        <w:autoSpaceDE w:val="0"/>
        <w:autoSpaceDN w:val="0"/>
        <w:adjustRightInd w:val="0"/>
        <w:spacing w:after="0" w:line="240" w:lineRule="auto"/>
        <w:rPr>
          <w:rFonts w:cstheme="minorHAnsi"/>
          <w:sz w:val="24"/>
          <w:szCs w:val="24"/>
        </w:rPr>
      </w:pPr>
      <w:r w:rsidRPr="00C70049">
        <w:rPr>
          <w:rFonts w:cstheme="minorHAnsi"/>
          <w:sz w:val="24"/>
          <w:szCs w:val="24"/>
        </w:rPr>
        <w:t>программной перенастроики системы.</w:t>
      </w:r>
    </w:p>
    <w:p w:rsidR="00144851" w:rsidRPr="00C70049" w:rsidRDefault="00144851" w:rsidP="00144851">
      <w:pPr>
        <w:autoSpaceDE w:val="0"/>
        <w:autoSpaceDN w:val="0"/>
        <w:adjustRightInd w:val="0"/>
        <w:spacing w:after="0" w:line="240" w:lineRule="auto"/>
        <w:rPr>
          <w:rFonts w:cstheme="minorHAnsi"/>
          <w:sz w:val="24"/>
          <w:szCs w:val="24"/>
        </w:rPr>
      </w:pPr>
      <w:r w:rsidRPr="00C70049">
        <w:rPr>
          <w:rFonts w:cstheme="minorHAnsi"/>
          <w:sz w:val="24"/>
          <w:szCs w:val="24"/>
        </w:rPr>
        <w:t xml:space="preserve">Класс ВС </w:t>
      </w:r>
      <w:r>
        <w:rPr>
          <w:rFonts w:cstheme="minorHAnsi"/>
          <w:sz w:val="24"/>
          <w:szCs w:val="24"/>
        </w:rPr>
        <w:t xml:space="preserve">- </w:t>
      </w:r>
      <w:r w:rsidRPr="00C70049">
        <w:rPr>
          <w:rFonts w:cstheme="minorHAnsi"/>
          <w:sz w:val="24"/>
          <w:szCs w:val="24"/>
        </w:rPr>
        <w:t>система c программируемой структурой и c распределенным управлением.</w:t>
      </w:r>
    </w:p>
    <w:p w:rsidR="00144851" w:rsidRPr="00C70049" w:rsidRDefault="00144851" w:rsidP="00144851">
      <w:pPr>
        <w:autoSpaceDE w:val="0"/>
        <w:autoSpaceDN w:val="0"/>
        <w:adjustRightInd w:val="0"/>
        <w:spacing w:after="0" w:line="240" w:lineRule="auto"/>
        <w:rPr>
          <w:rFonts w:cstheme="minorHAnsi"/>
          <w:sz w:val="24"/>
          <w:szCs w:val="24"/>
        </w:rPr>
      </w:pPr>
      <w:r w:rsidRPr="00C70049">
        <w:rPr>
          <w:rFonts w:cstheme="minorHAnsi"/>
          <w:sz w:val="24"/>
          <w:szCs w:val="24"/>
        </w:rPr>
        <w:t>Хара</w:t>
      </w:r>
      <w:r>
        <w:rPr>
          <w:rFonts w:cstheme="minorHAnsi"/>
          <w:sz w:val="24"/>
          <w:szCs w:val="24"/>
        </w:rPr>
        <w:t>ктер пространственного размещени</w:t>
      </w:r>
      <w:r w:rsidRPr="00C70049">
        <w:rPr>
          <w:rFonts w:cstheme="minorHAnsi"/>
          <w:sz w:val="24"/>
          <w:szCs w:val="24"/>
        </w:rPr>
        <w:t>я вычислительных ресурсов</w:t>
      </w:r>
      <w:r>
        <w:rPr>
          <w:rFonts w:cstheme="minorHAnsi"/>
          <w:sz w:val="24"/>
          <w:szCs w:val="24"/>
        </w:rPr>
        <w:t xml:space="preserve"> - </w:t>
      </w:r>
      <w:r w:rsidRPr="00C70049">
        <w:rPr>
          <w:rFonts w:cstheme="minorHAnsi"/>
          <w:sz w:val="24"/>
          <w:szCs w:val="24"/>
        </w:rPr>
        <w:t>сосредоточенный или распределенный.</w:t>
      </w:r>
    </w:p>
    <w:p w:rsidR="00144851" w:rsidRPr="00C70049" w:rsidRDefault="00144851" w:rsidP="00144851">
      <w:pPr>
        <w:autoSpaceDE w:val="0"/>
        <w:autoSpaceDN w:val="0"/>
        <w:adjustRightInd w:val="0"/>
        <w:spacing w:after="0" w:line="240" w:lineRule="auto"/>
        <w:rPr>
          <w:rFonts w:cstheme="minorHAnsi"/>
          <w:sz w:val="24"/>
          <w:szCs w:val="24"/>
        </w:rPr>
      </w:pPr>
      <w:r w:rsidRPr="00C70049">
        <w:rPr>
          <w:rFonts w:cstheme="minorHAnsi"/>
          <w:sz w:val="24"/>
          <w:szCs w:val="24"/>
        </w:rPr>
        <w:t xml:space="preserve">Основная функционально-структурная единица вычислительных ресурсов </w:t>
      </w:r>
      <w:r>
        <w:rPr>
          <w:rFonts w:cstheme="minorHAnsi"/>
          <w:sz w:val="24"/>
          <w:szCs w:val="24"/>
        </w:rPr>
        <w:t xml:space="preserve">- </w:t>
      </w:r>
      <w:r w:rsidRPr="00C70049">
        <w:rPr>
          <w:rFonts w:cstheme="minorHAnsi"/>
          <w:sz w:val="24"/>
          <w:szCs w:val="24"/>
        </w:rPr>
        <w:t>ЭМ .</w:t>
      </w:r>
    </w:p>
    <w:p w:rsidR="00144851" w:rsidRDefault="00144851" w:rsidP="00144851">
      <w:pPr>
        <w:autoSpaceDE w:val="0"/>
        <w:autoSpaceDN w:val="0"/>
        <w:adjustRightInd w:val="0"/>
        <w:spacing w:after="0" w:line="240" w:lineRule="auto"/>
        <w:rPr>
          <w:rFonts w:cstheme="minorHAnsi"/>
          <w:sz w:val="24"/>
          <w:szCs w:val="24"/>
        </w:rPr>
      </w:pPr>
      <w:r w:rsidRPr="00C70049">
        <w:rPr>
          <w:rFonts w:cstheme="minorHAnsi"/>
          <w:sz w:val="24"/>
          <w:szCs w:val="24"/>
        </w:rPr>
        <w:t>Функции ЭМ традиционные для ЭВМ функции по переработке информации п</w:t>
      </w:r>
      <w:r>
        <w:rPr>
          <w:rFonts w:cstheme="minorHAnsi"/>
          <w:sz w:val="24"/>
          <w:szCs w:val="24"/>
        </w:rPr>
        <w:t>люс функции, связанные c управл</w:t>
      </w:r>
      <w:r w:rsidRPr="00C70049">
        <w:rPr>
          <w:rFonts w:cstheme="minorHAnsi"/>
          <w:sz w:val="24"/>
          <w:szCs w:val="24"/>
        </w:rPr>
        <w:t>ением ВС в целом как коллектива (ансамбля) машин.</w:t>
      </w:r>
    </w:p>
    <w:p w:rsidR="00144851" w:rsidRDefault="00144851" w:rsidP="00144851">
      <w:pPr>
        <w:autoSpaceDE w:val="0"/>
        <w:autoSpaceDN w:val="0"/>
        <w:adjustRightInd w:val="0"/>
        <w:spacing w:after="0" w:line="240" w:lineRule="auto"/>
        <w:rPr>
          <w:rFonts w:cstheme="minorHAnsi"/>
          <w:sz w:val="24"/>
          <w:szCs w:val="24"/>
        </w:rPr>
      </w:pPr>
      <w:r w:rsidRPr="00C70049">
        <w:rPr>
          <w:rFonts w:cstheme="minorHAnsi"/>
          <w:sz w:val="24"/>
          <w:szCs w:val="24"/>
        </w:rPr>
        <w:t>Количество N элементарных машин не фиксировано</w:t>
      </w:r>
      <w:r>
        <w:rPr>
          <w:rFonts w:cstheme="minorHAnsi"/>
          <w:sz w:val="24"/>
          <w:szCs w:val="24"/>
        </w:rPr>
        <w:t xml:space="preserve"> (масштабируемость).</w:t>
      </w:r>
    </w:p>
    <w:p w:rsidR="00144851" w:rsidRDefault="00144851" w:rsidP="00144851">
      <w:pPr>
        <w:autoSpaceDE w:val="0"/>
        <w:autoSpaceDN w:val="0"/>
        <w:adjustRightInd w:val="0"/>
        <w:spacing w:after="0" w:line="240" w:lineRule="auto"/>
        <w:rPr>
          <w:rFonts w:cstheme="minorHAnsi"/>
          <w:sz w:val="24"/>
          <w:szCs w:val="24"/>
        </w:rPr>
      </w:pPr>
      <w:r w:rsidRPr="00C70049">
        <w:rPr>
          <w:rFonts w:cstheme="minorHAnsi"/>
          <w:sz w:val="24"/>
          <w:szCs w:val="24"/>
        </w:rPr>
        <w:t>Тип оперативной памяти распределенная и общедоступная.</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lastRenderedPageBreak/>
        <w:t>9.7 Вычислительные системы семейства МВС.</w:t>
      </w:r>
    </w:p>
    <w:p w:rsidR="00144851" w:rsidRPr="00C70049" w:rsidRDefault="00144851" w:rsidP="00144851">
      <w:pPr>
        <w:autoSpaceDE w:val="0"/>
        <w:autoSpaceDN w:val="0"/>
        <w:adjustRightInd w:val="0"/>
        <w:spacing w:after="0" w:line="240" w:lineRule="auto"/>
        <w:rPr>
          <w:rFonts w:cstheme="minorHAnsi"/>
          <w:sz w:val="24"/>
          <w:szCs w:val="24"/>
        </w:rPr>
      </w:pPr>
      <w:r>
        <w:rPr>
          <w:rFonts w:cstheme="minorHAnsi"/>
          <w:sz w:val="24"/>
          <w:szCs w:val="24"/>
        </w:rPr>
        <w:t xml:space="preserve">Модели </w:t>
      </w:r>
      <w:r w:rsidRPr="00C70049">
        <w:rPr>
          <w:rFonts w:cstheme="minorHAnsi"/>
          <w:sz w:val="24"/>
          <w:szCs w:val="24"/>
        </w:rPr>
        <w:t>МВС-100 МВС-1000.</w:t>
      </w:r>
    </w:p>
    <w:p w:rsidR="00144851" w:rsidRPr="00C70049" w:rsidRDefault="00144851" w:rsidP="00144851">
      <w:pPr>
        <w:autoSpaceDE w:val="0"/>
        <w:autoSpaceDN w:val="0"/>
        <w:adjustRightInd w:val="0"/>
        <w:spacing w:after="0" w:line="240" w:lineRule="auto"/>
        <w:rPr>
          <w:rFonts w:cstheme="minorHAnsi"/>
          <w:sz w:val="24"/>
          <w:szCs w:val="24"/>
        </w:rPr>
      </w:pPr>
      <w:r w:rsidRPr="00C70049">
        <w:rPr>
          <w:rFonts w:cstheme="minorHAnsi"/>
          <w:sz w:val="24"/>
          <w:szCs w:val="24"/>
        </w:rPr>
        <w:t>Созданы в НИИ «КВАНТ» Москва в содружестве с институтами РАН. Руководитель работ – В,К, Левин. Семейство МВС является промышленным решением ВС МИКРОС.</w:t>
      </w:r>
    </w:p>
    <w:p w:rsidR="00144851" w:rsidRPr="00C70049" w:rsidRDefault="00144851" w:rsidP="00144851">
      <w:pPr>
        <w:autoSpaceDE w:val="0"/>
        <w:autoSpaceDN w:val="0"/>
        <w:adjustRightInd w:val="0"/>
        <w:spacing w:after="0" w:line="240" w:lineRule="auto"/>
        <w:rPr>
          <w:rFonts w:cstheme="minorHAnsi"/>
          <w:sz w:val="24"/>
          <w:szCs w:val="24"/>
        </w:rPr>
      </w:pPr>
      <w:r>
        <w:rPr>
          <w:rFonts w:cstheme="minorHAnsi"/>
          <w:sz w:val="24"/>
          <w:szCs w:val="24"/>
        </w:rPr>
        <w:t>МВС</w:t>
      </w:r>
      <w:r w:rsidRPr="00C70049">
        <w:rPr>
          <w:rFonts w:cstheme="minorHAnsi"/>
          <w:sz w:val="24"/>
          <w:szCs w:val="24"/>
        </w:rPr>
        <w:t>–100 выпускались в 1992-96г.</w:t>
      </w:r>
    </w:p>
    <w:p w:rsidR="00144851" w:rsidRDefault="00144851" w:rsidP="00144851">
      <w:pPr>
        <w:autoSpaceDE w:val="0"/>
        <w:autoSpaceDN w:val="0"/>
        <w:adjustRightInd w:val="0"/>
        <w:spacing w:after="0" w:line="240" w:lineRule="auto"/>
        <w:rPr>
          <w:rFonts w:cstheme="minorHAnsi"/>
          <w:sz w:val="24"/>
          <w:szCs w:val="24"/>
        </w:rPr>
      </w:pPr>
      <w:r w:rsidRPr="00C70049">
        <w:rPr>
          <w:rFonts w:cstheme="minorHAnsi"/>
          <w:sz w:val="24"/>
          <w:szCs w:val="24"/>
        </w:rPr>
        <w:t>МВС-1000 выпускались в 1997-2000г.</w:t>
      </w:r>
    </w:p>
    <w:p w:rsidR="00144851" w:rsidRPr="00C70049" w:rsidRDefault="00144851" w:rsidP="00144851">
      <w:pPr>
        <w:autoSpaceDE w:val="0"/>
        <w:autoSpaceDN w:val="0"/>
        <w:adjustRightInd w:val="0"/>
        <w:spacing w:after="0" w:line="240" w:lineRule="auto"/>
        <w:rPr>
          <w:rFonts w:cstheme="minorHAnsi"/>
          <w:sz w:val="24"/>
          <w:szCs w:val="24"/>
        </w:rPr>
      </w:pPr>
    </w:p>
    <w:p w:rsidR="00144851" w:rsidRPr="00C70049" w:rsidRDefault="00144851" w:rsidP="00144851">
      <w:pPr>
        <w:autoSpaceDE w:val="0"/>
        <w:autoSpaceDN w:val="0"/>
        <w:adjustRightInd w:val="0"/>
        <w:spacing w:after="0" w:line="240" w:lineRule="auto"/>
        <w:rPr>
          <w:rFonts w:cstheme="minorHAnsi"/>
          <w:sz w:val="24"/>
          <w:szCs w:val="24"/>
        </w:rPr>
      </w:pPr>
      <w:r w:rsidRPr="00C70049">
        <w:rPr>
          <w:rFonts w:cstheme="minorHAnsi"/>
          <w:sz w:val="24"/>
          <w:szCs w:val="24"/>
        </w:rPr>
        <w:t>Функциональна</w:t>
      </w:r>
      <w:r>
        <w:rPr>
          <w:rFonts w:cstheme="minorHAnsi"/>
          <w:sz w:val="24"/>
          <w:szCs w:val="24"/>
        </w:rPr>
        <w:t xml:space="preserve">я структура аналогична МИКРОС Т. </w:t>
      </w:r>
      <w:r w:rsidRPr="00C70049">
        <w:rPr>
          <w:rFonts w:cstheme="minorHAnsi"/>
          <w:sz w:val="24"/>
          <w:szCs w:val="24"/>
        </w:rPr>
        <w:t>Структурная организация:</w:t>
      </w:r>
    </w:p>
    <w:p w:rsidR="00144851" w:rsidRPr="00C70049" w:rsidRDefault="00144851" w:rsidP="00144851">
      <w:pPr>
        <w:autoSpaceDE w:val="0"/>
        <w:autoSpaceDN w:val="0"/>
        <w:adjustRightInd w:val="0"/>
        <w:spacing w:after="0" w:line="240" w:lineRule="auto"/>
        <w:rPr>
          <w:rFonts w:cstheme="minorHAnsi"/>
          <w:sz w:val="24"/>
          <w:szCs w:val="24"/>
        </w:rPr>
      </w:pPr>
      <w:r w:rsidRPr="00C70049">
        <w:rPr>
          <w:rFonts w:cstheme="minorHAnsi"/>
          <w:sz w:val="24"/>
          <w:szCs w:val="24"/>
        </w:rPr>
        <w:t>Появляется понятие структурный модуль – матрица 4x4 связанных ЭМ, граничные линки модуля</w:t>
      </w:r>
      <w:r>
        <w:rPr>
          <w:rFonts w:cstheme="minorHAnsi"/>
          <w:sz w:val="24"/>
          <w:szCs w:val="24"/>
        </w:rPr>
        <w:t xml:space="preserve"> использовались следующим образом:</w:t>
      </w:r>
    </w:p>
    <w:p w:rsidR="00144851" w:rsidRDefault="00144851" w:rsidP="00144851">
      <w:pPr>
        <w:autoSpaceDE w:val="0"/>
        <w:autoSpaceDN w:val="0"/>
        <w:adjustRightInd w:val="0"/>
        <w:spacing w:after="0" w:line="240" w:lineRule="auto"/>
        <w:rPr>
          <w:rFonts w:cstheme="minorHAnsi"/>
          <w:sz w:val="24"/>
          <w:szCs w:val="24"/>
        </w:rPr>
      </w:pPr>
    </w:p>
    <w:p w:rsidR="00144851" w:rsidRPr="00C70049" w:rsidRDefault="00144851" w:rsidP="00144851">
      <w:pPr>
        <w:autoSpaceDE w:val="0"/>
        <w:autoSpaceDN w:val="0"/>
        <w:adjustRightInd w:val="0"/>
        <w:spacing w:after="0" w:line="240" w:lineRule="auto"/>
        <w:rPr>
          <w:rFonts w:cstheme="minorHAnsi"/>
          <w:sz w:val="24"/>
          <w:szCs w:val="24"/>
        </w:rPr>
      </w:pPr>
      <w:r>
        <w:rPr>
          <w:rFonts w:cstheme="minorHAnsi"/>
          <w:noProof/>
          <w:sz w:val="24"/>
          <w:szCs w:val="24"/>
          <w:lang w:eastAsia="ru-RU"/>
        </w:rPr>
        <w:drawing>
          <wp:inline distT="0" distB="0" distL="0" distR="0">
            <wp:extent cx="3117555" cy="2603768"/>
            <wp:effectExtent l="19050" t="0" r="6645" b="0"/>
            <wp:docPr id="64" name="Рисунок 63" descr="ss (2014-01-08 at 05.4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8 at 05.44.56).png"/>
                    <pic:cNvPicPr/>
                  </pic:nvPicPr>
                  <pic:blipFill>
                    <a:blip r:embed="rId22"/>
                    <a:stretch>
                      <a:fillRect/>
                    </a:stretch>
                  </pic:blipFill>
                  <pic:spPr>
                    <a:xfrm>
                      <a:off x="0" y="0"/>
                      <a:ext cx="3116294" cy="2602714"/>
                    </a:xfrm>
                    <a:prstGeom prst="rect">
                      <a:avLst/>
                    </a:prstGeom>
                  </pic:spPr>
                </pic:pic>
              </a:graphicData>
            </a:graphic>
          </wp:inline>
        </w:drawing>
      </w: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КП – коммуникационный процессор, ВП – вычислительный процессор.</w:t>
      </w:r>
    </w:p>
    <w:p w:rsidR="00144851" w:rsidRDefault="00144851" w:rsidP="00144851">
      <w:pPr>
        <w:autoSpaceDE w:val="0"/>
        <w:autoSpaceDN w:val="0"/>
        <w:adjustRightInd w:val="0"/>
        <w:spacing w:after="0" w:line="240" w:lineRule="auto"/>
        <w:rPr>
          <w:rFonts w:cstheme="minorHAnsi"/>
          <w:sz w:val="24"/>
          <w:szCs w:val="24"/>
        </w:rPr>
      </w:pPr>
    </w:p>
    <w:p w:rsidR="00144851" w:rsidRPr="00C70049" w:rsidRDefault="00144851" w:rsidP="00144851">
      <w:pPr>
        <w:autoSpaceDE w:val="0"/>
        <w:autoSpaceDN w:val="0"/>
        <w:adjustRightInd w:val="0"/>
        <w:spacing w:after="0" w:line="240" w:lineRule="auto"/>
        <w:rPr>
          <w:rFonts w:cstheme="minorHAnsi"/>
          <w:sz w:val="24"/>
          <w:szCs w:val="24"/>
        </w:rPr>
      </w:pPr>
      <w:r>
        <w:rPr>
          <w:rFonts w:cstheme="minorHAnsi"/>
          <w:sz w:val="24"/>
          <w:szCs w:val="24"/>
        </w:rPr>
        <w:t>При формировании ЭМ использовались:</w:t>
      </w:r>
    </w:p>
    <w:p w:rsidR="00144851" w:rsidRPr="00F905AF" w:rsidRDefault="00144851" w:rsidP="00144851">
      <w:pPr>
        <w:autoSpaceDE w:val="0"/>
        <w:autoSpaceDN w:val="0"/>
        <w:adjustRightInd w:val="0"/>
        <w:spacing w:after="0" w:line="240" w:lineRule="auto"/>
        <w:rPr>
          <w:rFonts w:cstheme="minorHAnsi"/>
          <w:sz w:val="24"/>
          <w:szCs w:val="24"/>
        </w:rPr>
      </w:pPr>
      <w:r w:rsidRPr="00C70049">
        <w:rPr>
          <w:rFonts w:cstheme="minorHAnsi"/>
          <w:sz w:val="24"/>
          <w:szCs w:val="24"/>
        </w:rPr>
        <w:t>Для</w:t>
      </w:r>
      <w:r w:rsidRPr="00F905AF">
        <w:rPr>
          <w:rFonts w:cstheme="minorHAnsi"/>
          <w:sz w:val="24"/>
          <w:szCs w:val="24"/>
        </w:rPr>
        <w:t xml:space="preserve"> </w:t>
      </w:r>
      <w:r w:rsidRPr="00C70049">
        <w:rPr>
          <w:rFonts w:cstheme="minorHAnsi"/>
          <w:sz w:val="24"/>
          <w:szCs w:val="24"/>
        </w:rPr>
        <w:t>МВС</w:t>
      </w:r>
      <w:r w:rsidRPr="00F905AF">
        <w:rPr>
          <w:rFonts w:cstheme="minorHAnsi"/>
          <w:sz w:val="24"/>
          <w:szCs w:val="24"/>
        </w:rPr>
        <w:t xml:space="preserve">-100: </w:t>
      </w:r>
      <w:r w:rsidRPr="00C70049">
        <w:rPr>
          <w:rFonts w:cstheme="minorHAnsi"/>
          <w:sz w:val="24"/>
          <w:szCs w:val="24"/>
        </w:rPr>
        <w:t>ВП</w:t>
      </w:r>
      <w:r w:rsidRPr="00F905AF">
        <w:rPr>
          <w:rFonts w:cstheme="minorHAnsi"/>
          <w:sz w:val="24"/>
          <w:szCs w:val="24"/>
        </w:rPr>
        <w:t xml:space="preserve">: </w:t>
      </w:r>
      <w:r w:rsidRPr="00C70049">
        <w:rPr>
          <w:rFonts w:cstheme="minorHAnsi"/>
          <w:sz w:val="24"/>
          <w:szCs w:val="24"/>
          <w:lang w:val="en-US"/>
        </w:rPr>
        <w:t>Intel</w:t>
      </w:r>
      <w:r w:rsidRPr="00F905AF">
        <w:rPr>
          <w:rFonts w:cstheme="minorHAnsi"/>
          <w:sz w:val="24"/>
          <w:szCs w:val="24"/>
        </w:rPr>
        <w:t xml:space="preserve"> – 860, </w:t>
      </w:r>
      <w:r w:rsidRPr="00C70049">
        <w:rPr>
          <w:rFonts w:cstheme="minorHAnsi"/>
          <w:sz w:val="24"/>
          <w:szCs w:val="24"/>
          <w:lang w:val="en-US"/>
        </w:rPr>
        <w:t>Power</w:t>
      </w:r>
      <w:r w:rsidRPr="00F905AF">
        <w:rPr>
          <w:rFonts w:cstheme="minorHAnsi"/>
          <w:sz w:val="24"/>
          <w:szCs w:val="24"/>
        </w:rPr>
        <w:t xml:space="preserve"> </w:t>
      </w:r>
      <w:r w:rsidRPr="00C70049">
        <w:rPr>
          <w:rFonts w:cstheme="minorHAnsi"/>
          <w:sz w:val="24"/>
          <w:szCs w:val="24"/>
          <w:lang w:val="en-US"/>
        </w:rPr>
        <w:t>PC</w:t>
      </w:r>
    </w:p>
    <w:p w:rsidR="00144851" w:rsidRPr="00C70049" w:rsidRDefault="00144851" w:rsidP="00144851">
      <w:pPr>
        <w:autoSpaceDE w:val="0"/>
        <w:autoSpaceDN w:val="0"/>
        <w:adjustRightInd w:val="0"/>
        <w:spacing w:after="0" w:line="240" w:lineRule="auto"/>
        <w:rPr>
          <w:rFonts w:cstheme="minorHAnsi"/>
          <w:sz w:val="24"/>
          <w:szCs w:val="24"/>
        </w:rPr>
      </w:pPr>
      <w:r w:rsidRPr="00F905AF">
        <w:rPr>
          <w:rFonts w:cstheme="minorHAnsi"/>
          <w:sz w:val="24"/>
          <w:szCs w:val="24"/>
        </w:rPr>
        <w:t xml:space="preserve">                           </w:t>
      </w:r>
      <w:r w:rsidRPr="00C70049">
        <w:rPr>
          <w:rFonts w:cstheme="minorHAnsi"/>
          <w:sz w:val="24"/>
          <w:szCs w:val="24"/>
        </w:rPr>
        <w:t>КП: транспьютер INMOC-T425</w:t>
      </w:r>
    </w:p>
    <w:p w:rsidR="00144851" w:rsidRPr="00C70049" w:rsidRDefault="00144851" w:rsidP="00144851">
      <w:pPr>
        <w:autoSpaceDE w:val="0"/>
        <w:autoSpaceDN w:val="0"/>
        <w:adjustRightInd w:val="0"/>
        <w:spacing w:after="0" w:line="240" w:lineRule="auto"/>
        <w:rPr>
          <w:rFonts w:cstheme="minorHAnsi"/>
          <w:sz w:val="24"/>
          <w:szCs w:val="24"/>
        </w:rPr>
      </w:pPr>
    </w:p>
    <w:p w:rsidR="00144851" w:rsidRPr="00C70049" w:rsidRDefault="00144851" w:rsidP="00144851">
      <w:pPr>
        <w:autoSpaceDE w:val="0"/>
        <w:autoSpaceDN w:val="0"/>
        <w:adjustRightInd w:val="0"/>
        <w:spacing w:after="0" w:line="240" w:lineRule="auto"/>
        <w:rPr>
          <w:rFonts w:cstheme="minorHAnsi"/>
          <w:sz w:val="24"/>
          <w:szCs w:val="24"/>
        </w:rPr>
      </w:pPr>
      <w:r w:rsidRPr="00C70049">
        <w:rPr>
          <w:rFonts w:cstheme="minorHAnsi"/>
          <w:sz w:val="24"/>
          <w:szCs w:val="24"/>
        </w:rPr>
        <w:t>Для МВС – 1000:  ВП: ALPHA 31164</w:t>
      </w:r>
    </w:p>
    <w:p w:rsidR="00144851" w:rsidRDefault="00144851" w:rsidP="00144851">
      <w:pPr>
        <w:autoSpaceDE w:val="0"/>
        <w:autoSpaceDN w:val="0"/>
        <w:adjustRightInd w:val="0"/>
        <w:spacing w:after="0" w:line="240" w:lineRule="auto"/>
        <w:rPr>
          <w:rFonts w:cstheme="minorHAnsi"/>
          <w:sz w:val="24"/>
          <w:szCs w:val="24"/>
        </w:rPr>
      </w:pPr>
      <w:r w:rsidRPr="00C70049">
        <w:rPr>
          <w:rFonts w:cstheme="minorHAnsi"/>
          <w:sz w:val="24"/>
          <w:szCs w:val="24"/>
        </w:rPr>
        <w:t xml:space="preserve">                                КП:  TMS – 320C44 SHARCADSP 21060</w:t>
      </w:r>
    </w:p>
    <w:p w:rsidR="00144851" w:rsidRPr="00C70049" w:rsidRDefault="00144851" w:rsidP="00144851">
      <w:pPr>
        <w:autoSpaceDE w:val="0"/>
        <w:autoSpaceDN w:val="0"/>
        <w:adjustRightInd w:val="0"/>
        <w:spacing w:after="0" w:line="240" w:lineRule="auto"/>
        <w:rPr>
          <w:rFonts w:cstheme="minorHAnsi"/>
          <w:sz w:val="24"/>
          <w:szCs w:val="24"/>
        </w:rPr>
      </w:pPr>
    </w:p>
    <w:p w:rsidR="00144851" w:rsidRPr="00C70049" w:rsidRDefault="00144851" w:rsidP="00144851">
      <w:pPr>
        <w:autoSpaceDE w:val="0"/>
        <w:autoSpaceDN w:val="0"/>
        <w:adjustRightInd w:val="0"/>
        <w:spacing w:after="0" w:line="240" w:lineRule="auto"/>
        <w:rPr>
          <w:rFonts w:cstheme="minorHAnsi"/>
          <w:sz w:val="24"/>
          <w:szCs w:val="24"/>
        </w:rPr>
      </w:pPr>
    </w:p>
    <w:p w:rsidR="00144851" w:rsidRPr="00C70049" w:rsidRDefault="00144851" w:rsidP="00144851">
      <w:pPr>
        <w:autoSpaceDE w:val="0"/>
        <w:autoSpaceDN w:val="0"/>
        <w:adjustRightInd w:val="0"/>
        <w:spacing w:after="0" w:line="240" w:lineRule="auto"/>
        <w:rPr>
          <w:rFonts w:cstheme="minorHAnsi"/>
          <w:sz w:val="24"/>
          <w:szCs w:val="24"/>
        </w:rPr>
      </w:pPr>
      <w:r w:rsidRPr="00C70049">
        <w:rPr>
          <w:rFonts w:cstheme="minorHAnsi"/>
          <w:sz w:val="24"/>
          <w:szCs w:val="24"/>
        </w:rPr>
        <w:t>Структурный модуль ВС семейства МВ</w:t>
      </w:r>
      <w:r>
        <w:rPr>
          <w:rFonts w:cstheme="minorHAnsi"/>
          <w:sz w:val="24"/>
          <w:szCs w:val="24"/>
        </w:rPr>
        <w:t>С</w:t>
      </w:r>
    </w:p>
    <w:p w:rsidR="00144851" w:rsidRPr="00C70049" w:rsidRDefault="00144851" w:rsidP="00144851">
      <w:pPr>
        <w:autoSpaceDE w:val="0"/>
        <w:autoSpaceDN w:val="0"/>
        <w:adjustRightInd w:val="0"/>
        <w:spacing w:after="0" w:line="240" w:lineRule="auto"/>
        <w:rPr>
          <w:rFonts w:cstheme="minorHAnsi"/>
          <w:sz w:val="24"/>
          <w:szCs w:val="24"/>
        </w:rPr>
      </w:pPr>
      <w:r w:rsidRPr="00C70049">
        <w:rPr>
          <w:rFonts w:cstheme="minorHAnsi"/>
          <w:sz w:val="24"/>
          <w:szCs w:val="24"/>
        </w:rPr>
        <w:t>•</w:t>
      </w:r>
      <w:r w:rsidRPr="00C70049">
        <w:rPr>
          <w:rFonts w:cstheme="minorHAnsi"/>
          <w:sz w:val="24"/>
          <w:szCs w:val="24"/>
        </w:rPr>
        <w:tab/>
        <w:t>линки использовались для организации диагональных связей</w:t>
      </w:r>
    </w:p>
    <w:p w:rsidR="00144851" w:rsidRPr="00C70049" w:rsidRDefault="00144851" w:rsidP="00144851">
      <w:pPr>
        <w:autoSpaceDE w:val="0"/>
        <w:autoSpaceDN w:val="0"/>
        <w:adjustRightInd w:val="0"/>
        <w:spacing w:after="0" w:line="240" w:lineRule="auto"/>
        <w:rPr>
          <w:rFonts w:cstheme="minorHAnsi"/>
          <w:sz w:val="24"/>
          <w:szCs w:val="24"/>
        </w:rPr>
      </w:pPr>
      <w:r>
        <w:rPr>
          <w:rFonts w:cstheme="minorHAnsi"/>
          <w:sz w:val="24"/>
          <w:szCs w:val="24"/>
        </w:rPr>
        <w:t>•</w:t>
      </w:r>
      <w:r>
        <w:rPr>
          <w:rFonts w:cstheme="minorHAnsi"/>
          <w:sz w:val="24"/>
          <w:szCs w:val="24"/>
        </w:rPr>
        <w:tab/>
      </w:r>
      <w:r w:rsidRPr="00C70049">
        <w:rPr>
          <w:rFonts w:cstheme="minorHAnsi"/>
          <w:sz w:val="24"/>
          <w:szCs w:val="24"/>
        </w:rPr>
        <w:t>оставшиеся 4 линка угловых машин – для подсоединения хост-компьютеров (host – ведущая машина) и внешних устройств (ВУ) и для связи с ЭМ других модулей</w:t>
      </w:r>
    </w:p>
    <w:p w:rsidR="00144851" w:rsidRPr="00C70049" w:rsidRDefault="00144851" w:rsidP="00144851">
      <w:pPr>
        <w:autoSpaceDE w:val="0"/>
        <w:autoSpaceDN w:val="0"/>
        <w:adjustRightInd w:val="0"/>
        <w:spacing w:after="0" w:line="240" w:lineRule="auto"/>
        <w:rPr>
          <w:rFonts w:cstheme="minorHAnsi"/>
          <w:sz w:val="24"/>
          <w:szCs w:val="24"/>
        </w:rPr>
      </w:pPr>
      <w:r w:rsidRPr="00C70049">
        <w:rPr>
          <w:rFonts w:cstheme="minorHAnsi"/>
          <w:sz w:val="24"/>
          <w:szCs w:val="24"/>
        </w:rPr>
        <w:t>•</w:t>
      </w:r>
      <w:r w:rsidRPr="00C70049">
        <w:rPr>
          <w:rFonts w:cstheme="minorHAnsi"/>
          <w:sz w:val="24"/>
          <w:szCs w:val="24"/>
        </w:rPr>
        <w:tab/>
        <w:t>Оставшиеся восемь линков – для соединений с подобными структурными модулями.</w:t>
      </w:r>
    </w:p>
    <w:p w:rsidR="00144851" w:rsidRPr="00C70049"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sidRPr="00C70049">
        <w:rPr>
          <w:rFonts w:cstheme="minorHAnsi"/>
          <w:sz w:val="24"/>
          <w:szCs w:val="24"/>
        </w:rPr>
        <w:t xml:space="preserve">Данная структура позволяет снизить диаметр. </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sidRPr="00C70049">
        <w:rPr>
          <w:rFonts w:cstheme="minorHAnsi"/>
          <w:sz w:val="24"/>
          <w:szCs w:val="24"/>
        </w:rPr>
        <w:t>Конструкция и управление вычислительной системой</w:t>
      </w:r>
      <w:r>
        <w:rPr>
          <w:rFonts w:cstheme="minorHAnsi"/>
          <w:sz w:val="24"/>
          <w:szCs w:val="24"/>
        </w:rPr>
        <w:t xml:space="preserve"> </w:t>
      </w:r>
      <w:r w:rsidRPr="00C70049">
        <w:rPr>
          <w:rFonts w:cstheme="minorHAnsi"/>
          <w:sz w:val="24"/>
          <w:szCs w:val="24"/>
        </w:rPr>
        <w:t>семейства МВС</w:t>
      </w:r>
      <w:r>
        <w:rPr>
          <w:rFonts w:cstheme="minorHAnsi"/>
          <w:sz w:val="24"/>
          <w:szCs w:val="24"/>
        </w:rPr>
        <w:t>.</w:t>
      </w:r>
    </w:p>
    <w:p w:rsidR="00144851" w:rsidRDefault="00144851" w:rsidP="00144851">
      <w:pPr>
        <w:autoSpaceDE w:val="0"/>
        <w:autoSpaceDN w:val="0"/>
        <w:adjustRightInd w:val="0"/>
        <w:spacing w:after="0" w:line="240" w:lineRule="auto"/>
        <w:rPr>
          <w:rFonts w:cstheme="minorHAnsi"/>
          <w:sz w:val="24"/>
          <w:szCs w:val="24"/>
        </w:rPr>
      </w:pPr>
      <w:r>
        <w:rPr>
          <w:rFonts w:cstheme="minorHAnsi"/>
          <w:noProof/>
          <w:sz w:val="24"/>
          <w:szCs w:val="24"/>
          <w:lang w:eastAsia="ru-RU"/>
        </w:rPr>
        <w:lastRenderedPageBreak/>
        <w:drawing>
          <wp:inline distT="0" distB="0" distL="0" distR="0">
            <wp:extent cx="4448796" cy="2876952"/>
            <wp:effectExtent l="19050" t="0" r="8904" b="0"/>
            <wp:docPr id="65" name="Рисунок 64" descr="ss (2014-01-08 at 05.5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8 at 05.50.47).png"/>
                    <pic:cNvPicPr/>
                  </pic:nvPicPr>
                  <pic:blipFill>
                    <a:blip r:embed="rId23"/>
                    <a:stretch>
                      <a:fillRect/>
                    </a:stretch>
                  </pic:blipFill>
                  <pic:spPr>
                    <a:xfrm>
                      <a:off x="0" y="0"/>
                      <a:ext cx="4448796" cy="2876952"/>
                    </a:xfrm>
                    <a:prstGeom prst="rect">
                      <a:avLst/>
                    </a:prstGeom>
                  </pic:spPr>
                </pic:pic>
              </a:graphicData>
            </a:graphic>
          </wp:inline>
        </w:drawing>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ПО МВС.</w:t>
      </w:r>
    </w:p>
    <w:p w:rsidR="00144851" w:rsidRPr="00F13C0A" w:rsidRDefault="00144851" w:rsidP="00144851">
      <w:pPr>
        <w:autoSpaceDE w:val="0"/>
        <w:autoSpaceDN w:val="0"/>
        <w:adjustRightInd w:val="0"/>
        <w:spacing w:after="0" w:line="240" w:lineRule="auto"/>
        <w:rPr>
          <w:rFonts w:cstheme="minorHAnsi"/>
          <w:sz w:val="24"/>
          <w:szCs w:val="24"/>
        </w:rPr>
      </w:pPr>
      <w:r>
        <w:rPr>
          <w:rFonts w:cstheme="minorHAnsi"/>
          <w:sz w:val="24"/>
          <w:szCs w:val="24"/>
        </w:rPr>
        <w:t xml:space="preserve">Софт – </w:t>
      </w:r>
      <w:r>
        <w:rPr>
          <w:rFonts w:cstheme="minorHAnsi"/>
          <w:sz w:val="24"/>
          <w:szCs w:val="24"/>
          <w:lang w:val="en-US"/>
        </w:rPr>
        <w:t>UNIX</w:t>
      </w:r>
      <w:r w:rsidRPr="00F905AF">
        <w:rPr>
          <w:rFonts w:cstheme="minorHAnsi"/>
          <w:sz w:val="24"/>
          <w:szCs w:val="24"/>
        </w:rPr>
        <w:t>-</w:t>
      </w:r>
      <w:r>
        <w:rPr>
          <w:rFonts w:cstheme="minorHAnsi"/>
          <w:sz w:val="24"/>
          <w:szCs w:val="24"/>
        </w:rPr>
        <w:t>подобные системы.</w:t>
      </w:r>
    </w:p>
    <w:p w:rsidR="00144851" w:rsidRDefault="00144851" w:rsidP="00144851">
      <w:pPr>
        <w:autoSpaceDE w:val="0"/>
        <w:autoSpaceDN w:val="0"/>
        <w:adjustRightInd w:val="0"/>
        <w:spacing w:after="0" w:line="240" w:lineRule="auto"/>
        <w:rPr>
          <w:rFonts w:cstheme="minorHAnsi"/>
          <w:sz w:val="24"/>
          <w:szCs w:val="24"/>
        </w:rPr>
      </w:pPr>
      <w:r w:rsidRPr="00F13C0A">
        <w:rPr>
          <w:rFonts w:cstheme="minorHAnsi"/>
          <w:sz w:val="24"/>
          <w:szCs w:val="24"/>
        </w:rPr>
        <w:t>Операционная система выполняет функции по оптимальному использованию ресурсов ВС (коллектива ЭМ, средств ввода-вывода информации)</w:t>
      </w:r>
      <w:r>
        <w:rPr>
          <w:rFonts w:cstheme="minorHAnsi"/>
          <w:sz w:val="24"/>
          <w:szCs w:val="24"/>
        </w:rPr>
        <w:t xml:space="preserve"> </w:t>
      </w:r>
      <w:r w:rsidRPr="00F13C0A">
        <w:rPr>
          <w:rFonts w:cstheme="minorHAnsi"/>
          <w:sz w:val="24"/>
          <w:szCs w:val="24"/>
        </w:rPr>
        <w:t>и обеспечивает доступ пользователей. Операционные системы Digital Unix</w:t>
      </w:r>
      <w:r>
        <w:rPr>
          <w:rFonts w:cstheme="minorHAnsi"/>
          <w:sz w:val="24"/>
          <w:szCs w:val="24"/>
        </w:rPr>
        <w:t xml:space="preserve"> (Т</w:t>
      </w:r>
      <w:r>
        <w:rPr>
          <w:rFonts w:cstheme="minorHAnsi"/>
          <w:sz w:val="24"/>
          <w:szCs w:val="24"/>
          <w:lang w:val="en-US"/>
        </w:rPr>
        <w:t>ru</w:t>
      </w:r>
      <w:r w:rsidRPr="00F13C0A">
        <w:rPr>
          <w:rFonts w:cstheme="minorHAnsi"/>
          <w:sz w:val="24"/>
          <w:szCs w:val="24"/>
        </w:rPr>
        <w:t>64 Unix) для AlphaStation и Linux для ЭВМ РС устанавливаются в хост-компьютерах.</w:t>
      </w:r>
      <w:r>
        <w:rPr>
          <w:rFonts w:cstheme="minorHAnsi"/>
          <w:sz w:val="24"/>
          <w:szCs w:val="24"/>
        </w:rPr>
        <w:t xml:space="preserve"> </w:t>
      </w:r>
      <w:r w:rsidRPr="00F13C0A">
        <w:rPr>
          <w:rFonts w:cstheme="minorHAnsi"/>
          <w:sz w:val="24"/>
          <w:szCs w:val="24"/>
        </w:rPr>
        <w:t>Средства программирования представлены языками и компиляторами FORTRAN 77, C и C++.</w:t>
      </w:r>
    </w:p>
    <w:p w:rsidR="00144851" w:rsidRDefault="00144851" w:rsidP="00144851">
      <w:pPr>
        <w:autoSpaceDE w:val="0"/>
        <w:autoSpaceDN w:val="0"/>
        <w:adjustRightInd w:val="0"/>
        <w:spacing w:after="0" w:line="240" w:lineRule="auto"/>
        <w:rPr>
          <w:rFonts w:cstheme="minorHAnsi"/>
          <w:sz w:val="24"/>
          <w:szCs w:val="24"/>
        </w:rPr>
      </w:pPr>
    </w:p>
    <w:p w:rsidR="00144851" w:rsidRPr="00F13C0A" w:rsidRDefault="00144851" w:rsidP="00144851">
      <w:pPr>
        <w:autoSpaceDE w:val="0"/>
        <w:autoSpaceDN w:val="0"/>
        <w:adjustRightInd w:val="0"/>
        <w:spacing w:after="0" w:line="240" w:lineRule="auto"/>
        <w:rPr>
          <w:rFonts w:cstheme="minorHAnsi"/>
          <w:sz w:val="24"/>
          <w:szCs w:val="24"/>
        </w:rPr>
      </w:pPr>
      <w:r w:rsidRPr="00F13C0A">
        <w:rPr>
          <w:rFonts w:cstheme="minorHAnsi"/>
          <w:sz w:val="24"/>
          <w:szCs w:val="24"/>
        </w:rPr>
        <w:t>Привед</w:t>
      </w:r>
      <w:r>
        <w:rPr>
          <w:rFonts w:cstheme="minorHAnsi"/>
          <w:sz w:val="24"/>
          <w:szCs w:val="24"/>
        </w:rPr>
        <w:t>ем список задач, параллельные а</w:t>
      </w:r>
      <w:r w:rsidRPr="00F13C0A">
        <w:rPr>
          <w:rFonts w:cstheme="minorHAnsi"/>
          <w:sz w:val="24"/>
          <w:szCs w:val="24"/>
        </w:rPr>
        <w:t>лгоритмы решения которых</w:t>
      </w:r>
      <w:r>
        <w:rPr>
          <w:rFonts w:cstheme="minorHAnsi"/>
          <w:sz w:val="24"/>
          <w:szCs w:val="24"/>
        </w:rPr>
        <w:t xml:space="preserve"> </w:t>
      </w:r>
      <w:r w:rsidRPr="00F13C0A">
        <w:rPr>
          <w:rFonts w:cstheme="minorHAnsi"/>
          <w:sz w:val="24"/>
          <w:szCs w:val="24"/>
        </w:rPr>
        <w:t>эффективно реализуются на ВС семейства МВС :</w:t>
      </w:r>
    </w:p>
    <w:p w:rsidR="00144851" w:rsidRPr="00F13C0A" w:rsidRDefault="00144851" w:rsidP="00144851">
      <w:pPr>
        <w:autoSpaceDE w:val="0"/>
        <w:autoSpaceDN w:val="0"/>
        <w:adjustRightInd w:val="0"/>
        <w:spacing w:after="0" w:line="240" w:lineRule="auto"/>
        <w:rPr>
          <w:rFonts w:cstheme="minorHAnsi"/>
          <w:sz w:val="24"/>
          <w:szCs w:val="24"/>
        </w:rPr>
      </w:pPr>
      <w:r w:rsidRPr="00F13C0A">
        <w:rPr>
          <w:rFonts w:cstheme="minorHAnsi"/>
          <w:sz w:val="24"/>
          <w:szCs w:val="24"/>
        </w:rPr>
        <w:t>1)задач</w:t>
      </w:r>
      <w:r>
        <w:rPr>
          <w:rFonts w:cstheme="minorHAnsi"/>
          <w:sz w:val="24"/>
          <w:szCs w:val="24"/>
        </w:rPr>
        <w:t>и расчета аэродинамики летатель</w:t>
      </w:r>
      <w:r w:rsidRPr="00F13C0A">
        <w:rPr>
          <w:rFonts w:cstheme="minorHAnsi"/>
          <w:sz w:val="24"/>
          <w:szCs w:val="24"/>
        </w:rPr>
        <w:t>ных аппаратов, в том числе</w:t>
      </w:r>
      <w:r>
        <w:rPr>
          <w:rFonts w:cstheme="minorHAnsi"/>
          <w:sz w:val="24"/>
          <w:szCs w:val="24"/>
        </w:rPr>
        <w:t xml:space="preserve"> </w:t>
      </w:r>
      <w:r w:rsidRPr="00F13C0A">
        <w:rPr>
          <w:rFonts w:cstheme="minorHAnsi"/>
          <w:sz w:val="24"/>
          <w:szCs w:val="24"/>
        </w:rPr>
        <w:t>интерференции при групповом движении;</w:t>
      </w:r>
    </w:p>
    <w:p w:rsidR="00144851" w:rsidRPr="00F13C0A" w:rsidRDefault="00144851" w:rsidP="00144851">
      <w:pPr>
        <w:autoSpaceDE w:val="0"/>
        <w:autoSpaceDN w:val="0"/>
        <w:adjustRightInd w:val="0"/>
        <w:spacing w:after="0" w:line="240" w:lineRule="auto"/>
        <w:rPr>
          <w:rFonts w:cstheme="minorHAnsi"/>
          <w:sz w:val="24"/>
          <w:szCs w:val="24"/>
        </w:rPr>
      </w:pPr>
      <w:r w:rsidRPr="00F13C0A">
        <w:rPr>
          <w:rFonts w:cstheme="minorHAnsi"/>
          <w:sz w:val="24"/>
          <w:szCs w:val="24"/>
        </w:rPr>
        <w:t>2) расче</w:t>
      </w:r>
      <w:r>
        <w:rPr>
          <w:rFonts w:cstheme="minorHAnsi"/>
          <w:sz w:val="24"/>
          <w:szCs w:val="24"/>
        </w:rPr>
        <w:t>т трехмерных нестационарных течен</w:t>
      </w:r>
      <w:r w:rsidRPr="00F13C0A">
        <w:rPr>
          <w:rFonts w:cstheme="minorHAnsi"/>
          <w:sz w:val="24"/>
          <w:szCs w:val="24"/>
        </w:rPr>
        <w:t>ий вязкосжимаемого газа;</w:t>
      </w:r>
    </w:p>
    <w:p w:rsidR="00144851" w:rsidRPr="00F13C0A" w:rsidRDefault="00144851" w:rsidP="00144851">
      <w:pPr>
        <w:autoSpaceDE w:val="0"/>
        <w:autoSpaceDN w:val="0"/>
        <w:adjustRightInd w:val="0"/>
        <w:spacing w:after="0" w:line="240" w:lineRule="auto"/>
        <w:rPr>
          <w:rFonts w:cstheme="minorHAnsi"/>
          <w:sz w:val="24"/>
          <w:szCs w:val="24"/>
        </w:rPr>
      </w:pPr>
      <w:r w:rsidRPr="00F13C0A">
        <w:rPr>
          <w:rFonts w:cstheme="minorHAnsi"/>
          <w:sz w:val="24"/>
          <w:szCs w:val="24"/>
        </w:rPr>
        <w:t>3) расч</w:t>
      </w:r>
      <w:r>
        <w:rPr>
          <w:rFonts w:cstheme="minorHAnsi"/>
          <w:sz w:val="24"/>
          <w:szCs w:val="24"/>
        </w:rPr>
        <w:t>ет течений c локальными тепловым</w:t>
      </w:r>
      <w:r w:rsidRPr="00F13C0A">
        <w:rPr>
          <w:rFonts w:cstheme="minorHAnsi"/>
          <w:sz w:val="24"/>
          <w:szCs w:val="24"/>
        </w:rPr>
        <w:t>и неоднородностями в потоке;</w:t>
      </w:r>
    </w:p>
    <w:p w:rsidR="00144851" w:rsidRPr="00F13C0A" w:rsidRDefault="00144851" w:rsidP="00144851">
      <w:pPr>
        <w:autoSpaceDE w:val="0"/>
        <w:autoSpaceDN w:val="0"/>
        <w:adjustRightInd w:val="0"/>
        <w:spacing w:after="0" w:line="240" w:lineRule="auto"/>
        <w:rPr>
          <w:rFonts w:cstheme="minorHAnsi"/>
          <w:sz w:val="24"/>
          <w:szCs w:val="24"/>
        </w:rPr>
      </w:pPr>
      <w:r w:rsidRPr="00F13C0A">
        <w:rPr>
          <w:rFonts w:cstheme="minorHAnsi"/>
          <w:sz w:val="24"/>
          <w:szCs w:val="24"/>
        </w:rPr>
        <w:t>4) кван</w:t>
      </w:r>
      <w:r>
        <w:rPr>
          <w:rFonts w:cstheme="minorHAnsi"/>
          <w:sz w:val="24"/>
          <w:szCs w:val="24"/>
        </w:rPr>
        <w:t>товая статистика поведения вещ</w:t>
      </w:r>
      <w:r w:rsidRPr="00F13C0A">
        <w:rPr>
          <w:rFonts w:cstheme="minorHAnsi"/>
          <w:sz w:val="24"/>
          <w:szCs w:val="24"/>
        </w:rPr>
        <w:t>ества при экстремальных</w:t>
      </w:r>
      <w:r>
        <w:rPr>
          <w:rFonts w:cstheme="minorHAnsi"/>
          <w:sz w:val="24"/>
          <w:szCs w:val="24"/>
        </w:rPr>
        <w:t xml:space="preserve"> </w:t>
      </w:r>
      <w:r w:rsidRPr="00F13C0A">
        <w:rPr>
          <w:rFonts w:cstheme="minorHAnsi"/>
          <w:sz w:val="24"/>
          <w:szCs w:val="24"/>
        </w:rPr>
        <w:t>условиях;</w:t>
      </w:r>
    </w:p>
    <w:p w:rsidR="00144851" w:rsidRPr="00F13C0A" w:rsidRDefault="00144851" w:rsidP="00144851">
      <w:pPr>
        <w:autoSpaceDE w:val="0"/>
        <w:autoSpaceDN w:val="0"/>
        <w:adjustRightInd w:val="0"/>
        <w:spacing w:after="0" w:line="240" w:lineRule="auto"/>
        <w:rPr>
          <w:rFonts w:cstheme="minorHAnsi"/>
          <w:sz w:val="24"/>
          <w:szCs w:val="24"/>
        </w:rPr>
      </w:pPr>
      <w:r w:rsidRPr="00F13C0A">
        <w:rPr>
          <w:rFonts w:cstheme="minorHAnsi"/>
          <w:sz w:val="24"/>
          <w:szCs w:val="24"/>
        </w:rPr>
        <w:t>5) структурообразование биологических макромолекул;</w:t>
      </w:r>
    </w:p>
    <w:p w:rsidR="00144851" w:rsidRPr="00F13C0A" w:rsidRDefault="00144851" w:rsidP="00144851">
      <w:pPr>
        <w:autoSpaceDE w:val="0"/>
        <w:autoSpaceDN w:val="0"/>
        <w:adjustRightInd w:val="0"/>
        <w:spacing w:after="0" w:line="240" w:lineRule="auto"/>
        <w:rPr>
          <w:rFonts w:cstheme="minorHAnsi"/>
          <w:sz w:val="24"/>
          <w:szCs w:val="24"/>
        </w:rPr>
      </w:pPr>
      <w:r w:rsidRPr="00F13C0A">
        <w:rPr>
          <w:rFonts w:cstheme="minorHAnsi"/>
          <w:sz w:val="24"/>
          <w:szCs w:val="24"/>
        </w:rPr>
        <w:t>6) модел</w:t>
      </w:r>
      <w:r>
        <w:rPr>
          <w:rFonts w:cstheme="minorHAnsi"/>
          <w:sz w:val="24"/>
          <w:szCs w:val="24"/>
        </w:rPr>
        <w:t>ирование динамики молекулярных</w:t>
      </w:r>
      <w:r w:rsidRPr="00F13C0A">
        <w:rPr>
          <w:rFonts w:cstheme="minorHAnsi"/>
          <w:sz w:val="24"/>
          <w:szCs w:val="24"/>
        </w:rPr>
        <w:t xml:space="preserve"> и биомолекулярных систем;</w:t>
      </w:r>
    </w:p>
    <w:p w:rsidR="00144851" w:rsidRPr="00F13C0A" w:rsidRDefault="00144851" w:rsidP="00144851">
      <w:pPr>
        <w:autoSpaceDE w:val="0"/>
        <w:autoSpaceDN w:val="0"/>
        <w:adjustRightInd w:val="0"/>
        <w:spacing w:after="0" w:line="240" w:lineRule="auto"/>
        <w:rPr>
          <w:rFonts w:cstheme="minorHAnsi"/>
          <w:sz w:val="24"/>
          <w:szCs w:val="24"/>
        </w:rPr>
      </w:pPr>
      <w:r w:rsidRPr="00F13C0A">
        <w:rPr>
          <w:rFonts w:cstheme="minorHAnsi"/>
          <w:sz w:val="24"/>
          <w:szCs w:val="24"/>
        </w:rPr>
        <w:t>7) дифференциальные игры, динамические задачи конфликтов</w:t>
      </w:r>
      <w:r>
        <w:rPr>
          <w:rFonts w:cstheme="minorHAnsi"/>
          <w:sz w:val="24"/>
          <w:szCs w:val="24"/>
        </w:rPr>
        <w:t xml:space="preserve"> </w:t>
      </w:r>
      <w:r w:rsidRPr="00F13C0A">
        <w:rPr>
          <w:rFonts w:cstheme="minorHAnsi"/>
          <w:sz w:val="24"/>
          <w:szCs w:val="24"/>
        </w:rPr>
        <w:t>управления;</w:t>
      </w:r>
    </w:p>
    <w:p w:rsidR="00144851" w:rsidRDefault="00144851" w:rsidP="00144851">
      <w:pPr>
        <w:autoSpaceDE w:val="0"/>
        <w:autoSpaceDN w:val="0"/>
        <w:adjustRightInd w:val="0"/>
        <w:spacing w:after="0" w:line="240" w:lineRule="auto"/>
        <w:rPr>
          <w:rFonts w:cstheme="minorHAnsi"/>
          <w:sz w:val="24"/>
          <w:szCs w:val="24"/>
        </w:rPr>
      </w:pPr>
      <w:r w:rsidRPr="00F13C0A">
        <w:rPr>
          <w:rFonts w:cstheme="minorHAnsi"/>
          <w:sz w:val="24"/>
          <w:szCs w:val="24"/>
        </w:rPr>
        <w:t>8) меха</w:t>
      </w:r>
      <w:r>
        <w:rPr>
          <w:rFonts w:cstheme="minorHAnsi"/>
          <w:sz w:val="24"/>
          <w:szCs w:val="24"/>
        </w:rPr>
        <w:t>ника деформируемых твердых тел</w:t>
      </w:r>
      <w:r w:rsidRPr="00F13C0A">
        <w:rPr>
          <w:rFonts w:cstheme="minorHAnsi"/>
          <w:sz w:val="24"/>
          <w:szCs w:val="24"/>
        </w:rPr>
        <w:t xml:space="preserve"> (c учетом процессов разрушения</w:t>
      </w:r>
      <w:r>
        <w:rPr>
          <w:rFonts w:cstheme="minorHAnsi"/>
          <w:sz w:val="24"/>
          <w:szCs w:val="24"/>
        </w:rPr>
        <w:t>).</w:t>
      </w:r>
    </w:p>
    <w:p w:rsidR="00144851" w:rsidRDefault="00144851" w:rsidP="00144851">
      <w:pPr>
        <w:autoSpaceDE w:val="0"/>
        <w:autoSpaceDN w:val="0"/>
        <w:adjustRightInd w:val="0"/>
        <w:spacing w:after="0" w:line="240" w:lineRule="auto"/>
        <w:rPr>
          <w:rFonts w:cstheme="minorHAnsi"/>
          <w:sz w:val="24"/>
          <w:szCs w:val="24"/>
        </w:rPr>
      </w:pPr>
    </w:p>
    <w:p w:rsidR="00144851" w:rsidRDefault="00144851" w:rsidP="00144851">
      <w:pPr>
        <w:autoSpaceDE w:val="0"/>
        <w:autoSpaceDN w:val="0"/>
        <w:adjustRightInd w:val="0"/>
        <w:spacing w:after="0" w:line="240" w:lineRule="auto"/>
        <w:rPr>
          <w:rFonts w:cstheme="minorHAnsi"/>
          <w:sz w:val="24"/>
          <w:szCs w:val="24"/>
        </w:rPr>
      </w:pPr>
      <w:r>
        <w:rPr>
          <w:rFonts w:cstheme="minorHAnsi"/>
          <w:sz w:val="24"/>
          <w:szCs w:val="24"/>
        </w:rPr>
        <w:t>9.8 Анализ вычислительных систем с программируемой структурой.</w:t>
      </w:r>
    </w:p>
    <w:p w:rsidR="00144851" w:rsidRPr="00F13C0A" w:rsidRDefault="00144851" w:rsidP="00144851">
      <w:pPr>
        <w:autoSpaceDE w:val="0"/>
        <w:autoSpaceDN w:val="0"/>
        <w:adjustRightInd w:val="0"/>
        <w:spacing w:after="0" w:line="240" w:lineRule="auto"/>
        <w:rPr>
          <w:rFonts w:cstheme="minorHAnsi"/>
          <w:sz w:val="24"/>
          <w:szCs w:val="24"/>
        </w:rPr>
      </w:pPr>
      <w:r w:rsidRPr="00F13C0A">
        <w:rPr>
          <w:rFonts w:cstheme="minorHAnsi"/>
          <w:sz w:val="24"/>
          <w:szCs w:val="24"/>
        </w:rPr>
        <w:t>Вычислительные системы c программируемой структурой</w:t>
      </w:r>
      <w:r>
        <w:rPr>
          <w:rFonts w:cstheme="minorHAnsi"/>
          <w:sz w:val="24"/>
          <w:szCs w:val="24"/>
        </w:rPr>
        <w:t xml:space="preserve"> -</w:t>
      </w:r>
      <w:r w:rsidRPr="00F13C0A">
        <w:rPr>
          <w:rFonts w:cstheme="minorHAnsi"/>
          <w:sz w:val="24"/>
          <w:szCs w:val="24"/>
        </w:rPr>
        <w:t xml:space="preserve"> гибкий класс средств обработки информации c архитектурой MIMD. Архитектура таких систем не имеет принципиальных ограничени</w:t>
      </w:r>
      <w:r>
        <w:rPr>
          <w:rFonts w:cstheme="minorHAnsi"/>
          <w:sz w:val="24"/>
          <w:szCs w:val="24"/>
        </w:rPr>
        <w:t xml:space="preserve">й </w:t>
      </w:r>
      <w:r w:rsidRPr="00F13C0A">
        <w:rPr>
          <w:rFonts w:cstheme="minorHAnsi"/>
          <w:sz w:val="24"/>
          <w:szCs w:val="24"/>
        </w:rPr>
        <w:t>на пути ко все</w:t>
      </w:r>
      <w:r>
        <w:rPr>
          <w:rFonts w:cstheme="minorHAnsi"/>
          <w:sz w:val="24"/>
          <w:szCs w:val="24"/>
        </w:rPr>
        <w:t xml:space="preserve"> </w:t>
      </w:r>
      <w:r w:rsidRPr="00F13C0A">
        <w:rPr>
          <w:rFonts w:cstheme="minorHAnsi"/>
          <w:sz w:val="24"/>
          <w:szCs w:val="24"/>
        </w:rPr>
        <w:t>более полному воплощению в реализациях принципов модели коллектива</w:t>
      </w:r>
      <w:r>
        <w:rPr>
          <w:rFonts w:cstheme="minorHAnsi"/>
          <w:sz w:val="24"/>
          <w:szCs w:val="24"/>
        </w:rPr>
        <w:t xml:space="preserve"> </w:t>
      </w:r>
      <w:r w:rsidRPr="00F13C0A">
        <w:rPr>
          <w:rFonts w:cstheme="minorHAnsi"/>
          <w:sz w:val="24"/>
          <w:szCs w:val="24"/>
        </w:rPr>
        <w:t>вычислителей как на макроуровне (на уровне системы в целом), так и на</w:t>
      </w:r>
    </w:p>
    <w:p w:rsidR="00144851" w:rsidRDefault="00144851" w:rsidP="00144851">
      <w:pPr>
        <w:autoSpaceDE w:val="0"/>
        <w:autoSpaceDN w:val="0"/>
        <w:adjustRightInd w:val="0"/>
        <w:spacing w:after="0" w:line="240" w:lineRule="auto"/>
        <w:rPr>
          <w:rFonts w:cstheme="minorHAnsi"/>
          <w:sz w:val="24"/>
          <w:szCs w:val="24"/>
        </w:rPr>
      </w:pPr>
      <w:r w:rsidRPr="00F13C0A">
        <w:rPr>
          <w:rFonts w:cstheme="minorHAnsi"/>
          <w:sz w:val="24"/>
          <w:szCs w:val="24"/>
        </w:rPr>
        <w:t>микроуровне (на уровне одной ЭМ). Концепция ВС c программируемой</w:t>
      </w:r>
      <w:r>
        <w:rPr>
          <w:rFonts w:cstheme="minorHAnsi"/>
          <w:sz w:val="24"/>
          <w:szCs w:val="24"/>
        </w:rPr>
        <w:t xml:space="preserve"> </w:t>
      </w:r>
      <w:r w:rsidRPr="00F13C0A">
        <w:rPr>
          <w:rFonts w:cstheme="minorHAnsi"/>
          <w:sz w:val="24"/>
          <w:szCs w:val="24"/>
        </w:rPr>
        <w:t>структурой свидетельствует o революционном отходе от классической</w:t>
      </w:r>
      <w:r>
        <w:rPr>
          <w:rFonts w:cstheme="minorHAnsi"/>
          <w:sz w:val="24"/>
          <w:szCs w:val="24"/>
        </w:rPr>
        <w:t xml:space="preserve"> </w:t>
      </w:r>
      <w:r w:rsidRPr="00F13C0A">
        <w:rPr>
          <w:rFonts w:cstheme="minorHAnsi"/>
          <w:sz w:val="24"/>
          <w:szCs w:val="24"/>
        </w:rPr>
        <w:t>архитектуры ЭВМ Дж. фон Неймана.</w:t>
      </w:r>
    </w:p>
    <w:p w:rsidR="00144851" w:rsidRDefault="00144851" w:rsidP="00144851">
      <w:pPr>
        <w:autoSpaceDE w:val="0"/>
        <w:autoSpaceDN w:val="0"/>
        <w:adjustRightInd w:val="0"/>
        <w:spacing w:after="0" w:line="240" w:lineRule="auto"/>
        <w:rPr>
          <w:rFonts w:cstheme="minorHAnsi"/>
          <w:sz w:val="24"/>
          <w:szCs w:val="24"/>
        </w:rPr>
      </w:pPr>
      <w:r w:rsidRPr="00F13C0A">
        <w:rPr>
          <w:rFonts w:cstheme="minorHAnsi"/>
          <w:sz w:val="24"/>
          <w:szCs w:val="24"/>
        </w:rPr>
        <w:t>Вычислительные системы c программируемой структурой</w:t>
      </w:r>
      <w:r>
        <w:rPr>
          <w:rFonts w:cstheme="minorHAnsi"/>
          <w:sz w:val="24"/>
          <w:szCs w:val="24"/>
        </w:rPr>
        <w:t xml:space="preserve"> –</w:t>
      </w:r>
      <w:r w:rsidRPr="00F13C0A">
        <w:rPr>
          <w:rFonts w:cstheme="minorHAnsi"/>
          <w:sz w:val="24"/>
          <w:szCs w:val="24"/>
        </w:rPr>
        <w:t xml:space="preserve"> это</w:t>
      </w:r>
      <w:r>
        <w:rPr>
          <w:rFonts w:cstheme="minorHAnsi"/>
          <w:sz w:val="24"/>
          <w:szCs w:val="24"/>
        </w:rPr>
        <w:t xml:space="preserve"> </w:t>
      </w:r>
      <w:r w:rsidRPr="00F13C0A">
        <w:rPr>
          <w:rFonts w:cstheme="minorHAnsi"/>
          <w:sz w:val="24"/>
          <w:szCs w:val="24"/>
        </w:rPr>
        <w:t>коллектив ЭМ, количество которых и структур; а сети связей между которыми допускают варьирования в широких пределах. Рост производительности</w:t>
      </w:r>
      <w:r>
        <w:rPr>
          <w:rFonts w:cstheme="minorHAnsi"/>
          <w:sz w:val="24"/>
          <w:szCs w:val="24"/>
        </w:rPr>
        <w:t xml:space="preserve"> </w:t>
      </w:r>
      <w:r w:rsidRPr="00F13C0A">
        <w:rPr>
          <w:rFonts w:cstheme="minorHAnsi"/>
          <w:sz w:val="24"/>
          <w:szCs w:val="24"/>
        </w:rPr>
        <w:t>таких ВС обеспечивается увеличением количества ЭМ и расширением конфигураций каждой из них.</w:t>
      </w:r>
    </w:p>
    <w:p w:rsidR="00583D97" w:rsidRPr="00144851" w:rsidRDefault="0024180D" w:rsidP="00144851"/>
    <w:sectPr w:rsidR="00583D97" w:rsidRPr="00144851" w:rsidSect="0055292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C11D3"/>
    <w:multiLevelType w:val="multilevel"/>
    <w:tmpl w:val="D6F87B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B4D7D3D"/>
    <w:multiLevelType w:val="hybridMultilevel"/>
    <w:tmpl w:val="3AC278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5D33E49"/>
    <w:multiLevelType w:val="hybridMultilevel"/>
    <w:tmpl w:val="227C6996"/>
    <w:lvl w:ilvl="0" w:tplc="B5FAD760">
      <w:start w:val="1"/>
      <w:numFmt w:val="decimal"/>
      <w:lvlText w:val="%1."/>
      <w:lvlJc w:val="left"/>
      <w:pPr>
        <w:ind w:left="1080" w:hanging="360"/>
      </w:pPr>
      <w:rPr>
        <w:rFonts w:hint="default"/>
        <w:i/>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2BE07EE2"/>
    <w:multiLevelType w:val="hybridMultilevel"/>
    <w:tmpl w:val="AF06F9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EA14D7"/>
    <w:rsid w:val="00007DDD"/>
    <w:rsid w:val="00042C77"/>
    <w:rsid w:val="000622B0"/>
    <w:rsid w:val="00144851"/>
    <w:rsid w:val="001511B1"/>
    <w:rsid w:val="0023335C"/>
    <w:rsid w:val="0024180D"/>
    <w:rsid w:val="00303F68"/>
    <w:rsid w:val="0055292C"/>
    <w:rsid w:val="00972DD2"/>
    <w:rsid w:val="009D1C8C"/>
    <w:rsid w:val="00EA14D7"/>
    <w:rsid w:val="00F02AC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485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4D7"/>
    <w:pPr>
      <w:ind w:left="720"/>
      <w:contextualSpacing/>
    </w:pPr>
  </w:style>
  <w:style w:type="paragraph" w:styleId="a4">
    <w:name w:val="Balloon Text"/>
    <w:basedOn w:val="a"/>
    <w:link w:val="a5"/>
    <w:uiPriority w:val="99"/>
    <w:semiHidden/>
    <w:unhideWhenUsed/>
    <w:rsid w:val="00EA14D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A14D7"/>
    <w:rPr>
      <w:rFonts w:ascii="Tahoma" w:hAnsi="Tahoma" w:cs="Tahoma"/>
      <w:sz w:val="16"/>
      <w:szCs w:val="16"/>
    </w:rPr>
  </w:style>
  <w:style w:type="character" w:styleId="a6">
    <w:name w:val="Hyperlink"/>
    <w:basedOn w:val="a0"/>
    <w:uiPriority w:val="99"/>
    <w:unhideWhenUsed/>
    <w:rsid w:val="00972DD2"/>
    <w:rPr>
      <w:color w:val="0000FF" w:themeColor="hyperlink"/>
      <w:u w:val="single"/>
    </w:rPr>
  </w:style>
  <w:style w:type="character" w:customStyle="1" w:styleId="apple-converted-space">
    <w:name w:val="apple-converted-space"/>
    <w:basedOn w:val="a0"/>
    <w:rsid w:val="00972DD2"/>
  </w:style>
  <w:style w:type="character" w:styleId="HTML">
    <w:name w:val="HTML Cite"/>
    <w:basedOn w:val="a0"/>
    <w:uiPriority w:val="99"/>
    <w:semiHidden/>
    <w:unhideWhenUsed/>
    <w:rsid w:val="00042C77"/>
    <w:rPr>
      <w:i/>
      <w:iCs/>
    </w:rPr>
  </w:style>
  <w:style w:type="table" w:styleId="a7">
    <w:name w:val="Table Grid"/>
    <w:basedOn w:val="a1"/>
    <w:uiPriority w:val="59"/>
    <w:rsid w:val="00042C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3">
    <w:name w:val="заголовок 3"/>
    <w:basedOn w:val="a"/>
    <w:next w:val="a"/>
    <w:rsid w:val="00144851"/>
    <w:pPr>
      <w:keepNext/>
      <w:spacing w:after="0" w:line="240" w:lineRule="auto"/>
      <w:jc w:val="center"/>
      <w:outlineLvl w:val="2"/>
    </w:pPr>
    <w:rPr>
      <w:rFonts w:ascii="Times New Roman" w:eastAsia="Times New Roman" w:hAnsi="Times New Roman" w:cs="Times New Roman"/>
      <w:b/>
      <w:sz w:val="16"/>
      <w:szCs w:val="20"/>
      <w:lang w:eastAsia="ru-RU"/>
    </w:rPr>
  </w:style>
  <w:style w:type="paragraph" w:customStyle="1" w:styleId="2">
    <w:name w:val="заголовок 2"/>
    <w:basedOn w:val="a"/>
    <w:next w:val="a"/>
    <w:rsid w:val="00144851"/>
    <w:pPr>
      <w:keepNext/>
      <w:spacing w:after="0" w:line="240" w:lineRule="auto"/>
      <w:outlineLvl w:val="1"/>
    </w:pPr>
    <w:rPr>
      <w:rFonts w:ascii="Times New Roman" w:eastAsia="Times New Roman" w:hAnsi="Times New Roman" w:cs="Times New Roman"/>
      <w:sz w:val="28"/>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4522</Words>
  <Characters>25778</Characters>
  <Application>Microsoft Office Word</Application>
  <DocSecurity>0</DocSecurity>
  <Lines>214</Lines>
  <Paragraphs>60</Paragraphs>
  <ScaleCrop>false</ScaleCrop>
  <Company/>
  <LinksUpToDate>false</LinksUpToDate>
  <CharactersWithSpaces>30240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Соня</dc:creator>
  <cp:lastModifiedBy>Соня</cp:lastModifiedBy>
  <cp:revision>2</cp:revision>
  <dcterms:created xsi:type="dcterms:W3CDTF">2014-01-11T15:13:00Z</dcterms:created>
  <dcterms:modified xsi:type="dcterms:W3CDTF">2014-01-11T15:13:00Z</dcterms:modified>
</cp:coreProperties>
</file>