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22A" w:rsidRDefault="00FD722A" w:rsidP="00FD722A">
      <w:pPr>
        <w:ind w:left="-426"/>
        <w:jc w:val="center"/>
        <w:rPr>
          <w:rFonts w:cs="Times New Roman"/>
          <w:sz w:val="24"/>
          <w:szCs w:val="24"/>
        </w:rPr>
      </w:pPr>
      <w:r>
        <w:rPr>
          <w:rFonts w:cs="Times New Roman"/>
          <w:sz w:val="24"/>
          <w:szCs w:val="24"/>
        </w:rPr>
        <w:t>Федеральное государственное бюджетное образовательное учреждение высшего образования</w:t>
      </w:r>
    </w:p>
    <w:p w:rsidR="00FD722A" w:rsidRDefault="00FD722A" w:rsidP="00FD722A">
      <w:pPr>
        <w:jc w:val="center"/>
        <w:rPr>
          <w:rFonts w:cs="Times New Roman"/>
          <w:sz w:val="24"/>
          <w:szCs w:val="24"/>
        </w:rPr>
      </w:pPr>
      <w:r>
        <w:rPr>
          <w:rFonts w:cs="Times New Roman"/>
          <w:sz w:val="24"/>
          <w:szCs w:val="24"/>
        </w:rPr>
        <w:t xml:space="preserve"> «Сибирский государственный университет телекоммуникаций и информатики»</w:t>
      </w:r>
    </w:p>
    <w:p w:rsidR="00FD722A" w:rsidRDefault="00FD722A" w:rsidP="00FD722A">
      <w:pPr>
        <w:jc w:val="center"/>
        <w:rPr>
          <w:rFonts w:cs="Times New Roman"/>
          <w:sz w:val="24"/>
          <w:szCs w:val="24"/>
        </w:rPr>
      </w:pPr>
      <w:r>
        <w:rPr>
          <w:rFonts w:cs="Times New Roman"/>
          <w:sz w:val="24"/>
          <w:szCs w:val="24"/>
        </w:rPr>
        <w:t>(СибГУТИ)</w:t>
      </w:r>
    </w:p>
    <w:p w:rsidR="00FD722A" w:rsidRDefault="00FD722A" w:rsidP="00FD722A">
      <w:pPr>
        <w:pStyle w:val="Style7"/>
        <w:widowControl/>
        <w:spacing w:before="211"/>
        <w:ind w:right="-1"/>
        <w:jc w:val="center"/>
        <w:rPr>
          <w:rStyle w:val="FontStyle22"/>
          <w:sz w:val="28"/>
          <w:szCs w:val="28"/>
        </w:rPr>
      </w:pPr>
    </w:p>
    <w:p w:rsidR="00FD722A" w:rsidRDefault="00FD722A" w:rsidP="00FD722A">
      <w:pPr>
        <w:pStyle w:val="Style7"/>
        <w:widowControl/>
        <w:spacing w:before="211"/>
        <w:ind w:right="-1"/>
        <w:jc w:val="center"/>
        <w:rPr>
          <w:rStyle w:val="FontStyle22"/>
          <w:sz w:val="28"/>
          <w:szCs w:val="28"/>
        </w:rPr>
      </w:pPr>
    </w:p>
    <w:p w:rsidR="00FD722A" w:rsidRDefault="00FD722A" w:rsidP="00FD722A">
      <w:pPr>
        <w:pStyle w:val="Style7"/>
        <w:widowControl/>
        <w:spacing w:line="240" w:lineRule="auto"/>
        <w:jc w:val="right"/>
        <w:rPr>
          <w:rStyle w:val="FontStyle22"/>
          <w:sz w:val="18"/>
          <w:szCs w:val="18"/>
          <w:u w:val="single"/>
        </w:rPr>
      </w:pPr>
      <w:r>
        <w:rPr>
          <w:u w:val="single"/>
        </w:rPr>
        <w:t>09.03.01 Информатика и вычислительная техника</w:t>
      </w:r>
    </w:p>
    <w:p w:rsidR="00FD722A" w:rsidRDefault="00FD722A" w:rsidP="00FD722A">
      <w:pPr>
        <w:pStyle w:val="Style7"/>
        <w:widowControl/>
        <w:spacing w:line="240" w:lineRule="auto"/>
        <w:jc w:val="center"/>
        <w:rPr>
          <w:rStyle w:val="FontStyle22"/>
          <w:rFonts w:ascii="Times New Roman" w:hAnsi="Times New Roman" w:cs="Times New Roman"/>
          <w:sz w:val="18"/>
          <w:szCs w:val="18"/>
        </w:rPr>
      </w:pPr>
      <w:r>
        <w:rPr>
          <w:rStyle w:val="FontStyle22"/>
          <w:rFonts w:cs="Times New Roman"/>
          <w:sz w:val="18"/>
          <w:szCs w:val="18"/>
        </w:rPr>
        <w:t xml:space="preserve">                                                                                 код и </w:t>
      </w:r>
      <w:r>
        <w:rPr>
          <w:sz w:val="18"/>
          <w:szCs w:val="18"/>
        </w:rPr>
        <w:t>наименование направления подготовки</w:t>
      </w:r>
    </w:p>
    <w:p w:rsidR="00FD722A" w:rsidRDefault="00FD722A" w:rsidP="00FD722A">
      <w:pPr>
        <w:pStyle w:val="Style7"/>
        <w:widowControl/>
        <w:spacing w:line="240" w:lineRule="exact"/>
        <w:ind w:right="-1"/>
        <w:jc w:val="center"/>
        <w:rPr>
          <w:sz w:val="28"/>
          <w:szCs w:val="28"/>
        </w:rPr>
      </w:pPr>
    </w:p>
    <w:p w:rsidR="00FD722A" w:rsidRDefault="00FD722A" w:rsidP="00FD722A">
      <w:pPr>
        <w:pStyle w:val="Style7"/>
        <w:widowControl/>
        <w:spacing w:line="240" w:lineRule="exact"/>
        <w:ind w:right="-1"/>
        <w:jc w:val="center"/>
        <w:rPr>
          <w:sz w:val="28"/>
          <w:szCs w:val="28"/>
        </w:rPr>
      </w:pPr>
    </w:p>
    <w:p w:rsidR="00FD722A" w:rsidRDefault="00FD722A" w:rsidP="00FD722A">
      <w:pPr>
        <w:pStyle w:val="Style7"/>
        <w:widowControl/>
        <w:spacing w:line="240" w:lineRule="exact"/>
        <w:ind w:right="-1"/>
        <w:jc w:val="center"/>
        <w:rPr>
          <w:sz w:val="28"/>
          <w:szCs w:val="28"/>
        </w:rPr>
      </w:pPr>
    </w:p>
    <w:p w:rsidR="00FD722A" w:rsidRDefault="00FD722A" w:rsidP="00FD722A">
      <w:pPr>
        <w:pStyle w:val="Style7"/>
        <w:widowControl/>
        <w:spacing w:line="240" w:lineRule="exact"/>
        <w:ind w:right="-1"/>
        <w:rPr>
          <w:sz w:val="28"/>
          <w:szCs w:val="28"/>
        </w:rPr>
      </w:pPr>
    </w:p>
    <w:p w:rsidR="00FD722A" w:rsidRDefault="00FD722A" w:rsidP="00FD722A">
      <w:pPr>
        <w:pStyle w:val="Style7"/>
        <w:widowControl/>
        <w:spacing w:line="240" w:lineRule="exact"/>
        <w:ind w:right="-1"/>
        <w:jc w:val="center"/>
        <w:rPr>
          <w:sz w:val="28"/>
          <w:szCs w:val="28"/>
        </w:rPr>
      </w:pPr>
    </w:p>
    <w:p w:rsidR="00FD722A" w:rsidRDefault="00FD722A" w:rsidP="00FD722A">
      <w:pPr>
        <w:pStyle w:val="Style7"/>
        <w:widowControl/>
        <w:spacing w:line="240" w:lineRule="auto"/>
        <w:ind w:right="-1"/>
        <w:contextualSpacing/>
        <w:jc w:val="center"/>
        <w:rPr>
          <w:rStyle w:val="FontStyle22"/>
          <w:rFonts w:ascii="Times New Roman" w:hAnsi="Times New Roman" w:cs="Times New Roman"/>
          <w:b/>
          <w:sz w:val="28"/>
          <w:szCs w:val="28"/>
        </w:rPr>
      </w:pPr>
      <w:r>
        <w:rPr>
          <w:rStyle w:val="FontStyle22"/>
          <w:rFonts w:cs="Times New Roman"/>
          <w:b/>
          <w:sz w:val="28"/>
          <w:szCs w:val="28"/>
        </w:rPr>
        <w:t>ОТЧЕТ</w:t>
      </w:r>
    </w:p>
    <w:p w:rsidR="00FD722A" w:rsidRDefault="00FD722A" w:rsidP="00FD722A">
      <w:pPr>
        <w:pStyle w:val="Style19"/>
        <w:widowControl/>
        <w:spacing w:line="240" w:lineRule="auto"/>
        <w:ind w:right="-1"/>
        <w:contextualSpacing/>
        <w:jc w:val="center"/>
        <w:rPr>
          <w:rStyle w:val="FontStyle22"/>
          <w:rFonts w:ascii="Times New Roman" w:hAnsi="Times New Roman" w:cs="Times New Roman"/>
          <w:sz w:val="28"/>
          <w:szCs w:val="28"/>
        </w:rPr>
      </w:pPr>
    </w:p>
    <w:p w:rsidR="00FD722A" w:rsidRDefault="00FD722A" w:rsidP="00FD722A">
      <w:pPr>
        <w:pStyle w:val="Style19"/>
        <w:widowControl/>
        <w:spacing w:line="240" w:lineRule="auto"/>
        <w:contextualSpacing/>
        <w:jc w:val="center"/>
        <w:rPr>
          <w:rStyle w:val="FontStyle22"/>
          <w:rFonts w:ascii="Times New Roman" w:hAnsi="Times New Roman" w:cs="Times New Roman"/>
          <w:sz w:val="28"/>
          <w:szCs w:val="28"/>
        </w:rPr>
      </w:pPr>
      <w:r>
        <w:rPr>
          <w:rStyle w:val="FontStyle22"/>
          <w:rFonts w:cs="Times New Roman"/>
          <w:sz w:val="28"/>
          <w:szCs w:val="28"/>
        </w:rPr>
        <w:t>по преддипломной практике</w:t>
      </w:r>
    </w:p>
    <w:p w:rsidR="00FD722A" w:rsidRDefault="00FD722A" w:rsidP="00FD722A">
      <w:pPr>
        <w:pStyle w:val="Style19"/>
        <w:widowControl/>
        <w:spacing w:line="240" w:lineRule="auto"/>
        <w:contextualSpacing/>
        <w:jc w:val="center"/>
        <w:rPr>
          <w:sz w:val="28"/>
          <w:szCs w:val="28"/>
        </w:rPr>
      </w:pPr>
      <w:r>
        <w:rPr>
          <w:rStyle w:val="FontStyle22"/>
          <w:rFonts w:cs="Times New Roman"/>
          <w:sz w:val="28"/>
          <w:szCs w:val="28"/>
        </w:rPr>
        <w:t>на кафедре прикладной математики и кибернетики</w:t>
      </w:r>
      <w:r>
        <w:rPr>
          <w:rStyle w:val="FontStyle22"/>
          <w:rFonts w:cs="Times New Roman"/>
          <w:sz w:val="28"/>
          <w:szCs w:val="28"/>
        </w:rPr>
        <w:br/>
      </w:r>
    </w:p>
    <w:p w:rsidR="00FD722A" w:rsidRDefault="00FD722A" w:rsidP="00FD722A">
      <w:pPr>
        <w:pStyle w:val="Style17"/>
        <w:widowControl/>
        <w:spacing w:line="240" w:lineRule="auto"/>
        <w:ind w:right="-1"/>
        <w:contextualSpacing/>
        <w:jc w:val="center"/>
        <w:rPr>
          <w:rFonts w:ascii="Times New Roman" w:hAnsi="Times New Roman" w:cs="Times New Roman"/>
          <w:sz w:val="28"/>
          <w:szCs w:val="28"/>
        </w:rPr>
      </w:pPr>
    </w:p>
    <w:p w:rsidR="00FD722A" w:rsidRDefault="00FD722A" w:rsidP="00FD722A">
      <w:pPr>
        <w:pStyle w:val="Style17"/>
        <w:widowControl/>
        <w:spacing w:line="240" w:lineRule="exact"/>
        <w:ind w:right="-1"/>
        <w:rPr>
          <w:rFonts w:ascii="Times New Roman" w:hAnsi="Times New Roman" w:cs="Times New Roman"/>
          <w:sz w:val="28"/>
          <w:szCs w:val="28"/>
        </w:rPr>
      </w:pPr>
    </w:p>
    <w:p w:rsidR="00FD722A" w:rsidRDefault="00FD722A" w:rsidP="00FD722A">
      <w:pPr>
        <w:pStyle w:val="Style17"/>
        <w:widowControl/>
        <w:spacing w:line="240" w:lineRule="exact"/>
        <w:ind w:right="-1"/>
        <w:jc w:val="center"/>
        <w:rPr>
          <w:rFonts w:ascii="Times New Roman" w:hAnsi="Times New Roman" w:cs="Times New Roman"/>
          <w:sz w:val="28"/>
          <w:szCs w:val="28"/>
        </w:rPr>
      </w:pPr>
    </w:p>
    <w:p w:rsidR="00FD722A" w:rsidRDefault="00FD722A" w:rsidP="00FD722A">
      <w:pPr>
        <w:pStyle w:val="Style17"/>
        <w:widowControl/>
        <w:spacing w:line="240" w:lineRule="exact"/>
        <w:ind w:right="-1"/>
        <w:rPr>
          <w:rFonts w:ascii="Times New Roman" w:hAnsi="Times New Roman" w:cs="Times New Roman"/>
          <w:sz w:val="28"/>
          <w:szCs w:val="28"/>
        </w:rPr>
      </w:pPr>
    </w:p>
    <w:p w:rsidR="00FD722A" w:rsidRDefault="00FD722A" w:rsidP="00FD722A">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Выполнил:</w:t>
      </w:r>
    </w:p>
    <w:p w:rsidR="00FD722A" w:rsidRDefault="00FD722A" w:rsidP="00FD722A">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студент гр. ИП-712</w:t>
      </w:r>
      <w:r w:rsidRPr="00FD722A">
        <w:rPr>
          <w:rStyle w:val="FontStyle22"/>
          <w:rFonts w:ascii="Times New Roman" w:hAnsi="Times New Roman" w:cs="Times New Roman"/>
          <w:sz w:val="28"/>
          <w:szCs w:val="28"/>
        </w:rPr>
        <w:t>1</w:t>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t>_____________ /Алексеев С.В./</w:t>
      </w:r>
    </w:p>
    <w:p w:rsidR="00FD722A" w:rsidRDefault="00FD722A" w:rsidP="00FD722A">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w:t>
      </w:r>
      <w:r w:rsidR="00AF62A3" w:rsidRPr="00EF6472">
        <w:rPr>
          <w:rStyle w:val="FontStyle22"/>
          <w:rFonts w:ascii="Times New Roman" w:hAnsi="Times New Roman" w:cs="Times New Roman"/>
          <w:sz w:val="28"/>
          <w:szCs w:val="28"/>
        </w:rPr>
        <w:t>15</w:t>
      </w:r>
      <w:r w:rsidR="00AD4D3D" w:rsidRPr="00EF6472">
        <w:rPr>
          <w:rStyle w:val="FontStyle22"/>
          <w:rFonts w:ascii="Times New Roman" w:hAnsi="Times New Roman" w:cs="Times New Roman"/>
          <w:sz w:val="28"/>
          <w:szCs w:val="28"/>
        </w:rPr>
        <w:t>»</w:t>
      </w:r>
      <w:r w:rsidR="00AD4D3D">
        <w:rPr>
          <w:rStyle w:val="FontStyle22"/>
          <w:rFonts w:ascii="Times New Roman" w:hAnsi="Times New Roman" w:cs="Times New Roman"/>
          <w:sz w:val="28"/>
          <w:szCs w:val="28"/>
        </w:rPr>
        <w:t xml:space="preserve"> мая 2021</w:t>
      </w:r>
      <w:r>
        <w:rPr>
          <w:rStyle w:val="FontStyle22"/>
          <w:rFonts w:ascii="Times New Roman" w:hAnsi="Times New Roman" w:cs="Times New Roman"/>
          <w:sz w:val="28"/>
          <w:szCs w:val="28"/>
        </w:rPr>
        <w:t xml:space="preserve"> г.</w:t>
      </w:r>
    </w:p>
    <w:p w:rsidR="00FD722A" w:rsidRDefault="00FD722A" w:rsidP="00FD722A">
      <w:pPr>
        <w:pStyle w:val="Style17"/>
        <w:widowControl/>
        <w:spacing w:line="240" w:lineRule="auto"/>
        <w:jc w:val="left"/>
        <w:rPr>
          <w:rStyle w:val="FontStyle22"/>
          <w:rFonts w:ascii="Times New Roman" w:hAnsi="Times New Roman" w:cs="Times New Roman"/>
          <w:sz w:val="28"/>
          <w:szCs w:val="28"/>
        </w:rPr>
      </w:pPr>
    </w:p>
    <w:p w:rsidR="00FD722A" w:rsidRDefault="00FD722A" w:rsidP="00FD722A">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t>______________</w:t>
      </w:r>
    </w:p>
    <w:p w:rsidR="00FD722A" w:rsidRDefault="00FD722A" w:rsidP="00FD722A">
      <w:pPr>
        <w:pStyle w:val="Style17"/>
        <w:widowControl/>
        <w:spacing w:line="240" w:lineRule="auto"/>
        <w:rPr>
          <w:rStyle w:val="FontStyle22"/>
          <w:rFonts w:ascii="Times New Roman" w:hAnsi="Times New Roman" w:cs="Times New Roman"/>
          <w:sz w:val="18"/>
          <w:szCs w:val="18"/>
        </w:rPr>
      </w:pP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18"/>
          <w:szCs w:val="18"/>
        </w:rPr>
        <w:t>оценка</w:t>
      </w:r>
    </w:p>
    <w:p w:rsidR="00FD722A" w:rsidRDefault="00FD722A" w:rsidP="00FD722A">
      <w:pPr>
        <w:pStyle w:val="Style17"/>
        <w:widowControl/>
        <w:spacing w:line="240" w:lineRule="auto"/>
        <w:rPr>
          <w:rStyle w:val="FontStyle22"/>
          <w:rFonts w:ascii="Times New Roman" w:hAnsi="Times New Roman" w:cs="Times New Roman"/>
          <w:b/>
          <w:sz w:val="28"/>
          <w:szCs w:val="28"/>
        </w:rPr>
      </w:pPr>
      <w:r>
        <w:rPr>
          <w:rStyle w:val="FontStyle22"/>
          <w:rFonts w:ascii="Times New Roman" w:hAnsi="Times New Roman" w:cs="Times New Roman"/>
          <w:sz w:val="28"/>
          <w:szCs w:val="28"/>
        </w:rPr>
        <w:t xml:space="preserve">Руководитель практики от университета             </w:t>
      </w:r>
    </w:p>
    <w:p w:rsidR="00FD722A" w:rsidRDefault="00FD722A" w:rsidP="00FD722A">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доцент каф. ПМиК</w:t>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t>______________/</w:t>
      </w:r>
      <w:r w:rsidR="00EF6472">
        <w:rPr>
          <w:rStyle w:val="FontStyle22"/>
          <w:rFonts w:ascii="Times New Roman" w:hAnsi="Times New Roman" w:cs="Times New Roman"/>
          <w:sz w:val="28"/>
          <w:szCs w:val="28"/>
        </w:rPr>
        <w:t>Рубан А.А</w:t>
      </w:r>
      <w:r>
        <w:rPr>
          <w:rStyle w:val="FontStyle22"/>
          <w:rFonts w:ascii="Times New Roman" w:hAnsi="Times New Roman" w:cs="Times New Roman"/>
          <w:sz w:val="28"/>
          <w:szCs w:val="28"/>
        </w:rPr>
        <w:t>./</w:t>
      </w:r>
    </w:p>
    <w:p w:rsidR="00FD722A" w:rsidRDefault="00FD722A" w:rsidP="00FD722A">
      <w:pPr>
        <w:pStyle w:val="Style17"/>
        <w:widowControl/>
        <w:spacing w:line="240" w:lineRule="auto"/>
        <w:jc w:val="left"/>
        <w:rPr>
          <w:rStyle w:val="FontStyle22"/>
          <w:rFonts w:ascii="Times New Roman" w:hAnsi="Times New Roman" w:cs="Times New Roman"/>
          <w:sz w:val="28"/>
          <w:szCs w:val="28"/>
        </w:rPr>
      </w:pPr>
      <w:r w:rsidRPr="00EF6472">
        <w:rPr>
          <w:rStyle w:val="FontStyle22"/>
          <w:rFonts w:ascii="Times New Roman" w:hAnsi="Times New Roman" w:cs="Times New Roman"/>
          <w:sz w:val="28"/>
          <w:szCs w:val="28"/>
        </w:rPr>
        <w:t>«</w:t>
      </w:r>
      <w:r w:rsidR="00AF62A3" w:rsidRPr="00EF6472">
        <w:rPr>
          <w:rStyle w:val="FontStyle22"/>
          <w:rFonts w:ascii="Times New Roman" w:hAnsi="Times New Roman" w:cs="Times New Roman"/>
          <w:sz w:val="28"/>
          <w:szCs w:val="28"/>
        </w:rPr>
        <w:t>15</w:t>
      </w:r>
      <w:r w:rsidR="00AD4D3D" w:rsidRPr="00EF6472">
        <w:rPr>
          <w:rStyle w:val="FontStyle22"/>
          <w:rFonts w:ascii="Times New Roman" w:hAnsi="Times New Roman" w:cs="Times New Roman"/>
          <w:sz w:val="28"/>
          <w:szCs w:val="28"/>
        </w:rPr>
        <w:t>»</w:t>
      </w:r>
      <w:r w:rsidR="00AD4D3D">
        <w:rPr>
          <w:rStyle w:val="FontStyle22"/>
          <w:rFonts w:ascii="Times New Roman" w:hAnsi="Times New Roman" w:cs="Times New Roman"/>
          <w:sz w:val="28"/>
          <w:szCs w:val="28"/>
        </w:rPr>
        <w:t xml:space="preserve"> мая 2021</w:t>
      </w:r>
      <w:r>
        <w:rPr>
          <w:rStyle w:val="FontStyle22"/>
          <w:rFonts w:ascii="Times New Roman" w:hAnsi="Times New Roman" w:cs="Times New Roman"/>
          <w:sz w:val="28"/>
          <w:szCs w:val="28"/>
        </w:rPr>
        <w:t xml:space="preserve"> г.</w:t>
      </w:r>
    </w:p>
    <w:p w:rsidR="00FD722A" w:rsidRDefault="00FD722A" w:rsidP="00FD722A">
      <w:pPr>
        <w:pStyle w:val="Style17"/>
        <w:widowControl/>
        <w:spacing w:line="240" w:lineRule="auto"/>
        <w:rPr>
          <w:rStyle w:val="FontStyle22"/>
          <w:rFonts w:ascii="Times New Roman" w:hAnsi="Times New Roman" w:cs="Times New Roman"/>
          <w:sz w:val="18"/>
          <w:szCs w:val="18"/>
        </w:rPr>
      </w:pPr>
    </w:p>
    <w:p w:rsidR="00FD722A" w:rsidRDefault="00FD722A" w:rsidP="00FD722A">
      <w:pPr>
        <w:pStyle w:val="Style17"/>
        <w:widowControl/>
        <w:spacing w:line="240" w:lineRule="auto"/>
        <w:rPr>
          <w:rStyle w:val="FontStyle22"/>
          <w:rFonts w:ascii="Times New Roman" w:hAnsi="Times New Roman" w:cs="Times New Roman"/>
          <w:sz w:val="18"/>
          <w:szCs w:val="18"/>
        </w:rPr>
      </w:pPr>
    </w:p>
    <w:p w:rsidR="00FD722A" w:rsidRDefault="00FD722A" w:rsidP="00FD722A">
      <w:pPr>
        <w:pStyle w:val="Style17"/>
        <w:widowControl/>
        <w:spacing w:line="240" w:lineRule="auto"/>
        <w:jc w:val="left"/>
        <w:rPr>
          <w:rStyle w:val="FontStyle22"/>
          <w:rFonts w:ascii="Times New Roman" w:hAnsi="Times New Roman" w:cs="Times New Roman"/>
          <w:sz w:val="18"/>
          <w:szCs w:val="18"/>
        </w:rPr>
      </w:pPr>
    </w:p>
    <w:p w:rsidR="00FD722A" w:rsidRDefault="00FD722A" w:rsidP="00FD722A">
      <w:pPr>
        <w:pStyle w:val="Style17"/>
        <w:widowControl/>
        <w:spacing w:line="240" w:lineRule="auto"/>
        <w:rPr>
          <w:rStyle w:val="FontStyle22"/>
          <w:rFonts w:ascii="Times New Roman" w:hAnsi="Times New Roman" w:cs="Times New Roman"/>
          <w:sz w:val="28"/>
          <w:szCs w:val="28"/>
        </w:rPr>
      </w:pPr>
    </w:p>
    <w:p w:rsidR="00FD722A" w:rsidRDefault="00FD722A" w:rsidP="00FD722A">
      <w:pPr>
        <w:pStyle w:val="Style17"/>
        <w:widowControl/>
        <w:spacing w:line="240" w:lineRule="auto"/>
        <w:rPr>
          <w:rStyle w:val="FontStyle22"/>
          <w:rFonts w:ascii="Times New Roman" w:hAnsi="Times New Roman" w:cs="Times New Roman"/>
          <w:sz w:val="28"/>
          <w:szCs w:val="28"/>
        </w:rPr>
      </w:pPr>
    </w:p>
    <w:p w:rsidR="00FD722A" w:rsidRDefault="00FD722A" w:rsidP="00FD722A">
      <w:pPr>
        <w:pStyle w:val="Style16"/>
        <w:widowControl/>
        <w:spacing w:line="240" w:lineRule="exact"/>
        <w:ind w:right="-1"/>
        <w:jc w:val="center"/>
        <w:rPr>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FD722A" w:rsidP="00FD722A">
      <w:pPr>
        <w:pStyle w:val="Style16"/>
        <w:widowControl/>
        <w:spacing w:before="54" w:line="240" w:lineRule="auto"/>
        <w:ind w:right="-1"/>
        <w:rPr>
          <w:rStyle w:val="FontStyle22"/>
          <w:rFonts w:ascii="Times New Roman" w:hAnsi="Times New Roman" w:cs="Times New Roman"/>
          <w:sz w:val="28"/>
          <w:szCs w:val="28"/>
        </w:rPr>
      </w:pPr>
    </w:p>
    <w:p w:rsidR="00FD722A" w:rsidRDefault="00AD4D3D" w:rsidP="00FD722A">
      <w:pPr>
        <w:pStyle w:val="Style16"/>
        <w:widowControl/>
        <w:tabs>
          <w:tab w:val="center" w:pos="5103"/>
          <w:tab w:val="left" w:pos="6975"/>
        </w:tabs>
        <w:spacing w:before="54" w:line="240" w:lineRule="auto"/>
        <w:ind w:right="-1"/>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t>Новосибирск 2021</w:t>
      </w:r>
    </w:p>
    <w:p w:rsidR="00FD722A" w:rsidRDefault="00FD722A" w:rsidP="00FD722A">
      <w:pPr>
        <w:rPr>
          <w:rFonts w:eastAsia="Times New Roman" w:cs="Times New Roman"/>
          <w:b/>
          <w:szCs w:val="28"/>
        </w:rPr>
      </w:pPr>
      <w:r>
        <w:br w:type="page"/>
      </w:r>
    </w:p>
    <w:p w:rsidR="00FD722A" w:rsidRDefault="00FD722A" w:rsidP="00FD722A">
      <w:pPr>
        <w:jc w:val="center"/>
        <w:rPr>
          <w:rFonts w:eastAsia="Times New Roman" w:cs="Times New Roman"/>
          <w:b/>
          <w:szCs w:val="28"/>
        </w:rPr>
      </w:pPr>
      <w:r>
        <w:rPr>
          <w:rFonts w:eastAsia="Times New Roman" w:cs="Times New Roman"/>
          <w:b/>
          <w:szCs w:val="28"/>
        </w:rPr>
        <w:lastRenderedPageBreak/>
        <w:t>План-график проведения   производственной    практики</w:t>
      </w:r>
    </w:p>
    <w:p w:rsidR="00FD722A" w:rsidRDefault="00FD722A" w:rsidP="00FD722A">
      <w:pPr>
        <w:jc w:val="center"/>
        <w:rPr>
          <w:rFonts w:eastAsia="Times New Roman" w:cs="Times New Roman"/>
          <w:sz w:val="20"/>
          <w:szCs w:val="20"/>
        </w:rPr>
      </w:pPr>
      <w:r>
        <w:rPr>
          <w:rFonts w:eastAsia="Times New Roman" w:cs="Times New Roman"/>
          <w:sz w:val="20"/>
          <w:szCs w:val="20"/>
        </w:rPr>
        <w:t xml:space="preserve">                                             Вид практики</w:t>
      </w:r>
    </w:p>
    <w:p w:rsidR="00FD722A" w:rsidRDefault="00FD722A" w:rsidP="00FD722A">
      <w:r>
        <w:rPr>
          <w:rFonts w:eastAsia="Times New Roman" w:cs="Times New Roman"/>
          <w:szCs w:val="28"/>
        </w:rPr>
        <w:t xml:space="preserve">Тип практики: </w:t>
      </w:r>
      <w:r>
        <w:t xml:space="preserve">преддипломная практика </w:t>
      </w:r>
    </w:p>
    <w:p w:rsidR="00FD722A" w:rsidRDefault="00FD722A" w:rsidP="00FD722A">
      <w:pPr>
        <w:rPr>
          <w:rFonts w:eastAsia="Times New Roman"/>
        </w:rPr>
      </w:pPr>
      <w:r>
        <w:rPr>
          <w:rFonts w:eastAsia="Times New Roman"/>
        </w:rPr>
        <w:t xml:space="preserve">Способ </w:t>
      </w:r>
      <w:r>
        <w:rPr>
          <w:szCs w:val="24"/>
        </w:rPr>
        <w:t xml:space="preserve">проведения </w:t>
      </w:r>
      <w:r>
        <w:rPr>
          <w:rFonts w:eastAsia="Times New Roman"/>
        </w:rPr>
        <w:t xml:space="preserve">практики: </w:t>
      </w:r>
      <w:r>
        <w:rPr>
          <w:szCs w:val="24"/>
        </w:rPr>
        <w:t xml:space="preserve">стационарная </w:t>
      </w:r>
    </w:p>
    <w:p w:rsidR="00FD722A" w:rsidRDefault="00FD722A" w:rsidP="00FD722A">
      <w:pPr>
        <w:rPr>
          <w:rFonts w:eastAsia="Times New Roman" w:cs="Times New Roman"/>
          <w:szCs w:val="28"/>
        </w:rPr>
      </w:pPr>
      <w:r>
        <w:rPr>
          <w:rFonts w:eastAsia="Times New Roman" w:cs="Times New Roman"/>
          <w:szCs w:val="28"/>
        </w:rPr>
        <w:t xml:space="preserve">Форма проведения практики: </w:t>
      </w:r>
      <w:r>
        <w:rPr>
          <w:szCs w:val="24"/>
        </w:rPr>
        <w:t>дискретно по периодам проведения практик</w:t>
      </w:r>
    </w:p>
    <w:p w:rsidR="00FD722A" w:rsidRDefault="00FD722A" w:rsidP="00FD722A">
      <w:pPr>
        <w:rPr>
          <w:rFonts w:eastAsia="Times New Roman" w:cs="Times New Roman"/>
          <w:szCs w:val="28"/>
        </w:rPr>
      </w:pPr>
    </w:p>
    <w:p w:rsidR="00FD722A" w:rsidRDefault="00FD722A" w:rsidP="00FD722A">
      <w:pPr>
        <w:rPr>
          <w:rFonts w:eastAsia="Times New Roman" w:cs="Times New Roman"/>
          <w:szCs w:val="28"/>
        </w:rPr>
      </w:pPr>
      <w:r>
        <w:rPr>
          <w:rFonts w:eastAsia="Times New Roman" w:cs="Times New Roman"/>
          <w:szCs w:val="28"/>
        </w:rPr>
        <w:t xml:space="preserve">Выдано обучающемуся </w:t>
      </w:r>
      <w:r>
        <w:rPr>
          <w:rFonts w:eastAsia="Times New Roman" w:cs="Times New Roman"/>
          <w:szCs w:val="28"/>
          <w:u w:val="single"/>
        </w:rPr>
        <w:t xml:space="preserve">            </w:t>
      </w:r>
      <w:r w:rsidR="00AD4D3D">
        <w:rPr>
          <w:rFonts w:eastAsia="Times New Roman" w:cs="Times New Roman"/>
          <w:szCs w:val="28"/>
          <w:u w:val="single"/>
        </w:rPr>
        <w:t>Алексееву Степану</w:t>
      </w:r>
      <w:r>
        <w:rPr>
          <w:rFonts w:eastAsia="Times New Roman" w:cs="Times New Roman"/>
          <w:szCs w:val="28"/>
          <w:u w:val="single"/>
        </w:rPr>
        <w:t xml:space="preserve"> Владимировичу           </w:t>
      </w:r>
    </w:p>
    <w:p w:rsidR="00FD722A" w:rsidRDefault="00FD722A" w:rsidP="00FD722A">
      <w:pPr>
        <w:jc w:val="center"/>
        <w:rPr>
          <w:rFonts w:eastAsia="Times New Roman" w:cs="Times New Roman"/>
          <w:sz w:val="20"/>
          <w:szCs w:val="20"/>
        </w:rPr>
      </w:pPr>
      <w:r>
        <w:rPr>
          <w:rFonts w:eastAsia="Times New Roman" w:cs="Times New Roman"/>
          <w:sz w:val="20"/>
          <w:szCs w:val="20"/>
        </w:rPr>
        <w:t>Фамилия Имя Отчество студента</w:t>
      </w:r>
    </w:p>
    <w:p w:rsidR="00FD722A" w:rsidRDefault="00FD722A" w:rsidP="00FD722A">
      <w:pPr>
        <w:rPr>
          <w:rFonts w:eastAsia="Times New Roman" w:cs="Times New Roman"/>
          <w:szCs w:val="28"/>
        </w:rPr>
      </w:pPr>
      <w:r>
        <w:rPr>
          <w:rFonts w:eastAsia="Times New Roman" w:cs="Times New Roman"/>
          <w:szCs w:val="28"/>
        </w:rPr>
        <w:t xml:space="preserve">Направление: </w:t>
      </w:r>
      <w:r>
        <w:rPr>
          <w:szCs w:val="24"/>
          <w:u w:val="single"/>
        </w:rPr>
        <w:t>09.03.01 – Информатика и вычислительная техника</w:t>
      </w:r>
    </w:p>
    <w:p w:rsidR="00FD722A" w:rsidRDefault="00FD722A" w:rsidP="00FD722A">
      <w:pPr>
        <w:ind w:left="1416" w:firstLine="708"/>
        <w:jc w:val="center"/>
        <w:rPr>
          <w:rFonts w:eastAsia="Times New Roman" w:cs="Times New Roman"/>
          <w:sz w:val="20"/>
          <w:szCs w:val="20"/>
        </w:rPr>
      </w:pPr>
      <w:r>
        <w:rPr>
          <w:rFonts w:eastAsia="Times New Roman" w:cs="Times New Roman"/>
          <w:sz w:val="20"/>
          <w:szCs w:val="20"/>
        </w:rPr>
        <w:t>Код – Наименование направления</w:t>
      </w:r>
    </w:p>
    <w:p w:rsidR="00FD722A" w:rsidRDefault="00FD722A" w:rsidP="00FD722A">
      <w:pPr>
        <w:rPr>
          <w:rFonts w:eastAsia="Times New Roman" w:cs="Times New Roman"/>
          <w:szCs w:val="28"/>
        </w:rPr>
      </w:pPr>
      <w:r>
        <w:rPr>
          <w:rFonts w:eastAsia="Times New Roman" w:cs="Times New Roman"/>
          <w:szCs w:val="28"/>
        </w:rPr>
        <w:t xml:space="preserve">Профиль: </w:t>
      </w:r>
      <w:r>
        <w:rPr>
          <w:szCs w:val="24"/>
        </w:rPr>
        <w:t>Программное обеспечение средств вычислительной техники и автоматизированных систем</w:t>
      </w:r>
    </w:p>
    <w:p w:rsidR="00FD722A" w:rsidRDefault="00FD722A" w:rsidP="00FD722A">
      <w:pPr>
        <w:rPr>
          <w:rFonts w:eastAsia="Times New Roman" w:cs="Times New Roman"/>
          <w:szCs w:val="28"/>
        </w:rPr>
      </w:pPr>
      <w:r>
        <w:rPr>
          <w:rFonts w:eastAsia="Times New Roman" w:cs="Times New Roman"/>
          <w:szCs w:val="28"/>
        </w:rPr>
        <w:t xml:space="preserve">Курс </w:t>
      </w:r>
      <w:r>
        <w:rPr>
          <w:rFonts w:eastAsia="Times New Roman" w:cs="Times New Roman"/>
          <w:szCs w:val="28"/>
          <w:u w:val="single"/>
        </w:rPr>
        <w:t>4</w:t>
      </w:r>
      <w:r>
        <w:rPr>
          <w:rFonts w:eastAsia="Times New Roman" w:cs="Times New Roman"/>
          <w:szCs w:val="28"/>
        </w:rPr>
        <w:t xml:space="preserve">, группа </w:t>
      </w:r>
      <w:r w:rsidR="00AD4D3D">
        <w:rPr>
          <w:rFonts w:eastAsia="Times New Roman" w:cs="Times New Roman"/>
          <w:szCs w:val="28"/>
          <w:u w:val="single"/>
        </w:rPr>
        <w:t>ИП</w:t>
      </w:r>
      <w:r>
        <w:rPr>
          <w:rFonts w:eastAsia="Times New Roman" w:cs="Times New Roman"/>
          <w:szCs w:val="28"/>
          <w:u w:val="single"/>
        </w:rPr>
        <w:t>-</w:t>
      </w:r>
      <w:r w:rsidR="00AD4D3D">
        <w:rPr>
          <w:rFonts w:eastAsia="Times New Roman" w:cs="Times New Roman"/>
          <w:szCs w:val="28"/>
          <w:u w:val="single"/>
        </w:rPr>
        <w:t>7</w:t>
      </w:r>
      <w:r>
        <w:rPr>
          <w:rFonts w:eastAsia="Times New Roman" w:cs="Times New Roman"/>
          <w:szCs w:val="28"/>
          <w:u w:val="single"/>
        </w:rPr>
        <w:t>1</w:t>
      </w:r>
      <w:r w:rsidR="00AD4D3D">
        <w:rPr>
          <w:rFonts w:eastAsia="Times New Roman" w:cs="Times New Roman"/>
          <w:szCs w:val="28"/>
          <w:u w:val="single"/>
        </w:rPr>
        <w:t>2</w:t>
      </w:r>
    </w:p>
    <w:p w:rsidR="00FD722A" w:rsidRDefault="00FD722A" w:rsidP="00FD722A">
      <w:pPr>
        <w:rPr>
          <w:rFonts w:eastAsia="Times New Roman" w:cs="Times New Roman"/>
          <w:szCs w:val="28"/>
        </w:rPr>
      </w:pPr>
    </w:p>
    <w:p w:rsidR="00FD722A" w:rsidRDefault="00FD722A" w:rsidP="00FD722A">
      <w:pPr>
        <w:rPr>
          <w:rFonts w:eastAsia="Times New Roman" w:cs="Times New Roman"/>
          <w:szCs w:val="28"/>
        </w:rPr>
      </w:pPr>
    </w:p>
    <w:p w:rsidR="00FD722A" w:rsidRDefault="00FD722A" w:rsidP="00FD722A">
      <w:pPr>
        <w:rPr>
          <w:rFonts w:eastAsia="Times New Roman" w:cs="Times New Roman"/>
          <w:szCs w:val="28"/>
        </w:rPr>
      </w:pPr>
      <w:r>
        <w:rPr>
          <w:rFonts w:eastAsia="Times New Roman" w:cs="Times New Roman"/>
          <w:szCs w:val="28"/>
        </w:rPr>
        <w:t xml:space="preserve">Тема ВКР: </w:t>
      </w:r>
      <w:r w:rsidR="00A31FC7">
        <w:rPr>
          <w:color w:val="000000"/>
          <w:sz w:val="27"/>
          <w:szCs w:val="27"/>
        </w:rPr>
        <w:t>«Разработка веб-приложения для перевода денежных средств между банковскими картами».</w:t>
      </w:r>
    </w:p>
    <w:p w:rsidR="00FD722A" w:rsidRDefault="00FD722A" w:rsidP="00FD722A">
      <w:pPr>
        <w:rPr>
          <w:rFonts w:eastAsia="Times New Roman" w:cs="Times New Roman"/>
          <w:szCs w:val="28"/>
        </w:rPr>
      </w:pPr>
    </w:p>
    <w:p w:rsidR="00FD722A" w:rsidRDefault="00FD722A" w:rsidP="00FD722A">
      <w:pPr>
        <w:rPr>
          <w:rFonts w:eastAsia="Times New Roman" w:cs="Times New Roman"/>
          <w:szCs w:val="28"/>
        </w:rPr>
      </w:pPr>
      <w:r>
        <w:rPr>
          <w:rFonts w:eastAsia="Times New Roman" w:cs="Times New Roman"/>
          <w:szCs w:val="28"/>
        </w:rPr>
        <w:t>Содержание практики</w:t>
      </w:r>
    </w:p>
    <w:p w:rsidR="00FD722A" w:rsidRDefault="00FD722A" w:rsidP="00FD722A">
      <w:pPr>
        <w:rPr>
          <w:rFonts w:eastAsia="Times New Roman" w:cs="Times New Roman"/>
          <w:szCs w:val="28"/>
        </w:rPr>
      </w:pPr>
    </w:p>
    <w:tbl>
      <w:tblPr>
        <w:tblW w:w="9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16"/>
        <w:gridCol w:w="3404"/>
      </w:tblGrid>
      <w:tr w:rsidR="00FD722A" w:rsidRPr="00E35CC1" w:rsidTr="00AA42CB">
        <w:tc>
          <w:tcPr>
            <w:tcW w:w="6515" w:type="dxa"/>
            <w:shd w:val="clear" w:color="auto" w:fill="auto"/>
          </w:tcPr>
          <w:p w:rsidR="00FD722A" w:rsidRPr="00E35CC1" w:rsidRDefault="00FD722A" w:rsidP="00AA42CB">
            <w:pPr>
              <w:jc w:val="center"/>
              <w:rPr>
                <w:rFonts w:eastAsia="Times New Roman" w:cs="Times New Roman"/>
                <w:szCs w:val="28"/>
              </w:rPr>
            </w:pPr>
            <w:r w:rsidRPr="00E35CC1">
              <w:rPr>
                <w:rFonts w:eastAsia="Times New Roman" w:cs="Times New Roman"/>
                <w:szCs w:val="28"/>
              </w:rPr>
              <w:t>Наименование видов деятельности</w:t>
            </w:r>
          </w:p>
        </w:tc>
        <w:tc>
          <w:tcPr>
            <w:tcW w:w="3404" w:type="dxa"/>
            <w:shd w:val="clear" w:color="auto" w:fill="auto"/>
          </w:tcPr>
          <w:p w:rsidR="00FD722A" w:rsidRPr="00E35CC1" w:rsidRDefault="00FD722A" w:rsidP="00AA42CB">
            <w:pPr>
              <w:jc w:val="center"/>
              <w:rPr>
                <w:rFonts w:eastAsia="Times New Roman" w:cs="Times New Roman"/>
                <w:szCs w:val="28"/>
              </w:rPr>
            </w:pPr>
            <w:r w:rsidRPr="00E35CC1">
              <w:rPr>
                <w:rFonts w:eastAsia="Times New Roman" w:cs="Times New Roman"/>
                <w:szCs w:val="28"/>
              </w:rPr>
              <w:t>Дата (начало – окончание)</w:t>
            </w:r>
          </w:p>
        </w:tc>
      </w:tr>
      <w:tr w:rsidR="00FD722A" w:rsidRPr="00E35CC1" w:rsidTr="00AA42CB">
        <w:tc>
          <w:tcPr>
            <w:tcW w:w="6515" w:type="dxa"/>
            <w:shd w:val="clear" w:color="auto" w:fill="auto"/>
          </w:tcPr>
          <w:p w:rsidR="00FD722A" w:rsidRPr="00E35CC1" w:rsidRDefault="00FD722A" w:rsidP="00AA42CB">
            <w:pPr>
              <w:rPr>
                <w:rFonts w:cs="Times New Roman"/>
                <w:b/>
                <w:i/>
                <w:color w:val="000000"/>
                <w:sz w:val="24"/>
                <w:szCs w:val="24"/>
              </w:rPr>
            </w:pPr>
            <w:r w:rsidRPr="00E35CC1">
              <w:rPr>
                <w:rFonts w:cs="Times New Roman"/>
                <w:i/>
                <w:color w:val="000000"/>
                <w:sz w:val="24"/>
                <w:szCs w:val="24"/>
              </w:rPr>
              <w:t>Постановка задачи на практику, определение конкретной индивидуальной темы, формирование плана работ</w:t>
            </w:r>
          </w:p>
        </w:tc>
        <w:tc>
          <w:tcPr>
            <w:tcW w:w="3404" w:type="dxa"/>
            <w:shd w:val="clear" w:color="auto" w:fill="auto"/>
          </w:tcPr>
          <w:p w:rsidR="00FD722A" w:rsidRPr="00D5031A" w:rsidRDefault="00D56EA9" w:rsidP="0022779E">
            <w:pPr>
              <w:jc w:val="center"/>
              <w:rPr>
                <w:rFonts w:eastAsia="Times New Roman" w:cs="Times New Roman"/>
                <w:i/>
                <w:szCs w:val="28"/>
                <w:highlight w:val="yellow"/>
                <w:lang w:val="en-US"/>
              </w:rPr>
            </w:pPr>
            <w:r>
              <w:rPr>
                <w:rFonts w:eastAsia="Times New Roman" w:cs="Times New Roman"/>
                <w:i/>
                <w:szCs w:val="28"/>
              </w:rPr>
              <w:t>01.02.21 – 13.02.21</w:t>
            </w:r>
          </w:p>
        </w:tc>
      </w:tr>
      <w:tr w:rsidR="00FD722A" w:rsidRPr="00E35CC1" w:rsidTr="00AA42CB">
        <w:tc>
          <w:tcPr>
            <w:tcW w:w="6515" w:type="dxa"/>
            <w:shd w:val="clear" w:color="auto" w:fill="auto"/>
          </w:tcPr>
          <w:p w:rsidR="00FD722A" w:rsidRPr="00E35CC1" w:rsidRDefault="00FD722A" w:rsidP="00C42C91">
            <w:pPr>
              <w:rPr>
                <w:rFonts w:cs="Times New Roman"/>
                <w:b/>
                <w:i/>
                <w:color w:val="000000"/>
                <w:sz w:val="24"/>
                <w:szCs w:val="24"/>
              </w:rPr>
            </w:pPr>
            <w:r w:rsidRPr="00E35CC1">
              <w:rPr>
                <w:rFonts w:cs="Times New Roman"/>
                <w:i/>
                <w:color w:val="000000"/>
                <w:sz w:val="24"/>
                <w:szCs w:val="24"/>
              </w:rPr>
              <w:t>Работа с библиотечными фондами структурного подразделения, с</w:t>
            </w:r>
            <w:r w:rsidRPr="00E35CC1">
              <w:rPr>
                <w:rFonts w:eastAsia="Calibri" w:cs="Times New Roman"/>
                <w:i/>
                <w:sz w:val="24"/>
                <w:szCs w:val="24"/>
              </w:rPr>
              <w:t>бор и анализ материалов по теме практики</w:t>
            </w:r>
          </w:p>
        </w:tc>
        <w:tc>
          <w:tcPr>
            <w:tcW w:w="3404" w:type="dxa"/>
            <w:shd w:val="clear" w:color="auto" w:fill="auto"/>
          </w:tcPr>
          <w:p w:rsidR="00FD722A" w:rsidRPr="00D5031A" w:rsidRDefault="00D56EA9" w:rsidP="0022779E">
            <w:pPr>
              <w:jc w:val="center"/>
              <w:rPr>
                <w:rFonts w:eastAsia="Times New Roman" w:cs="Times New Roman"/>
                <w:i/>
                <w:szCs w:val="28"/>
                <w:highlight w:val="yellow"/>
                <w:lang w:val="en-US"/>
              </w:rPr>
            </w:pPr>
            <w:r>
              <w:rPr>
                <w:rFonts w:eastAsia="Times New Roman" w:cs="Times New Roman"/>
                <w:i/>
                <w:szCs w:val="28"/>
              </w:rPr>
              <w:t>15.02.21 – 27.02.21</w:t>
            </w:r>
          </w:p>
        </w:tc>
      </w:tr>
      <w:tr w:rsidR="00FD722A" w:rsidRPr="00E35CC1" w:rsidTr="00AA42CB">
        <w:tc>
          <w:tcPr>
            <w:tcW w:w="6515" w:type="dxa"/>
            <w:shd w:val="clear" w:color="auto" w:fill="auto"/>
          </w:tcPr>
          <w:p w:rsidR="00FD722A" w:rsidRPr="00E35CC1" w:rsidRDefault="00FD722A" w:rsidP="00AA42CB">
            <w:pPr>
              <w:tabs>
                <w:tab w:val="left" w:pos="5400"/>
                <w:tab w:val="left" w:pos="7740"/>
              </w:tabs>
              <w:rPr>
                <w:rFonts w:cs="Times New Roman"/>
                <w:i/>
                <w:color w:val="000000"/>
                <w:sz w:val="24"/>
                <w:szCs w:val="24"/>
              </w:rPr>
            </w:pPr>
            <w:r w:rsidRPr="00E35CC1">
              <w:rPr>
                <w:rFonts w:cs="Times New Roman"/>
                <w:i/>
                <w:color w:val="000000"/>
                <w:sz w:val="24"/>
                <w:szCs w:val="24"/>
              </w:rPr>
              <w:t>Выполнение работ в соответствии с составленным планом:</w:t>
            </w:r>
          </w:p>
          <w:p w:rsidR="00FD722A" w:rsidRPr="00E35CC1" w:rsidRDefault="00FD722A" w:rsidP="00AA42CB">
            <w:pPr>
              <w:tabs>
                <w:tab w:val="left" w:pos="5400"/>
                <w:tab w:val="left" w:pos="7740"/>
              </w:tabs>
              <w:rPr>
                <w:rFonts w:cs="Times New Roman"/>
                <w:i/>
                <w:color w:val="000000"/>
                <w:sz w:val="24"/>
                <w:szCs w:val="24"/>
              </w:rPr>
            </w:pPr>
            <w:r w:rsidRPr="00E35CC1">
              <w:rPr>
                <w:rFonts w:cs="Times New Roman"/>
                <w:i/>
                <w:color w:val="000000"/>
                <w:sz w:val="24"/>
                <w:szCs w:val="24"/>
              </w:rPr>
              <w:t>1. Определение структуры обучающей программы</w:t>
            </w:r>
          </w:p>
          <w:p w:rsidR="00FD722A" w:rsidRPr="00E35CC1" w:rsidRDefault="00FD722A" w:rsidP="00AA42CB">
            <w:pPr>
              <w:tabs>
                <w:tab w:val="left" w:pos="5400"/>
                <w:tab w:val="left" w:pos="7740"/>
              </w:tabs>
              <w:rPr>
                <w:rFonts w:cs="Times New Roman"/>
                <w:i/>
                <w:color w:val="000000"/>
                <w:sz w:val="24"/>
                <w:szCs w:val="24"/>
              </w:rPr>
            </w:pPr>
            <w:r w:rsidRPr="00E35CC1">
              <w:rPr>
                <w:rFonts w:cs="Times New Roman"/>
                <w:i/>
                <w:color w:val="000000"/>
                <w:sz w:val="24"/>
                <w:szCs w:val="24"/>
              </w:rPr>
              <w:t xml:space="preserve">2. Изучение существующих программных комплексов по данной дисциплине, выбор средств разработки в соответствии с поставленной задачей    </w:t>
            </w:r>
          </w:p>
          <w:p w:rsidR="00FD722A" w:rsidRPr="00E35CC1" w:rsidRDefault="00FD722A" w:rsidP="00AA42CB">
            <w:pPr>
              <w:tabs>
                <w:tab w:val="left" w:pos="5400"/>
                <w:tab w:val="left" w:pos="7740"/>
              </w:tabs>
              <w:rPr>
                <w:rFonts w:cs="Times New Roman"/>
                <w:i/>
                <w:color w:val="000000"/>
                <w:sz w:val="24"/>
                <w:szCs w:val="24"/>
              </w:rPr>
            </w:pPr>
            <w:r w:rsidRPr="00E35CC1">
              <w:rPr>
                <w:rFonts w:cs="Times New Roman"/>
                <w:i/>
                <w:color w:val="000000"/>
                <w:sz w:val="24"/>
                <w:szCs w:val="24"/>
              </w:rPr>
              <w:t>3. Проектирование программы</w:t>
            </w:r>
          </w:p>
        </w:tc>
        <w:tc>
          <w:tcPr>
            <w:tcW w:w="3404" w:type="dxa"/>
            <w:shd w:val="clear" w:color="auto" w:fill="auto"/>
          </w:tcPr>
          <w:p w:rsidR="00FD722A" w:rsidRPr="00D5031A" w:rsidRDefault="00FD722A" w:rsidP="00AA42CB">
            <w:pPr>
              <w:jc w:val="center"/>
              <w:rPr>
                <w:rFonts w:eastAsia="Times New Roman" w:cs="Times New Roman"/>
                <w:i/>
                <w:szCs w:val="28"/>
                <w:highlight w:val="yellow"/>
              </w:rPr>
            </w:pPr>
          </w:p>
          <w:p w:rsidR="00D56EA9" w:rsidRDefault="00D56EA9" w:rsidP="00D56EA9">
            <w:pPr>
              <w:jc w:val="center"/>
              <w:rPr>
                <w:rFonts w:eastAsia="Times New Roman" w:cs="Times New Roman"/>
                <w:i/>
                <w:szCs w:val="28"/>
              </w:rPr>
            </w:pPr>
            <w:r>
              <w:rPr>
                <w:rFonts w:eastAsia="Times New Roman" w:cs="Times New Roman"/>
                <w:i/>
                <w:szCs w:val="28"/>
              </w:rPr>
              <w:t>01.03.21 – 17.0</w:t>
            </w:r>
            <w:r>
              <w:rPr>
                <w:rFonts w:eastAsia="Times New Roman" w:cs="Times New Roman"/>
                <w:i/>
                <w:szCs w:val="28"/>
              </w:rPr>
              <w:t>3</w:t>
            </w:r>
            <w:r>
              <w:rPr>
                <w:rFonts w:eastAsia="Times New Roman" w:cs="Times New Roman"/>
                <w:i/>
                <w:szCs w:val="28"/>
              </w:rPr>
              <w:t>.21</w:t>
            </w:r>
          </w:p>
          <w:p w:rsidR="00D56EA9" w:rsidRDefault="00D56EA9" w:rsidP="00D56EA9">
            <w:pPr>
              <w:jc w:val="center"/>
              <w:rPr>
                <w:rFonts w:eastAsia="Times New Roman" w:cs="Times New Roman"/>
                <w:i/>
                <w:szCs w:val="28"/>
              </w:rPr>
            </w:pPr>
            <w:r>
              <w:rPr>
                <w:rFonts w:eastAsia="Times New Roman" w:cs="Times New Roman"/>
                <w:i/>
                <w:szCs w:val="28"/>
              </w:rPr>
              <w:t>1</w:t>
            </w:r>
            <w:r>
              <w:rPr>
                <w:rFonts w:eastAsia="Times New Roman" w:cs="Times New Roman"/>
                <w:i/>
                <w:szCs w:val="28"/>
              </w:rPr>
              <w:t>8</w:t>
            </w:r>
            <w:r>
              <w:rPr>
                <w:rFonts w:eastAsia="Times New Roman" w:cs="Times New Roman"/>
                <w:i/>
                <w:szCs w:val="28"/>
              </w:rPr>
              <w:t>.03.21 – 1</w:t>
            </w:r>
            <w:r>
              <w:rPr>
                <w:rFonts w:eastAsia="Times New Roman" w:cs="Times New Roman"/>
                <w:i/>
                <w:szCs w:val="28"/>
              </w:rPr>
              <w:t>0</w:t>
            </w:r>
            <w:r>
              <w:rPr>
                <w:rFonts w:eastAsia="Times New Roman" w:cs="Times New Roman"/>
                <w:i/>
                <w:szCs w:val="28"/>
              </w:rPr>
              <w:t>.04.21</w:t>
            </w:r>
          </w:p>
          <w:p w:rsidR="00A93B09" w:rsidRPr="00D5031A" w:rsidRDefault="00A93B09" w:rsidP="00AA42CB">
            <w:pPr>
              <w:jc w:val="center"/>
              <w:rPr>
                <w:rFonts w:eastAsia="Times New Roman" w:cs="Times New Roman"/>
                <w:i/>
                <w:szCs w:val="28"/>
                <w:highlight w:val="yellow"/>
              </w:rPr>
            </w:pPr>
          </w:p>
          <w:p w:rsidR="00D56EA9" w:rsidRDefault="00D56EA9" w:rsidP="00D56EA9">
            <w:pPr>
              <w:jc w:val="center"/>
              <w:rPr>
                <w:rFonts w:eastAsia="Times New Roman" w:cs="Times New Roman"/>
                <w:i/>
                <w:szCs w:val="28"/>
              </w:rPr>
            </w:pPr>
            <w:r>
              <w:rPr>
                <w:rFonts w:eastAsia="Times New Roman" w:cs="Times New Roman"/>
                <w:i/>
                <w:szCs w:val="28"/>
              </w:rPr>
              <w:t>1</w:t>
            </w:r>
            <w:r>
              <w:rPr>
                <w:rFonts w:eastAsia="Times New Roman" w:cs="Times New Roman"/>
                <w:i/>
                <w:szCs w:val="28"/>
              </w:rPr>
              <w:t>1.0</w:t>
            </w:r>
            <w:r>
              <w:rPr>
                <w:rFonts w:eastAsia="Times New Roman" w:cs="Times New Roman"/>
                <w:i/>
                <w:szCs w:val="28"/>
              </w:rPr>
              <w:t>4</w:t>
            </w:r>
            <w:r>
              <w:rPr>
                <w:rFonts w:eastAsia="Times New Roman" w:cs="Times New Roman"/>
                <w:i/>
                <w:szCs w:val="28"/>
              </w:rPr>
              <w:t>.21 – 17.04.21</w:t>
            </w:r>
          </w:p>
          <w:p w:rsidR="00FD722A" w:rsidRPr="00D5031A" w:rsidRDefault="00FD722A" w:rsidP="0022779E">
            <w:pPr>
              <w:jc w:val="center"/>
              <w:rPr>
                <w:rFonts w:eastAsia="Times New Roman" w:cs="Times New Roman"/>
                <w:i/>
                <w:szCs w:val="28"/>
                <w:highlight w:val="yellow"/>
              </w:rPr>
            </w:pPr>
          </w:p>
        </w:tc>
      </w:tr>
      <w:tr w:rsidR="00FD722A" w:rsidRPr="00E35CC1" w:rsidTr="00AA42CB">
        <w:tc>
          <w:tcPr>
            <w:tcW w:w="6515" w:type="dxa"/>
            <w:shd w:val="clear" w:color="auto" w:fill="auto"/>
          </w:tcPr>
          <w:p w:rsidR="00FD722A" w:rsidRPr="00E35CC1" w:rsidRDefault="00FD722A" w:rsidP="00AA42CB">
            <w:pPr>
              <w:rPr>
                <w:rFonts w:eastAsia="Times New Roman" w:cs="Times New Roman"/>
                <w:i/>
                <w:szCs w:val="28"/>
              </w:rPr>
            </w:pPr>
            <w:r w:rsidRPr="00E35CC1">
              <w:rPr>
                <w:rFonts w:eastAsia="TimesNewRomanPSMT" w:cs="Times New Roman"/>
                <w:i/>
                <w:sz w:val="24"/>
                <w:szCs w:val="24"/>
              </w:rPr>
              <w:t>Анализ полученных результатов и произведенной работы, с</w:t>
            </w:r>
            <w:r w:rsidRPr="00E35CC1">
              <w:rPr>
                <w:rFonts w:cs="Times New Roman"/>
                <w:i/>
                <w:color w:val="000000"/>
                <w:sz w:val="24"/>
                <w:szCs w:val="24"/>
              </w:rPr>
              <w:t>оставление отчета по практике</w:t>
            </w:r>
          </w:p>
        </w:tc>
        <w:tc>
          <w:tcPr>
            <w:tcW w:w="3404" w:type="dxa"/>
            <w:shd w:val="clear" w:color="auto" w:fill="auto"/>
          </w:tcPr>
          <w:p w:rsidR="00FD722A" w:rsidRPr="00D5031A" w:rsidRDefault="00D56EA9" w:rsidP="0022779E">
            <w:pPr>
              <w:jc w:val="center"/>
              <w:rPr>
                <w:rFonts w:eastAsia="Times New Roman" w:cs="Times New Roman"/>
                <w:i/>
                <w:szCs w:val="28"/>
                <w:highlight w:val="yellow"/>
              </w:rPr>
            </w:pPr>
            <w:r>
              <w:rPr>
                <w:rFonts w:eastAsia="Times New Roman" w:cs="Times New Roman"/>
                <w:i/>
                <w:szCs w:val="28"/>
              </w:rPr>
              <w:t>11.05.21 – 15.05.21</w:t>
            </w:r>
          </w:p>
        </w:tc>
      </w:tr>
    </w:tbl>
    <w:p w:rsidR="00FD722A" w:rsidRDefault="00FD722A" w:rsidP="00FD722A">
      <w:pPr>
        <w:rPr>
          <w:rFonts w:eastAsia="Times New Roman" w:cs="Times New Roman"/>
          <w:szCs w:val="28"/>
        </w:rPr>
      </w:pPr>
    </w:p>
    <w:p w:rsidR="00FD722A" w:rsidRDefault="00FD722A" w:rsidP="00FD722A">
      <w:pPr>
        <w:rPr>
          <w:rFonts w:eastAsia="Times New Roman" w:cs="Times New Roman"/>
          <w:szCs w:val="28"/>
        </w:rPr>
      </w:pPr>
      <w:r>
        <w:rPr>
          <w:rFonts w:eastAsia="Times New Roman" w:cs="Times New Roman"/>
          <w:szCs w:val="28"/>
        </w:rPr>
        <w:t>Согласовано:</w:t>
      </w:r>
      <w:bookmarkStart w:id="0" w:name="_GoBack"/>
      <w:bookmarkEnd w:id="0"/>
    </w:p>
    <w:p w:rsidR="00FD722A" w:rsidRDefault="00FD722A" w:rsidP="00FD722A">
      <w:pPr>
        <w:rPr>
          <w:rFonts w:eastAsia="Times New Roman" w:cs="Times New Roman"/>
          <w:szCs w:val="28"/>
        </w:rPr>
      </w:pPr>
    </w:p>
    <w:p w:rsidR="00FD722A" w:rsidRDefault="00FD722A" w:rsidP="00FD722A">
      <w:pPr>
        <w:rPr>
          <w:rFonts w:eastAsia="Times New Roman" w:cs="Times New Roman"/>
          <w:szCs w:val="28"/>
        </w:rPr>
      </w:pPr>
      <w:r>
        <w:rPr>
          <w:rFonts w:eastAsia="Times New Roman" w:cs="Times New Roman"/>
          <w:szCs w:val="28"/>
        </w:rPr>
        <w:t>Руководитель практики от СибГУТИ</w:t>
      </w:r>
      <w:r>
        <w:rPr>
          <w:rFonts w:eastAsia="Times New Roman" w:cs="Times New Roman"/>
          <w:szCs w:val="28"/>
        </w:rPr>
        <w:tab/>
        <w:t xml:space="preserve">____________ </w:t>
      </w:r>
      <w:r w:rsidRPr="00E3096C">
        <w:rPr>
          <w:rStyle w:val="FontStyle22"/>
          <w:rFonts w:cs="Times New Roman"/>
          <w:sz w:val="28"/>
          <w:szCs w:val="28"/>
        </w:rPr>
        <w:t>/</w:t>
      </w:r>
      <w:r w:rsidR="00D5031A" w:rsidRPr="00E3096C">
        <w:rPr>
          <w:rFonts w:eastAsia="Times New Roman"/>
        </w:rPr>
        <w:t>Рубан А</w:t>
      </w:r>
      <w:r w:rsidRPr="00E3096C">
        <w:rPr>
          <w:rFonts w:eastAsia="Times New Roman"/>
        </w:rPr>
        <w:t>.</w:t>
      </w:r>
      <w:r w:rsidR="00D5031A" w:rsidRPr="00E3096C">
        <w:rPr>
          <w:rFonts w:eastAsia="Times New Roman"/>
        </w:rPr>
        <w:t>А.</w:t>
      </w:r>
      <w:r w:rsidRPr="00E3096C">
        <w:rPr>
          <w:rFonts w:eastAsia="Times New Roman"/>
        </w:rPr>
        <w:t>/</w:t>
      </w:r>
    </w:p>
    <w:p w:rsidR="00FD722A" w:rsidRDefault="00FD722A" w:rsidP="00FD722A">
      <w:pPr>
        <w:rPr>
          <w:rFonts w:eastAsia="Times New Roman" w:cs="Times New Roman"/>
          <w:szCs w:val="28"/>
          <w:highlight w:val="yellow"/>
        </w:rPr>
      </w:pPr>
      <w:r>
        <w:rPr>
          <w:rFonts w:eastAsia="Times New Roman" w:cs="Times New Roman"/>
          <w:szCs w:val="28"/>
          <w:highlight w:val="yellow"/>
        </w:rPr>
        <w:br w:type="page"/>
      </w:r>
    </w:p>
    <w:p w:rsidR="00FD722A" w:rsidRDefault="00FD722A" w:rsidP="00FD722A">
      <w:pPr>
        <w:spacing w:line="360" w:lineRule="auto"/>
        <w:rPr>
          <w:rFonts w:eastAsia="Times New Roman" w:cs="Times New Roman"/>
          <w:szCs w:val="28"/>
          <w:highlight w:val="yellow"/>
        </w:rPr>
      </w:pPr>
    </w:p>
    <w:p w:rsidR="00FD722A" w:rsidRDefault="00FD722A" w:rsidP="00FD722A">
      <w:pPr>
        <w:spacing w:after="200" w:line="360" w:lineRule="auto"/>
        <w:rPr>
          <w:rStyle w:val="FontStyle22"/>
          <w:rFonts w:ascii="Times New Roman" w:eastAsia="Times New Roman" w:hAnsi="Times New Roman" w:cs="Times New Roman"/>
          <w:sz w:val="28"/>
          <w:szCs w:val="28"/>
        </w:rPr>
      </w:pPr>
    </w:p>
    <w:bookmarkStart w:id="1" w:name="_Toc514102858" w:displacedByCustomXml="next"/>
    <w:sdt>
      <w:sdtPr>
        <w:rPr>
          <w:rFonts w:eastAsia="MS Mincho"/>
          <w:sz w:val="16"/>
          <w:szCs w:val="16"/>
        </w:rPr>
        <w:id w:val="-492962228"/>
        <w:docPartObj>
          <w:docPartGallery w:val="Table of Contents"/>
          <w:docPartUnique/>
        </w:docPartObj>
      </w:sdtPr>
      <w:sdtEndPr>
        <w:rPr>
          <w:rFonts w:ascii="Times New Roman" w:hAnsi="Times New Roman" w:cs="Calibri"/>
          <w:b/>
          <w:bCs/>
          <w:sz w:val="28"/>
          <w:szCs w:val="22"/>
        </w:rPr>
      </w:sdtEndPr>
      <w:sdtContent>
        <w:p w:rsidR="00C42C91" w:rsidRPr="00AF62A3" w:rsidRDefault="00AF62A3" w:rsidP="00C42C91">
          <w:pPr>
            <w:pStyle w:val="Style17"/>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472">
            <w:rPr>
              <w:rStyle w:val="FontStyle2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СОДЕРЖАНИЕ</w:t>
          </w:r>
        </w:p>
        <w:p w:rsidR="00D56EA9" w:rsidRDefault="00C42C91">
          <w:pPr>
            <w:pStyle w:val="1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071836" w:history="1">
            <w:r w:rsidR="00D56EA9" w:rsidRPr="00241BDF">
              <w:rPr>
                <w:rStyle w:val="a9"/>
                <w:noProof/>
              </w:rPr>
              <w:t>Введение</w:t>
            </w:r>
            <w:r w:rsidR="00D56EA9">
              <w:rPr>
                <w:noProof/>
                <w:webHidden/>
              </w:rPr>
              <w:tab/>
            </w:r>
            <w:r w:rsidR="00D56EA9">
              <w:rPr>
                <w:noProof/>
                <w:webHidden/>
              </w:rPr>
              <w:fldChar w:fldCharType="begin"/>
            </w:r>
            <w:r w:rsidR="00D56EA9">
              <w:rPr>
                <w:noProof/>
                <w:webHidden/>
              </w:rPr>
              <w:instrText xml:space="preserve"> PAGEREF _Toc72071836 \h </w:instrText>
            </w:r>
            <w:r w:rsidR="00D56EA9">
              <w:rPr>
                <w:noProof/>
                <w:webHidden/>
              </w:rPr>
            </w:r>
            <w:r w:rsidR="00D56EA9">
              <w:rPr>
                <w:noProof/>
                <w:webHidden/>
              </w:rPr>
              <w:fldChar w:fldCharType="separate"/>
            </w:r>
            <w:r w:rsidR="00D56EA9">
              <w:rPr>
                <w:noProof/>
                <w:webHidden/>
              </w:rPr>
              <w:t>4</w:t>
            </w:r>
            <w:r w:rsidR="00D56EA9">
              <w:rPr>
                <w:noProof/>
                <w:webHidden/>
              </w:rPr>
              <w:fldChar w:fldCharType="end"/>
            </w:r>
          </w:hyperlink>
        </w:p>
        <w:p w:rsidR="00D56EA9" w:rsidRDefault="00D56EA9">
          <w:pPr>
            <w:pStyle w:val="11"/>
            <w:tabs>
              <w:tab w:val="right" w:leader="dot" w:pos="9345"/>
            </w:tabs>
            <w:rPr>
              <w:rFonts w:asciiTheme="minorHAnsi" w:eastAsiaTheme="minorEastAsia" w:hAnsiTheme="minorHAnsi" w:cstheme="minorBidi"/>
              <w:noProof/>
              <w:sz w:val="22"/>
            </w:rPr>
          </w:pPr>
          <w:hyperlink w:anchor="_Toc72071837" w:history="1">
            <w:r w:rsidRPr="00241BDF">
              <w:rPr>
                <w:rStyle w:val="a9"/>
                <w:noProof/>
              </w:rPr>
              <w:t>1 Постановка задачи</w:t>
            </w:r>
            <w:r>
              <w:rPr>
                <w:noProof/>
                <w:webHidden/>
              </w:rPr>
              <w:tab/>
            </w:r>
            <w:r>
              <w:rPr>
                <w:noProof/>
                <w:webHidden/>
              </w:rPr>
              <w:fldChar w:fldCharType="begin"/>
            </w:r>
            <w:r>
              <w:rPr>
                <w:noProof/>
                <w:webHidden/>
              </w:rPr>
              <w:instrText xml:space="preserve"> PAGEREF _Toc72071837 \h </w:instrText>
            </w:r>
            <w:r>
              <w:rPr>
                <w:noProof/>
                <w:webHidden/>
              </w:rPr>
            </w:r>
            <w:r>
              <w:rPr>
                <w:noProof/>
                <w:webHidden/>
              </w:rPr>
              <w:fldChar w:fldCharType="separate"/>
            </w:r>
            <w:r>
              <w:rPr>
                <w:noProof/>
                <w:webHidden/>
              </w:rPr>
              <w:t>5</w:t>
            </w:r>
            <w:r>
              <w:rPr>
                <w:noProof/>
                <w:webHidden/>
              </w:rPr>
              <w:fldChar w:fldCharType="end"/>
            </w:r>
          </w:hyperlink>
        </w:p>
        <w:p w:rsidR="00D56EA9" w:rsidRDefault="00D56EA9">
          <w:pPr>
            <w:pStyle w:val="11"/>
            <w:tabs>
              <w:tab w:val="right" w:leader="dot" w:pos="9345"/>
            </w:tabs>
            <w:rPr>
              <w:rFonts w:asciiTheme="minorHAnsi" w:eastAsiaTheme="minorEastAsia" w:hAnsiTheme="minorHAnsi" w:cstheme="minorBidi"/>
              <w:noProof/>
              <w:sz w:val="22"/>
            </w:rPr>
          </w:pPr>
          <w:hyperlink w:anchor="_Toc72071838" w:history="1">
            <w:r w:rsidRPr="00241BDF">
              <w:rPr>
                <w:rStyle w:val="a9"/>
                <w:noProof/>
              </w:rPr>
              <w:t>2 Проектирование</w:t>
            </w:r>
            <w:r>
              <w:rPr>
                <w:noProof/>
                <w:webHidden/>
              </w:rPr>
              <w:tab/>
            </w:r>
            <w:r>
              <w:rPr>
                <w:noProof/>
                <w:webHidden/>
              </w:rPr>
              <w:fldChar w:fldCharType="begin"/>
            </w:r>
            <w:r>
              <w:rPr>
                <w:noProof/>
                <w:webHidden/>
              </w:rPr>
              <w:instrText xml:space="preserve"> PAGEREF _Toc72071838 \h </w:instrText>
            </w:r>
            <w:r>
              <w:rPr>
                <w:noProof/>
                <w:webHidden/>
              </w:rPr>
            </w:r>
            <w:r>
              <w:rPr>
                <w:noProof/>
                <w:webHidden/>
              </w:rPr>
              <w:fldChar w:fldCharType="separate"/>
            </w:r>
            <w:r>
              <w:rPr>
                <w:noProof/>
                <w:webHidden/>
              </w:rPr>
              <w:t>6</w:t>
            </w:r>
            <w:r>
              <w:rPr>
                <w:noProof/>
                <w:webHidden/>
              </w:rPr>
              <w:fldChar w:fldCharType="end"/>
            </w:r>
          </w:hyperlink>
        </w:p>
        <w:p w:rsidR="00D56EA9" w:rsidRDefault="00D56EA9">
          <w:pPr>
            <w:pStyle w:val="11"/>
            <w:tabs>
              <w:tab w:val="right" w:leader="dot" w:pos="9345"/>
            </w:tabs>
            <w:rPr>
              <w:rFonts w:asciiTheme="minorHAnsi" w:eastAsiaTheme="minorEastAsia" w:hAnsiTheme="minorHAnsi" w:cstheme="minorBidi"/>
              <w:noProof/>
              <w:sz w:val="22"/>
            </w:rPr>
          </w:pPr>
          <w:hyperlink w:anchor="_Toc72071839" w:history="1">
            <w:r w:rsidRPr="00241BDF">
              <w:rPr>
                <w:rStyle w:val="a9"/>
                <w:noProof/>
              </w:rPr>
              <w:t>3 Выбор средств разработки</w:t>
            </w:r>
            <w:r>
              <w:rPr>
                <w:noProof/>
                <w:webHidden/>
              </w:rPr>
              <w:tab/>
            </w:r>
            <w:r>
              <w:rPr>
                <w:noProof/>
                <w:webHidden/>
              </w:rPr>
              <w:fldChar w:fldCharType="begin"/>
            </w:r>
            <w:r>
              <w:rPr>
                <w:noProof/>
                <w:webHidden/>
              </w:rPr>
              <w:instrText xml:space="preserve"> PAGEREF _Toc72071839 \h </w:instrText>
            </w:r>
            <w:r>
              <w:rPr>
                <w:noProof/>
                <w:webHidden/>
              </w:rPr>
            </w:r>
            <w:r>
              <w:rPr>
                <w:noProof/>
                <w:webHidden/>
              </w:rPr>
              <w:fldChar w:fldCharType="separate"/>
            </w:r>
            <w:r>
              <w:rPr>
                <w:noProof/>
                <w:webHidden/>
              </w:rPr>
              <w:t>12</w:t>
            </w:r>
            <w:r>
              <w:rPr>
                <w:noProof/>
                <w:webHidden/>
              </w:rPr>
              <w:fldChar w:fldCharType="end"/>
            </w:r>
          </w:hyperlink>
        </w:p>
        <w:p w:rsidR="00D56EA9" w:rsidRDefault="00D56EA9">
          <w:pPr>
            <w:pStyle w:val="11"/>
            <w:tabs>
              <w:tab w:val="right" w:leader="dot" w:pos="9345"/>
            </w:tabs>
            <w:rPr>
              <w:rFonts w:asciiTheme="minorHAnsi" w:eastAsiaTheme="minorEastAsia" w:hAnsiTheme="minorHAnsi" w:cstheme="minorBidi"/>
              <w:noProof/>
              <w:sz w:val="22"/>
            </w:rPr>
          </w:pPr>
          <w:hyperlink w:anchor="_Toc72071840" w:history="1">
            <w:r w:rsidRPr="00241BDF">
              <w:rPr>
                <w:rStyle w:val="a9"/>
                <w:noProof/>
              </w:rPr>
              <w:t>4 Создание окна входа и регистрации</w:t>
            </w:r>
            <w:r>
              <w:rPr>
                <w:noProof/>
                <w:webHidden/>
              </w:rPr>
              <w:tab/>
            </w:r>
            <w:r>
              <w:rPr>
                <w:noProof/>
                <w:webHidden/>
              </w:rPr>
              <w:fldChar w:fldCharType="begin"/>
            </w:r>
            <w:r>
              <w:rPr>
                <w:noProof/>
                <w:webHidden/>
              </w:rPr>
              <w:instrText xml:space="preserve"> PAGEREF _Toc72071840 \h </w:instrText>
            </w:r>
            <w:r>
              <w:rPr>
                <w:noProof/>
                <w:webHidden/>
              </w:rPr>
            </w:r>
            <w:r>
              <w:rPr>
                <w:noProof/>
                <w:webHidden/>
              </w:rPr>
              <w:fldChar w:fldCharType="separate"/>
            </w:r>
            <w:r>
              <w:rPr>
                <w:noProof/>
                <w:webHidden/>
              </w:rPr>
              <w:t>13</w:t>
            </w:r>
            <w:r>
              <w:rPr>
                <w:noProof/>
                <w:webHidden/>
              </w:rPr>
              <w:fldChar w:fldCharType="end"/>
            </w:r>
          </w:hyperlink>
        </w:p>
        <w:p w:rsidR="00D56EA9" w:rsidRDefault="00D56EA9">
          <w:pPr>
            <w:pStyle w:val="11"/>
            <w:tabs>
              <w:tab w:val="right" w:leader="dot" w:pos="9345"/>
            </w:tabs>
            <w:rPr>
              <w:rFonts w:asciiTheme="minorHAnsi" w:eastAsiaTheme="minorEastAsia" w:hAnsiTheme="minorHAnsi" w:cstheme="minorBidi"/>
              <w:noProof/>
              <w:sz w:val="22"/>
            </w:rPr>
          </w:pPr>
          <w:hyperlink w:anchor="_Toc72071841" w:history="1">
            <w:r w:rsidRPr="00241BDF">
              <w:rPr>
                <w:rStyle w:val="a9"/>
                <w:noProof/>
              </w:rPr>
              <w:t>Заключение</w:t>
            </w:r>
            <w:r>
              <w:rPr>
                <w:noProof/>
                <w:webHidden/>
              </w:rPr>
              <w:tab/>
            </w:r>
            <w:r>
              <w:rPr>
                <w:noProof/>
                <w:webHidden/>
              </w:rPr>
              <w:fldChar w:fldCharType="begin"/>
            </w:r>
            <w:r>
              <w:rPr>
                <w:noProof/>
                <w:webHidden/>
              </w:rPr>
              <w:instrText xml:space="preserve"> PAGEREF _Toc72071841 \h </w:instrText>
            </w:r>
            <w:r>
              <w:rPr>
                <w:noProof/>
                <w:webHidden/>
              </w:rPr>
            </w:r>
            <w:r>
              <w:rPr>
                <w:noProof/>
                <w:webHidden/>
              </w:rPr>
              <w:fldChar w:fldCharType="separate"/>
            </w:r>
            <w:r>
              <w:rPr>
                <w:noProof/>
                <w:webHidden/>
              </w:rPr>
              <w:t>16</w:t>
            </w:r>
            <w:r>
              <w:rPr>
                <w:noProof/>
                <w:webHidden/>
              </w:rPr>
              <w:fldChar w:fldCharType="end"/>
            </w:r>
          </w:hyperlink>
        </w:p>
        <w:p w:rsidR="00D56EA9" w:rsidRDefault="00D56EA9">
          <w:pPr>
            <w:pStyle w:val="11"/>
            <w:tabs>
              <w:tab w:val="right" w:leader="dot" w:pos="9345"/>
            </w:tabs>
            <w:rPr>
              <w:rFonts w:asciiTheme="minorHAnsi" w:eastAsiaTheme="minorEastAsia" w:hAnsiTheme="minorHAnsi" w:cstheme="minorBidi"/>
              <w:noProof/>
              <w:sz w:val="22"/>
            </w:rPr>
          </w:pPr>
          <w:hyperlink w:anchor="_Toc72071842" w:history="1">
            <w:r w:rsidRPr="00241BDF">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_Toc72071842 \h </w:instrText>
            </w:r>
            <w:r>
              <w:rPr>
                <w:noProof/>
                <w:webHidden/>
              </w:rPr>
            </w:r>
            <w:r>
              <w:rPr>
                <w:noProof/>
                <w:webHidden/>
              </w:rPr>
              <w:fldChar w:fldCharType="separate"/>
            </w:r>
            <w:r>
              <w:rPr>
                <w:noProof/>
                <w:webHidden/>
              </w:rPr>
              <w:t>17</w:t>
            </w:r>
            <w:r>
              <w:rPr>
                <w:noProof/>
                <w:webHidden/>
              </w:rPr>
              <w:fldChar w:fldCharType="end"/>
            </w:r>
          </w:hyperlink>
        </w:p>
        <w:p w:rsidR="00C42C91" w:rsidRDefault="00C42C91">
          <w:r>
            <w:rPr>
              <w:b/>
              <w:bCs/>
            </w:rPr>
            <w:fldChar w:fldCharType="end"/>
          </w:r>
        </w:p>
      </w:sdtContent>
    </w:sdt>
    <w:p w:rsidR="00FD722A" w:rsidRPr="00E35CC1" w:rsidRDefault="00FD722A" w:rsidP="00FD722A">
      <w:pPr>
        <w:spacing w:after="200" w:line="276" w:lineRule="auto"/>
        <w:rPr>
          <w:rFonts w:eastAsia="MS Gothic" w:cs="Times New Roman"/>
          <w:b/>
          <w:color w:val="000000"/>
          <w:szCs w:val="28"/>
        </w:rPr>
      </w:pPr>
      <w:r>
        <w:br w:type="page"/>
      </w:r>
    </w:p>
    <w:p w:rsidR="00FD722A" w:rsidRPr="0029776A" w:rsidRDefault="00FD722A" w:rsidP="00207B51">
      <w:pPr>
        <w:pStyle w:val="1"/>
        <w:jc w:val="center"/>
      </w:pPr>
      <w:bookmarkStart w:id="2" w:name="_Toc23199286"/>
      <w:bookmarkStart w:id="3" w:name="_Toc72071836"/>
      <w:r w:rsidRPr="0029776A">
        <w:lastRenderedPageBreak/>
        <w:t>Введение</w:t>
      </w:r>
      <w:bookmarkEnd w:id="1"/>
      <w:bookmarkEnd w:id="2"/>
      <w:bookmarkEnd w:id="3"/>
    </w:p>
    <w:p w:rsidR="00FD722A" w:rsidRDefault="00FD722A" w:rsidP="00207B51">
      <w:pPr>
        <w:spacing w:line="360" w:lineRule="auto"/>
        <w:ind w:firstLine="709"/>
        <w:jc w:val="both"/>
        <w:rPr>
          <w:rFonts w:cs="Times New Roman"/>
          <w:szCs w:val="28"/>
        </w:rPr>
      </w:pPr>
      <w:r w:rsidRPr="00D56EA9">
        <w:rPr>
          <w:rFonts w:cs="Times New Roman"/>
          <w:szCs w:val="28"/>
        </w:rPr>
        <w:t>С 0</w:t>
      </w:r>
      <w:r w:rsidR="00D56EA9" w:rsidRPr="00D56EA9">
        <w:rPr>
          <w:rFonts w:cs="Times New Roman"/>
          <w:szCs w:val="28"/>
        </w:rPr>
        <w:t>1</w:t>
      </w:r>
      <w:r w:rsidRPr="00D56EA9">
        <w:rPr>
          <w:rFonts w:cs="Times New Roman"/>
          <w:szCs w:val="28"/>
        </w:rPr>
        <w:t>.02.20</w:t>
      </w:r>
      <w:r w:rsidR="00A31FC7" w:rsidRPr="00D56EA9">
        <w:rPr>
          <w:rFonts w:cs="Times New Roman"/>
          <w:szCs w:val="28"/>
        </w:rPr>
        <w:t>21</w:t>
      </w:r>
      <w:r w:rsidRPr="00D56EA9">
        <w:rPr>
          <w:rFonts w:cs="Times New Roman"/>
          <w:szCs w:val="28"/>
        </w:rPr>
        <w:t xml:space="preserve"> по </w:t>
      </w:r>
      <w:r w:rsidR="00D56EA9" w:rsidRPr="00D56EA9">
        <w:rPr>
          <w:rFonts w:cs="Times New Roman"/>
          <w:szCs w:val="28"/>
        </w:rPr>
        <w:t>15</w:t>
      </w:r>
      <w:r w:rsidR="00A31FC7" w:rsidRPr="00D56EA9">
        <w:rPr>
          <w:rFonts w:cs="Times New Roman"/>
          <w:szCs w:val="28"/>
        </w:rPr>
        <w:t>.05.2021</w:t>
      </w:r>
      <w:r>
        <w:rPr>
          <w:rFonts w:cs="Times New Roman"/>
          <w:szCs w:val="28"/>
        </w:rPr>
        <w:t xml:space="preserve"> я проходил преддипломную практику на кафедре прикладной математики и кибернетики СибГУТИ.</w:t>
      </w:r>
    </w:p>
    <w:p w:rsidR="00A31FC7" w:rsidRDefault="00FD722A" w:rsidP="00207B51">
      <w:pPr>
        <w:spacing w:line="360" w:lineRule="auto"/>
        <w:ind w:firstLine="709"/>
        <w:jc w:val="both"/>
        <w:rPr>
          <w:rFonts w:cs="Times New Roman"/>
          <w:szCs w:val="28"/>
        </w:rPr>
      </w:pPr>
      <w:r>
        <w:rPr>
          <w:rFonts w:cs="Times New Roman"/>
          <w:szCs w:val="28"/>
        </w:rPr>
        <w:t xml:space="preserve">Целью практики было </w:t>
      </w:r>
      <w:r w:rsidR="00A31FC7">
        <w:rPr>
          <w:rFonts w:cs="Times New Roman"/>
          <w:szCs w:val="28"/>
        </w:rPr>
        <w:t xml:space="preserve">изучить способы хранения денег в базах данных банков, </w:t>
      </w:r>
      <w:r w:rsidR="00C16C62">
        <w:rPr>
          <w:rFonts w:cs="Times New Roman"/>
          <w:szCs w:val="28"/>
        </w:rPr>
        <w:t xml:space="preserve">способы передачи денег через систему </w:t>
      </w:r>
      <w:r w:rsidR="00C16C62">
        <w:rPr>
          <w:rFonts w:cs="Times New Roman"/>
          <w:szCs w:val="28"/>
          <w:lang w:val="en-US"/>
        </w:rPr>
        <w:t>VISA</w:t>
      </w:r>
      <w:r w:rsidR="00C16C62" w:rsidRPr="00C16C62">
        <w:rPr>
          <w:rFonts w:cs="Times New Roman"/>
          <w:szCs w:val="28"/>
        </w:rPr>
        <w:t>.</w:t>
      </w:r>
      <w:r w:rsidR="00C16C62">
        <w:rPr>
          <w:rFonts w:cs="Times New Roman"/>
          <w:szCs w:val="28"/>
        </w:rPr>
        <w:t xml:space="preserve"> Так же я проектировал</w:t>
      </w:r>
      <w:r w:rsidR="00D5031A">
        <w:rPr>
          <w:rFonts w:cs="Times New Roman"/>
          <w:szCs w:val="28"/>
        </w:rPr>
        <w:t xml:space="preserve"> </w:t>
      </w:r>
      <w:r w:rsidR="00E3096C">
        <w:rPr>
          <w:rFonts w:cs="Times New Roman"/>
          <w:szCs w:val="28"/>
        </w:rPr>
        <w:t xml:space="preserve">базы данных системы </w:t>
      </w:r>
      <w:r w:rsidR="00E3096C">
        <w:rPr>
          <w:rFonts w:cs="Times New Roman"/>
          <w:szCs w:val="28"/>
          <w:lang w:val="en-US"/>
        </w:rPr>
        <w:t>VISA</w:t>
      </w:r>
      <w:r w:rsidR="00E3096C" w:rsidRPr="00E3096C">
        <w:rPr>
          <w:rFonts w:cs="Times New Roman"/>
          <w:szCs w:val="28"/>
        </w:rPr>
        <w:t xml:space="preserve"> </w:t>
      </w:r>
      <w:r w:rsidR="00E3096C">
        <w:rPr>
          <w:rFonts w:cs="Times New Roman"/>
          <w:szCs w:val="28"/>
        </w:rPr>
        <w:t>и базу данных Банка.</w:t>
      </w:r>
    </w:p>
    <w:p w:rsidR="00C16C62" w:rsidRDefault="00C16C62" w:rsidP="00207B51">
      <w:pPr>
        <w:spacing w:line="360" w:lineRule="auto"/>
        <w:ind w:firstLine="709"/>
        <w:jc w:val="both"/>
        <w:rPr>
          <w:rFonts w:cs="Times New Roman"/>
          <w:szCs w:val="28"/>
        </w:rPr>
      </w:pPr>
      <w:r>
        <w:rPr>
          <w:rFonts w:cs="Times New Roman"/>
          <w:szCs w:val="28"/>
        </w:rPr>
        <w:t>С</w:t>
      </w:r>
      <w:r w:rsidR="00BF0392">
        <w:rPr>
          <w:rFonts w:cs="Times New Roman"/>
          <w:szCs w:val="28"/>
        </w:rPr>
        <w:t xml:space="preserve">егодня всё большую популярность приобретают расчёты с помощью банковских карт. Бумажные деньги вытесняются, т.к. не так удобны. Их легче потерять, их надо считать </w:t>
      </w:r>
      <w:r w:rsidR="00EF6472">
        <w:rPr>
          <w:rFonts w:cs="Times New Roman"/>
          <w:szCs w:val="28"/>
        </w:rPr>
        <w:t>вручн</w:t>
      </w:r>
      <w:r w:rsidR="00BF0392" w:rsidRPr="00EF6472">
        <w:rPr>
          <w:rFonts w:cs="Times New Roman"/>
          <w:szCs w:val="28"/>
        </w:rPr>
        <w:t>ую</w:t>
      </w:r>
      <w:r w:rsidR="00BF0392">
        <w:rPr>
          <w:rFonts w:cs="Times New Roman"/>
          <w:szCs w:val="28"/>
        </w:rPr>
        <w:t>. Всё это отпадает с электронными деньгами.</w:t>
      </w:r>
    </w:p>
    <w:p w:rsidR="00BF0392" w:rsidRPr="00C16C62" w:rsidRDefault="00BF0392" w:rsidP="00207B51">
      <w:pPr>
        <w:spacing w:line="360" w:lineRule="auto"/>
        <w:ind w:firstLine="709"/>
        <w:jc w:val="both"/>
        <w:rPr>
          <w:rFonts w:cs="Times New Roman"/>
          <w:szCs w:val="28"/>
        </w:rPr>
      </w:pPr>
      <w:r>
        <w:rPr>
          <w:rFonts w:cs="Times New Roman"/>
          <w:szCs w:val="28"/>
        </w:rPr>
        <w:t>Считаю важным понимание всех этих процессов, т.к. структуру, обеспечивающую все эти процессы надо поддерживать. Необходимо обеспечивать безопасность переводов.</w:t>
      </w:r>
    </w:p>
    <w:p w:rsidR="00E3096C" w:rsidRDefault="00E3096C" w:rsidP="00207B51">
      <w:pPr>
        <w:spacing w:after="160" w:line="259" w:lineRule="auto"/>
        <w:jc w:val="both"/>
        <w:rPr>
          <w:rFonts w:cs="Times New Roman"/>
          <w:szCs w:val="28"/>
        </w:rPr>
      </w:pPr>
      <w:r>
        <w:rPr>
          <w:rFonts w:cs="Times New Roman"/>
          <w:szCs w:val="28"/>
        </w:rPr>
        <w:br w:type="page"/>
      </w:r>
    </w:p>
    <w:p w:rsidR="00FD722A" w:rsidRPr="0029776A" w:rsidRDefault="00FD722A" w:rsidP="00207B51">
      <w:pPr>
        <w:pStyle w:val="1"/>
        <w:jc w:val="center"/>
      </w:pPr>
      <w:bookmarkStart w:id="4" w:name="_Toc514102859"/>
      <w:bookmarkStart w:id="5" w:name="_Toc23199287"/>
      <w:bookmarkStart w:id="6" w:name="_Toc72071837"/>
      <w:r w:rsidRPr="0029776A">
        <w:lastRenderedPageBreak/>
        <w:t>1 Постановка задачи</w:t>
      </w:r>
      <w:bookmarkEnd w:id="4"/>
      <w:bookmarkEnd w:id="5"/>
      <w:bookmarkEnd w:id="6"/>
    </w:p>
    <w:p w:rsidR="00FD722A" w:rsidRDefault="00FD722A" w:rsidP="00207B51">
      <w:pPr>
        <w:jc w:val="both"/>
      </w:pPr>
    </w:p>
    <w:p w:rsidR="00FD722A" w:rsidRDefault="00FD722A" w:rsidP="00207B51">
      <w:pPr>
        <w:spacing w:line="360" w:lineRule="auto"/>
        <w:jc w:val="both"/>
        <w:rPr>
          <w:rFonts w:cs="Times New Roman"/>
          <w:szCs w:val="28"/>
        </w:rPr>
      </w:pPr>
      <w:r>
        <w:rPr>
          <w:rFonts w:cs="Times New Roman"/>
          <w:szCs w:val="28"/>
        </w:rPr>
        <w:tab/>
        <w:t xml:space="preserve">При выполнении работы </w:t>
      </w:r>
      <w:r w:rsidR="00C42C91">
        <w:rPr>
          <w:rFonts w:cs="Times New Roman"/>
          <w:szCs w:val="28"/>
        </w:rPr>
        <w:t>были поставлены следующие цели:</w:t>
      </w:r>
    </w:p>
    <w:p w:rsidR="00FD722A" w:rsidRDefault="00C16C62" w:rsidP="00207B51">
      <w:pPr>
        <w:pStyle w:val="a5"/>
        <w:numPr>
          <w:ilvl w:val="0"/>
          <w:numId w:val="6"/>
        </w:numPr>
        <w:spacing w:line="360" w:lineRule="auto"/>
        <w:jc w:val="both"/>
        <w:rPr>
          <w:rFonts w:ascii="Times New Roman" w:hAnsi="Times New Roman"/>
          <w:szCs w:val="28"/>
        </w:rPr>
      </w:pPr>
      <w:r>
        <w:rPr>
          <w:rFonts w:ascii="Times New Roman" w:hAnsi="Times New Roman"/>
          <w:szCs w:val="28"/>
        </w:rPr>
        <w:t>исследовать банковские процессы хранения, передачи денег</w:t>
      </w:r>
    </w:p>
    <w:p w:rsidR="00CF28E0" w:rsidRDefault="00CE7D4C" w:rsidP="00207B51">
      <w:pPr>
        <w:pStyle w:val="a5"/>
        <w:numPr>
          <w:ilvl w:val="0"/>
          <w:numId w:val="6"/>
        </w:numPr>
        <w:spacing w:line="360" w:lineRule="auto"/>
        <w:jc w:val="both"/>
        <w:rPr>
          <w:rFonts w:ascii="Times New Roman" w:hAnsi="Times New Roman"/>
          <w:szCs w:val="28"/>
        </w:rPr>
      </w:pPr>
      <w:r>
        <w:rPr>
          <w:rFonts w:ascii="Times New Roman" w:hAnsi="Times New Roman"/>
          <w:szCs w:val="28"/>
        </w:rPr>
        <w:t>разработать план действий</w:t>
      </w:r>
    </w:p>
    <w:p w:rsidR="006760A5" w:rsidRPr="006760A5" w:rsidRDefault="006760A5" w:rsidP="00207B51">
      <w:pPr>
        <w:pStyle w:val="a5"/>
        <w:numPr>
          <w:ilvl w:val="0"/>
          <w:numId w:val="6"/>
        </w:numPr>
        <w:spacing w:line="360" w:lineRule="auto"/>
        <w:jc w:val="both"/>
        <w:rPr>
          <w:rFonts w:ascii="Times New Roman" w:hAnsi="Times New Roman"/>
          <w:szCs w:val="28"/>
        </w:rPr>
      </w:pPr>
      <w:r>
        <w:rPr>
          <w:rFonts w:ascii="Times New Roman" w:hAnsi="Times New Roman"/>
          <w:szCs w:val="28"/>
        </w:rPr>
        <w:t>разработать окн</w:t>
      </w:r>
      <w:r w:rsidR="00097773">
        <w:rPr>
          <w:rFonts w:ascii="Times New Roman" w:hAnsi="Times New Roman"/>
          <w:szCs w:val="28"/>
        </w:rPr>
        <w:t>а</w:t>
      </w:r>
      <w:r>
        <w:rPr>
          <w:rFonts w:ascii="Times New Roman" w:hAnsi="Times New Roman"/>
          <w:szCs w:val="28"/>
        </w:rPr>
        <w:t xml:space="preserve"> входа </w:t>
      </w:r>
      <w:r w:rsidR="00097773">
        <w:rPr>
          <w:rFonts w:ascii="Times New Roman" w:hAnsi="Times New Roman"/>
          <w:szCs w:val="28"/>
        </w:rPr>
        <w:t>и авторизации</w:t>
      </w:r>
    </w:p>
    <w:p w:rsidR="00CF28E0" w:rsidRDefault="00CF28E0" w:rsidP="00207B51">
      <w:pPr>
        <w:pStyle w:val="a5"/>
        <w:spacing w:line="360" w:lineRule="auto"/>
        <w:jc w:val="both"/>
        <w:rPr>
          <w:rFonts w:ascii="Times New Roman" w:hAnsi="Times New Roman"/>
          <w:szCs w:val="28"/>
        </w:rPr>
      </w:pPr>
    </w:p>
    <w:p w:rsidR="00CF28E0" w:rsidRDefault="00CF28E0" w:rsidP="00207B51">
      <w:pPr>
        <w:pStyle w:val="a5"/>
        <w:spacing w:line="360" w:lineRule="auto"/>
        <w:jc w:val="both"/>
        <w:rPr>
          <w:rFonts w:ascii="Times New Roman" w:hAnsi="Times New Roman"/>
          <w:szCs w:val="28"/>
        </w:rPr>
      </w:pPr>
    </w:p>
    <w:p w:rsidR="00CF28E0" w:rsidRDefault="00CF28E0" w:rsidP="00207B51">
      <w:pPr>
        <w:pStyle w:val="a5"/>
        <w:spacing w:line="360" w:lineRule="auto"/>
        <w:jc w:val="both"/>
        <w:rPr>
          <w:rFonts w:ascii="Times New Roman" w:hAnsi="Times New Roman"/>
          <w:szCs w:val="28"/>
        </w:rPr>
      </w:pPr>
    </w:p>
    <w:p w:rsidR="00CF28E0" w:rsidRDefault="00CF28E0" w:rsidP="00207B51">
      <w:pPr>
        <w:pStyle w:val="a5"/>
        <w:spacing w:line="360" w:lineRule="auto"/>
        <w:jc w:val="both"/>
        <w:rPr>
          <w:rFonts w:ascii="Times New Roman" w:hAnsi="Times New Roman"/>
          <w:szCs w:val="28"/>
        </w:rPr>
      </w:pPr>
    </w:p>
    <w:p w:rsidR="00CF28E0" w:rsidRDefault="00CF28E0" w:rsidP="00207B51">
      <w:pPr>
        <w:pStyle w:val="a5"/>
        <w:spacing w:line="360" w:lineRule="auto"/>
        <w:jc w:val="both"/>
        <w:rPr>
          <w:rFonts w:ascii="Times New Roman" w:hAnsi="Times New Roman"/>
          <w:szCs w:val="28"/>
        </w:rPr>
      </w:pPr>
    </w:p>
    <w:p w:rsidR="0029776A" w:rsidRDefault="0029776A" w:rsidP="00207B51">
      <w:pPr>
        <w:pStyle w:val="1"/>
        <w:jc w:val="both"/>
      </w:pPr>
    </w:p>
    <w:p w:rsidR="00E3096C" w:rsidRDefault="00E3096C" w:rsidP="00207B51">
      <w:pPr>
        <w:spacing w:after="160" w:line="259" w:lineRule="auto"/>
        <w:jc w:val="both"/>
        <w:rPr>
          <w:rFonts w:ascii="Cambria" w:eastAsia="MS Gothic" w:hAnsi="Cambria" w:cs="Times New Roman"/>
          <w:color w:val="365F91"/>
          <w:sz w:val="32"/>
          <w:szCs w:val="32"/>
          <w:lang w:val="x-none" w:eastAsia="x-none"/>
        </w:rPr>
      </w:pPr>
      <w:r>
        <w:br w:type="page"/>
      </w:r>
    </w:p>
    <w:p w:rsidR="00CF28E0" w:rsidRDefault="0029776A" w:rsidP="00207B51">
      <w:pPr>
        <w:pStyle w:val="1"/>
        <w:jc w:val="center"/>
      </w:pPr>
      <w:bookmarkStart w:id="7" w:name="_Toc72071838"/>
      <w:r>
        <w:lastRenderedPageBreak/>
        <w:t>2</w:t>
      </w:r>
      <w:r w:rsidRPr="00E35CC1">
        <w:rPr>
          <w:sz w:val="28"/>
        </w:rPr>
        <w:t xml:space="preserve"> П</w:t>
      </w:r>
      <w:r>
        <w:t>роектирование</w:t>
      </w:r>
      <w:bookmarkEnd w:id="7"/>
    </w:p>
    <w:p w:rsidR="0029776A" w:rsidRDefault="0029776A" w:rsidP="00207B51">
      <w:pPr>
        <w:spacing w:after="200" w:line="360" w:lineRule="auto"/>
        <w:jc w:val="both"/>
        <w:rPr>
          <w:szCs w:val="28"/>
        </w:rPr>
      </w:pPr>
      <w:r>
        <w:rPr>
          <w:szCs w:val="28"/>
        </w:rPr>
        <w:t>Мною были навскидку спроектированы базы данных:</w:t>
      </w:r>
    </w:p>
    <w:p w:rsidR="0029776A" w:rsidRPr="0029776A" w:rsidRDefault="0029776A" w:rsidP="00207B51">
      <w:pPr>
        <w:jc w:val="both"/>
        <w:rPr>
          <w:lang w:eastAsia="x-none"/>
        </w:rPr>
      </w:pPr>
    </w:p>
    <w:p w:rsidR="0029776A" w:rsidRDefault="0029776A" w:rsidP="00207B51">
      <w:pPr>
        <w:pStyle w:val="a5"/>
        <w:spacing w:line="360" w:lineRule="auto"/>
        <w:jc w:val="both"/>
        <w:rPr>
          <w:rFonts w:ascii="Times New Roman" w:hAnsi="Times New Roman"/>
          <w:szCs w:val="28"/>
        </w:rPr>
      </w:pPr>
      <w:r>
        <w:rPr>
          <w:noProof/>
          <w:szCs w:val="28"/>
          <w:lang w:eastAsia="ru-RU"/>
        </w:rPr>
        <w:drawing>
          <wp:inline distT="0" distB="0" distL="0" distR="0" wp14:anchorId="16A627BF" wp14:editId="7F4F801B">
            <wp:extent cx="5930900" cy="32893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289300"/>
                    </a:xfrm>
                    <a:prstGeom prst="rect">
                      <a:avLst/>
                    </a:prstGeom>
                    <a:noFill/>
                    <a:ln>
                      <a:noFill/>
                    </a:ln>
                  </pic:spPr>
                </pic:pic>
              </a:graphicData>
            </a:graphic>
          </wp:inline>
        </w:drawing>
      </w:r>
    </w:p>
    <w:p w:rsidR="0097717E" w:rsidRDefault="007723E5" w:rsidP="00207B51">
      <w:pPr>
        <w:pStyle w:val="a5"/>
        <w:spacing w:line="360" w:lineRule="auto"/>
        <w:jc w:val="both"/>
        <w:rPr>
          <w:rFonts w:ascii="Times New Roman" w:hAnsi="Times New Roman"/>
          <w:szCs w:val="28"/>
        </w:rPr>
      </w:pPr>
      <w:r>
        <w:rPr>
          <w:rFonts w:ascii="Times New Roman" w:hAnsi="Times New Roman"/>
          <w:szCs w:val="28"/>
        </w:rPr>
        <w:t xml:space="preserve">База данных платёжной системы </w:t>
      </w:r>
      <w:r>
        <w:rPr>
          <w:rFonts w:ascii="Times New Roman" w:hAnsi="Times New Roman"/>
          <w:szCs w:val="28"/>
          <w:lang w:val="en-US"/>
        </w:rPr>
        <w:t>VISA</w:t>
      </w:r>
      <w:r w:rsidRPr="007723E5">
        <w:rPr>
          <w:rFonts w:ascii="Times New Roman" w:hAnsi="Times New Roman"/>
          <w:szCs w:val="28"/>
        </w:rPr>
        <w:t xml:space="preserve"> </w:t>
      </w:r>
      <w:r w:rsidR="0097717E">
        <w:rPr>
          <w:rFonts w:ascii="Times New Roman" w:hAnsi="Times New Roman"/>
          <w:szCs w:val="28"/>
        </w:rPr>
        <w:t>хранит информацию о банках в виде</w:t>
      </w:r>
      <w:r w:rsidR="005E1AC4" w:rsidRPr="005E1AC4">
        <w:rPr>
          <w:rFonts w:ascii="Times New Roman" w:hAnsi="Times New Roman"/>
          <w:szCs w:val="28"/>
        </w:rPr>
        <w:t xml:space="preserve"> </w:t>
      </w:r>
      <w:r w:rsidR="005E1AC4">
        <w:rPr>
          <w:rFonts w:ascii="Times New Roman" w:hAnsi="Times New Roman"/>
          <w:szCs w:val="28"/>
        </w:rPr>
        <w:t xml:space="preserve">одной таблицы </w:t>
      </w:r>
      <w:r w:rsidR="00E3096C" w:rsidRPr="00E3096C">
        <w:rPr>
          <w:rFonts w:ascii="Times New Roman" w:hAnsi="Times New Roman"/>
          <w:szCs w:val="28"/>
        </w:rPr>
        <w:t>со</w:t>
      </w:r>
      <w:r w:rsidR="005E1AC4" w:rsidRPr="00E3096C">
        <w:rPr>
          <w:rFonts w:ascii="Times New Roman" w:hAnsi="Times New Roman"/>
          <w:szCs w:val="28"/>
        </w:rPr>
        <w:t xml:space="preserve"> ледующими</w:t>
      </w:r>
      <w:r w:rsidR="005E1AC4">
        <w:rPr>
          <w:rFonts w:ascii="Times New Roman" w:hAnsi="Times New Roman"/>
          <w:szCs w:val="28"/>
        </w:rPr>
        <w:t xml:space="preserve"> столбцами</w:t>
      </w:r>
      <w:r w:rsidR="0097717E">
        <w:rPr>
          <w:rFonts w:ascii="Times New Roman" w:hAnsi="Times New Roman"/>
          <w:szCs w:val="28"/>
        </w:rPr>
        <w:t>:</w:t>
      </w:r>
    </w:p>
    <w:p w:rsidR="005E1AC4" w:rsidRDefault="0097717E"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BIN</w:t>
      </w:r>
      <w:r w:rsidR="007723E5">
        <w:rPr>
          <w:rFonts w:ascii="Times New Roman" w:hAnsi="Times New Roman"/>
          <w:szCs w:val="28"/>
        </w:rPr>
        <w:t xml:space="preserve"> </w:t>
      </w:r>
      <w:r w:rsidR="005E1AC4">
        <w:rPr>
          <w:rFonts w:ascii="Times New Roman" w:hAnsi="Times New Roman"/>
          <w:szCs w:val="28"/>
        </w:rPr>
        <w:t>–</w:t>
      </w:r>
      <w:r w:rsidR="005E1AC4" w:rsidRPr="005E1AC4">
        <w:rPr>
          <w:rFonts w:ascii="Times New Roman" w:hAnsi="Times New Roman"/>
          <w:szCs w:val="28"/>
        </w:rPr>
        <w:t xml:space="preserve"> </w:t>
      </w:r>
      <w:r w:rsidR="005E1AC4">
        <w:rPr>
          <w:rFonts w:ascii="Times New Roman" w:hAnsi="Times New Roman"/>
          <w:szCs w:val="28"/>
        </w:rPr>
        <w:t>первичный ключ,</w:t>
      </w:r>
      <w:r>
        <w:rPr>
          <w:rFonts w:ascii="Times New Roman" w:hAnsi="Times New Roman"/>
          <w:szCs w:val="28"/>
        </w:rPr>
        <w:t xml:space="preserve"> </w:t>
      </w:r>
      <w:r w:rsidR="005E1AC4">
        <w:rPr>
          <w:rFonts w:ascii="Times New Roman" w:hAnsi="Times New Roman"/>
          <w:szCs w:val="28"/>
        </w:rPr>
        <w:t>б</w:t>
      </w:r>
      <w:r>
        <w:rPr>
          <w:rFonts w:ascii="Times New Roman" w:hAnsi="Times New Roman"/>
          <w:szCs w:val="28"/>
        </w:rPr>
        <w:t>анковский идентификатор, являющийся первыми шестью цифрами номера карты и определяющий банк, выпустивший карту</w:t>
      </w:r>
    </w:p>
    <w:p w:rsidR="005E1AC4" w:rsidRPr="005E1AC4" w:rsidRDefault="005E1AC4"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BankName</w:t>
      </w:r>
      <w:r w:rsidRPr="005E1AC4">
        <w:rPr>
          <w:rFonts w:ascii="Times New Roman" w:hAnsi="Times New Roman"/>
          <w:szCs w:val="28"/>
        </w:rPr>
        <w:t xml:space="preserve"> - </w:t>
      </w:r>
      <w:r w:rsidR="0097717E" w:rsidRPr="005E1AC4">
        <w:rPr>
          <w:rFonts w:ascii="Times New Roman" w:hAnsi="Times New Roman"/>
          <w:szCs w:val="28"/>
        </w:rPr>
        <w:t xml:space="preserve">название банка с этим </w:t>
      </w:r>
      <w:r w:rsidR="0097717E" w:rsidRPr="005E1AC4">
        <w:rPr>
          <w:rFonts w:ascii="Times New Roman" w:hAnsi="Times New Roman"/>
          <w:szCs w:val="28"/>
          <w:lang w:val="en-US"/>
        </w:rPr>
        <w:t>BIN</w:t>
      </w:r>
    </w:p>
    <w:p w:rsidR="0097717E" w:rsidRPr="005E1AC4" w:rsidRDefault="005E1AC4"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BankPath</w:t>
      </w:r>
      <w:r w:rsidRPr="005E1AC4">
        <w:rPr>
          <w:rFonts w:ascii="Times New Roman" w:hAnsi="Times New Roman"/>
          <w:szCs w:val="28"/>
        </w:rPr>
        <w:t xml:space="preserve"> - </w:t>
      </w:r>
      <w:r w:rsidR="0097717E" w:rsidRPr="005E1AC4">
        <w:rPr>
          <w:rFonts w:ascii="Times New Roman" w:hAnsi="Times New Roman"/>
          <w:szCs w:val="28"/>
        </w:rPr>
        <w:t>путь к банку в сети интернет</w:t>
      </w:r>
    </w:p>
    <w:p w:rsidR="00AA55EC" w:rsidRDefault="00AA55EC" w:rsidP="00207B51">
      <w:pPr>
        <w:pStyle w:val="a5"/>
        <w:spacing w:line="360" w:lineRule="auto"/>
        <w:jc w:val="both"/>
        <w:rPr>
          <w:rFonts w:ascii="Times New Roman" w:hAnsi="Times New Roman"/>
          <w:szCs w:val="28"/>
        </w:rPr>
      </w:pPr>
    </w:p>
    <w:p w:rsidR="00AA55EC" w:rsidRDefault="00AA55EC" w:rsidP="00207B51">
      <w:pPr>
        <w:pStyle w:val="a5"/>
        <w:spacing w:line="360" w:lineRule="auto"/>
        <w:jc w:val="both"/>
        <w:rPr>
          <w:rFonts w:ascii="Times New Roman" w:hAnsi="Times New Roman"/>
          <w:szCs w:val="28"/>
        </w:rPr>
      </w:pPr>
      <w:r>
        <w:rPr>
          <w:rFonts w:ascii="Times New Roman" w:hAnsi="Times New Roman"/>
          <w:szCs w:val="28"/>
        </w:rPr>
        <w:t>База данных банка состоит из трёх таблиц:</w:t>
      </w:r>
    </w:p>
    <w:p w:rsidR="00AA55EC" w:rsidRDefault="00AA55EC" w:rsidP="00207B51">
      <w:pPr>
        <w:pStyle w:val="a5"/>
        <w:numPr>
          <w:ilvl w:val="0"/>
          <w:numId w:val="11"/>
        </w:numPr>
        <w:spacing w:line="360" w:lineRule="auto"/>
        <w:jc w:val="both"/>
        <w:rPr>
          <w:rFonts w:ascii="Times New Roman" w:hAnsi="Times New Roman"/>
          <w:szCs w:val="28"/>
        </w:rPr>
      </w:pPr>
      <w:r>
        <w:rPr>
          <w:rFonts w:ascii="Times New Roman" w:hAnsi="Times New Roman"/>
          <w:szCs w:val="28"/>
          <w:lang w:val="en-US"/>
        </w:rPr>
        <w:t>Clients</w:t>
      </w:r>
      <w:r>
        <w:rPr>
          <w:rFonts w:ascii="Times New Roman" w:hAnsi="Times New Roman"/>
          <w:szCs w:val="28"/>
        </w:rPr>
        <w:t xml:space="preserve">, хранящая информацию о клиентах(физ. </w:t>
      </w:r>
      <w:r w:rsidR="005E1AC4">
        <w:rPr>
          <w:rFonts w:ascii="Times New Roman" w:hAnsi="Times New Roman"/>
          <w:szCs w:val="28"/>
        </w:rPr>
        <w:t>л</w:t>
      </w:r>
      <w:r>
        <w:rPr>
          <w:rFonts w:ascii="Times New Roman" w:hAnsi="Times New Roman"/>
          <w:szCs w:val="28"/>
        </w:rPr>
        <w:t>ицах):</w:t>
      </w:r>
    </w:p>
    <w:p w:rsidR="00AA55EC" w:rsidRDefault="005E1AC4"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ClientID</w:t>
      </w:r>
      <w:r w:rsidRPr="005E1AC4">
        <w:rPr>
          <w:rFonts w:ascii="Times New Roman" w:hAnsi="Times New Roman"/>
          <w:szCs w:val="28"/>
        </w:rPr>
        <w:t xml:space="preserve"> </w:t>
      </w:r>
      <w:r>
        <w:rPr>
          <w:rFonts w:ascii="Times New Roman" w:hAnsi="Times New Roman"/>
          <w:szCs w:val="28"/>
        </w:rPr>
        <w:t>–</w:t>
      </w:r>
      <w:r w:rsidRPr="005E1AC4">
        <w:rPr>
          <w:rFonts w:ascii="Times New Roman" w:hAnsi="Times New Roman"/>
          <w:szCs w:val="28"/>
        </w:rPr>
        <w:t xml:space="preserve"> </w:t>
      </w:r>
      <w:r>
        <w:rPr>
          <w:rFonts w:ascii="Times New Roman" w:hAnsi="Times New Roman"/>
          <w:szCs w:val="28"/>
        </w:rPr>
        <w:t>первичный ключ,</w:t>
      </w:r>
      <w:r w:rsidRPr="005E1AC4">
        <w:rPr>
          <w:rFonts w:ascii="Times New Roman" w:hAnsi="Times New Roman"/>
          <w:szCs w:val="28"/>
        </w:rPr>
        <w:t xml:space="preserve"> </w:t>
      </w:r>
      <w:r>
        <w:rPr>
          <w:rFonts w:ascii="Times New Roman" w:hAnsi="Times New Roman"/>
          <w:szCs w:val="28"/>
        </w:rPr>
        <w:t>у</w:t>
      </w:r>
      <w:r w:rsidR="00AA55EC">
        <w:rPr>
          <w:rFonts w:ascii="Times New Roman" w:hAnsi="Times New Roman"/>
          <w:szCs w:val="28"/>
        </w:rPr>
        <w:t>никальный идентификатор клиента</w:t>
      </w:r>
    </w:p>
    <w:p w:rsidR="00AA55EC" w:rsidRDefault="005E1AC4"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 xml:space="preserve">FirstName - </w:t>
      </w:r>
      <w:r>
        <w:rPr>
          <w:rFonts w:ascii="Times New Roman" w:hAnsi="Times New Roman"/>
          <w:szCs w:val="28"/>
        </w:rPr>
        <w:t>и</w:t>
      </w:r>
      <w:r w:rsidR="00AA55EC">
        <w:rPr>
          <w:rFonts w:ascii="Times New Roman" w:hAnsi="Times New Roman"/>
          <w:szCs w:val="28"/>
        </w:rPr>
        <w:t>мя</w:t>
      </w:r>
    </w:p>
    <w:p w:rsidR="00AA55EC" w:rsidRDefault="005E1AC4"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 xml:space="preserve">LastName - </w:t>
      </w:r>
      <w:r>
        <w:rPr>
          <w:rFonts w:ascii="Times New Roman" w:hAnsi="Times New Roman"/>
          <w:szCs w:val="28"/>
        </w:rPr>
        <w:t>ф</w:t>
      </w:r>
      <w:r w:rsidR="00AA55EC">
        <w:rPr>
          <w:rFonts w:ascii="Times New Roman" w:hAnsi="Times New Roman"/>
          <w:szCs w:val="28"/>
        </w:rPr>
        <w:t>амилия</w:t>
      </w:r>
    </w:p>
    <w:p w:rsidR="00AA55EC" w:rsidRDefault="00593C2E" w:rsidP="00207B51">
      <w:pPr>
        <w:pStyle w:val="a5"/>
        <w:numPr>
          <w:ilvl w:val="0"/>
          <w:numId w:val="6"/>
        </w:numPr>
        <w:spacing w:line="360" w:lineRule="auto"/>
        <w:jc w:val="both"/>
        <w:rPr>
          <w:rFonts w:ascii="Times New Roman" w:hAnsi="Times New Roman"/>
          <w:szCs w:val="28"/>
        </w:rPr>
      </w:pPr>
      <w:r>
        <w:rPr>
          <w:rFonts w:ascii="Times New Roman" w:hAnsi="Times New Roman"/>
          <w:szCs w:val="28"/>
          <w:lang w:val="en-US"/>
        </w:rPr>
        <w:t>p</w:t>
      </w:r>
      <w:r w:rsidR="005E1AC4">
        <w:rPr>
          <w:rFonts w:ascii="Times New Roman" w:hAnsi="Times New Roman"/>
          <w:szCs w:val="28"/>
          <w:lang w:val="en-US"/>
        </w:rPr>
        <w:t xml:space="preserve">hone - </w:t>
      </w:r>
      <w:r w:rsidR="005E1AC4">
        <w:rPr>
          <w:rFonts w:ascii="Times New Roman" w:hAnsi="Times New Roman"/>
          <w:szCs w:val="28"/>
        </w:rPr>
        <w:t>т</w:t>
      </w:r>
      <w:r w:rsidR="00AA55EC">
        <w:rPr>
          <w:rFonts w:ascii="Times New Roman" w:hAnsi="Times New Roman"/>
          <w:szCs w:val="28"/>
        </w:rPr>
        <w:t>елефон</w:t>
      </w:r>
    </w:p>
    <w:p w:rsidR="00AA55EC" w:rsidRDefault="00AA55EC" w:rsidP="00207B51">
      <w:pPr>
        <w:pStyle w:val="a5"/>
        <w:numPr>
          <w:ilvl w:val="0"/>
          <w:numId w:val="11"/>
        </w:numPr>
        <w:spacing w:line="360" w:lineRule="auto"/>
        <w:jc w:val="both"/>
        <w:rPr>
          <w:rFonts w:ascii="Times New Roman" w:hAnsi="Times New Roman"/>
          <w:szCs w:val="28"/>
        </w:rPr>
      </w:pPr>
      <w:r>
        <w:rPr>
          <w:rFonts w:ascii="Times New Roman" w:hAnsi="Times New Roman"/>
          <w:szCs w:val="28"/>
          <w:lang w:val="en-US"/>
        </w:rPr>
        <w:t>ClientCard</w:t>
      </w:r>
      <w:r>
        <w:rPr>
          <w:rFonts w:ascii="Times New Roman" w:hAnsi="Times New Roman"/>
          <w:szCs w:val="28"/>
        </w:rPr>
        <w:t>, хранящая информацию о принадлежности карт клиентам</w:t>
      </w:r>
      <w:r w:rsidR="005E1AC4">
        <w:rPr>
          <w:rFonts w:ascii="Times New Roman" w:hAnsi="Times New Roman"/>
          <w:szCs w:val="28"/>
        </w:rPr>
        <w:t>:</w:t>
      </w:r>
    </w:p>
    <w:p w:rsidR="005E1AC4" w:rsidRPr="005E1AC4" w:rsidRDefault="005E1AC4" w:rsidP="00207B51">
      <w:pPr>
        <w:pStyle w:val="a5"/>
        <w:numPr>
          <w:ilvl w:val="0"/>
          <w:numId w:val="13"/>
        </w:numPr>
        <w:spacing w:line="360" w:lineRule="auto"/>
        <w:jc w:val="both"/>
        <w:rPr>
          <w:szCs w:val="28"/>
        </w:rPr>
      </w:pPr>
      <w:r>
        <w:rPr>
          <w:rFonts w:ascii="Times New Roman" w:hAnsi="Times New Roman"/>
          <w:szCs w:val="28"/>
          <w:lang w:val="en-US"/>
        </w:rPr>
        <w:lastRenderedPageBreak/>
        <w:t>ClientID</w:t>
      </w:r>
      <w:r w:rsidRPr="005E1AC4">
        <w:rPr>
          <w:rFonts w:ascii="Times New Roman" w:hAnsi="Times New Roman"/>
          <w:szCs w:val="28"/>
        </w:rPr>
        <w:t xml:space="preserve"> </w:t>
      </w:r>
      <w:r>
        <w:rPr>
          <w:rFonts w:ascii="Times New Roman" w:hAnsi="Times New Roman"/>
          <w:szCs w:val="28"/>
        </w:rPr>
        <w:t>–</w:t>
      </w:r>
      <w:r w:rsidRPr="005E1AC4">
        <w:rPr>
          <w:rFonts w:ascii="Times New Roman" w:hAnsi="Times New Roman"/>
          <w:szCs w:val="28"/>
        </w:rPr>
        <w:t xml:space="preserve"> </w:t>
      </w:r>
      <w:r>
        <w:rPr>
          <w:rFonts w:ascii="Times New Roman" w:hAnsi="Times New Roman"/>
          <w:szCs w:val="28"/>
        </w:rPr>
        <w:t xml:space="preserve">первичный ключ, внешний ключ, указывающий на таблицу </w:t>
      </w:r>
      <w:r>
        <w:rPr>
          <w:rFonts w:ascii="Times New Roman" w:hAnsi="Times New Roman"/>
          <w:szCs w:val="28"/>
          <w:lang w:val="en-US"/>
        </w:rPr>
        <w:t>Clients</w:t>
      </w:r>
      <w:r>
        <w:rPr>
          <w:rFonts w:ascii="Times New Roman" w:hAnsi="Times New Roman"/>
          <w:szCs w:val="28"/>
        </w:rPr>
        <w:t>, уникальный идентификатор клиента</w:t>
      </w:r>
    </w:p>
    <w:p w:rsidR="005E1AC4" w:rsidRPr="005E1AC4" w:rsidRDefault="005E1AC4" w:rsidP="00207B51">
      <w:pPr>
        <w:pStyle w:val="a5"/>
        <w:numPr>
          <w:ilvl w:val="0"/>
          <w:numId w:val="13"/>
        </w:numPr>
        <w:spacing w:line="360" w:lineRule="auto"/>
        <w:jc w:val="both"/>
        <w:rPr>
          <w:szCs w:val="28"/>
        </w:rPr>
      </w:pPr>
      <w:r>
        <w:rPr>
          <w:rFonts w:ascii="Times New Roman" w:hAnsi="Times New Roman"/>
          <w:szCs w:val="28"/>
          <w:lang w:val="en-US"/>
        </w:rPr>
        <w:t>CardID</w:t>
      </w:r>
      <w:r w:rsidRPr="005E1AC4">
        <w:rPr>
          <w:rFonts w:ascii="Times New Roman" w:hAnsi="Times New Roman"/>
          <w:szCs w:val="28"/>
        </w:rPr>
        <w:t xml:space="preserve"> </w:t>
      </w:r>
      <w:r>
        <w:rPr>
          <w:rFonts w:ascii="Times New Roman" w:hAnsi="Times New Roman"/>
          <w:szCs w:val="28"/>
        </w:rPr>
        <w:t>–</w:t>
      </w:r>
      <w:r w:rsidRPr="005E1AC4">
        <w:rPr>
          <w:rFonts w:ascii="Times New Roman" w:hAnsi="Times New Roman"/>
          <w:szCs w:val="28"/>
        </w:rPr>
        <w:t xml:space="preserve"> </w:t>
      </w:r>
      <w:r>
        <w:rPr>
          <w:rFonts w:ascii="Times New Roman" w:hAnsi="Times New Roman"/>
          <w:szCs w:val="28"/>
        </w:rPr>
        <w:t xml:space="preserve">первичный ключ, внешний ключ, указывающий на таблицу </w:t>
      </w:r>
      <w:r>
        <w:rPr>
          <w:rFonts w:ascii="Times New Roman" w:hAnsi="Times New Roman"/>
          <w:szCs w:val="28"/>
          <w:lang w:val="en-US"/>
        </w:rPr>
        <w:t>Cards</w:t>
      </w:r>
      <w:r>
        <w:rPr>
          <w:rFonts w:ascii="Times New Roman" w:hAnsi="Times New Roman"/>
          <w:szCs w:val="28"/>
        </w:rPr>
        <w:t>, уникальный идентификатор карты</w:t>
      </w:r>
    </w:p>
    <w:p w:rsidR="005E1AC4" w:rsidRPr="005E1AC4" w:rsidRDefault="005E1AC4" w:rsidP="00207B51">
      <w:pPr>
        <w:pStyle w:val="a5"/>
        <w:numPr>
          <w:ilvl w:val="0"/>
          <w:numId w:val="11"/>
        </w:numPr>
        <w:spacing w:line="360" w:lineRule="auto"/>
        <w:jc w:val="both"/>
        <w:rPr>
          <w:rFonts w:ascii="Times New Roman" w:hAnsi="Times New Roman"/>
          <w:szCs w:val="28"/>
        </w:rPr>
      </w:pPr>
      <w:r w:rsidRPr="005E1AC4">
        <w:rPr>
          <w:rFonts w:ascii="Times New Roman" w:hAnsi="Times New Roman"/>
          <w:szCs w:val="28"/>
          <w:lang w:val="en-US"/>
        </w:rPr>
        <w:t>Cards</w:t>
      </w:r>
      <w:r w:rsidRPr="005E1AC4">
        <w:rPr>
          <w:rFonts w:ascii="Times New Roman" w:hAnsi="Times New Roman"/>
          <w:szCs w:val="28"/>
        </w:rPr>
        <w:t>, хранящая информацию о каждой карте:</w:t>
      </w:r>
    </w:p>
    <w:p w:rsidR="0029776A" w:rsidRPr="005E1AC4" w:rsidRDefault="005E1AC4" w:rsidP="00207B51">
      <w:pPr>
        <w:pStyle w:val="a5"/>
        <w:numPr>
          <w:ilvl w:val="0"/>
          <w:numId w:val="15"/>
        </w:numPr>
        <w:spacing w:line="360" w:lineRule="auto"/>
        <w:jc w:val="both"/>
        <w:rPr>
          <w:szCs w:val="28"/>
        </w:rPr>
      </w:pPr>
      <w:r>
        <w:rPr>
          <w:rFonts w:ascii="Times New Roman" w:hAnsi="Times New Roman"/>
          <w:szCs w:val="28"/>
          <w:lang w:val="en-US"/>
        </w:rPr>
        <w:t>CardId</w:t>
      </w:r>
      <w:r w:rsidRPr="005E1AC4">
        <w:rPr>
          <w:rFonts w:ascii="Times New Roman" w:hAnsi="Times New Roman"/>
          <w:szCs w:val="28"/>
        </w:rPr>
        <w:t xml:space="preserve"> – </w:t>
      </w:r>
      <w:r>
        <w:rPr>
          <w:rFonts w:ascii="Times New Roman" w:hAnsi="Times New Roman"/>
          <w:szCs w:val="28"/>
        </w:rPr>
        <w:t>первичный ключ, уникальный идентификатор карты</w:t>
      </w:r>
    </w:p>
    <w:p w:rsidR="005E1AC4" w:rsidRPr="005E1AC4" w:rsidRDefault="005E1AC4" w:rsidP="00207B51">
      <w:pPr>
        <w:pStyle w:val="a5"/>
        <w:numPr>
          <w:ilvl w:val="0"/>
          <w:numId w:val="15"/>
        </w:numPr>
        <w:spacing w:line="360" w:lineRule="auto"/>
        <w:jc w:val="both"/>
        <w:rPr>
          <w:szCs w:val="28"/>
        </w:rPr>
      </w:pPr>
      <w:r>
        <w:rPr>
          <w:rFonts w:ascii="Times New Roman" w:hAnsi="Times New Roman"/>
          <w:szCs w:val="28"/>
          <w:lang w:val="en-US"/>
        </w:rPr>
        <w:t>CardNumber</w:t>
      </w:r>
      <w:r w:rsidR="00593C2E">
        <w:rPr>
          <w:rFonts w:ascii="Times New Roman" w:hAnsi="Times New Roman"/>
          <w:szCs w:val="28"/>
          <w:lang w:val="en-US"/>
        </w:rPr>
        <w:t xml:space="preserve"> –</w:t>
      </w:r>
      <w:r w:rsidR="00593C2E">
        <w:rPr>
          <w:rFonts w:ascii="Times New Roman" w:hAnsi="Times New Roman"/>
          <w:szCs w:val="28"/>
        </w:rPr>
        <w:t xml:space="preserve"> номер карты</w:t>
      </w:r>
    </w:p>
    <w:p w:rsidR="005E1AC4" w:rsidRPr="005E1AC4" w:rsidRDefault="005E1AC4" w:rsidP="00207B51">
      <w:pPr>
        <w:pStyle w:val="a5"/>
        <w:numPr>
          <w:ilvl w:val="0"/>
          <w:numId w:val="15"/>
        </w:numPr>
        <w:spacing w:line="360" w:lineRule="auto"/>
        <w:jc w:val="both"/>
        <w:rPr>
          <w:szCs w:val="28"/>
        </w:rPr>
      </w:pPr>
      <w:r>
        <w:rPr>
          <w:rFonts w:ascii="Times New Roman" w:hAnsi="Times New Roman"/>
          <w:szCs w:val="28"/>
          <w:lang w:val="en-US"/>
        </w:rPr>
        <w:t>CIV</w:t>
      </w:r>
      <w:r w:rsidR="00593C2E">
        <w:rPr>
          <w:rFonts w:ascii="Times New Roman" w:hAnsi="Times New Roman"/>
          <w:szCs w:val="28"/>
        </w:rPr>
        <w:t xml:space="preserve"> – трёхзначное число на обратной стороне карты</w:t>
      </w:r>
    </w:p>
    <w:p w:rsidR="005E1AC4" w:rsidRPr="005E1AC4" w:rsidRDefault="00593C2E" w:rsidP="00207B51">
      <w:pPr>
        <w:pStyle w:val="a5"/>
        <w:numPr>
          <w:ilvl w:val="0"/>
          <w:numId w:val="15"/>
        </w:numPr>
        <w:spacing w:line="360" w:lineRule="auto"/>
        <w:jc w:val="both"/>
        <w:rPr>
          <w:szCs w:val="28"/>
        </w:rPr>
      </w:pPr>
      <w:r>
        <w:rPr>
          <w:rFonts w:ascii="Times New Roman" w:hAnsi="Times New Roman"/>
          <w:szCs w:val="28"/>
          <w:lang w:val="en-US"/>
        </w:rPr>
        <w:t>b</w:t>
      </w:r>
      <w:r w:rsidR="005E1AC4">
        <w:rPr>
          <w:rFonts w:ascii="Times New Roman" w:hAnsi="Times New Roman"/>
          <w:szCs w:val="28"/>
          <w:lang w:val="en-US"/>
        </w:rPr>
        <w:t>alance</w:t>
      </w:r>
      <w:r>
        <w:rPr>
          <w:rFonts w:ascii="Times New Roman" w:hAnsi="Times New Roman"/>
          <w:szCs w:val="28"/>
        </w:rPr>
        <w:t xml:space="preserve"> – остаток средств на карте</w:t>
      </w:r>
    </w:p>
    <w:p w:rsidR="0029776A" w:rsidRDefault="0029776A" w:rsidP="00207B51">
      <w:pPr>
        <w:pStyle w:val="a5"/>
        <w:spacing w:line="360" w:lineRule="auto"/>
        <w:jc w:val="both"/>
        <w:rPr>
          <w:rFonts w:ascii="Times New Roman" w:hAnsi="Times New Roman"/>
          <w:szCs w:val="28"/>
        </w:rPr>
      </w:pPr>
    </w:p>
    <w:p w:rsidR="0029776A" w:rsidRDefault="0029776A" w:rsidP="00207B51">
      <w:pPr>
        <w:pStyle w:val="a5"/>
        <w:spacing w:line="360" w:lineRule="auto"/>
        <w:jc w:val="both"/>
        <w:rPr>
          <w:rFonts w:ascii="Times New Roman" w:hAnsi="Times New Roman"/>
          <w:szCs w:val="28"/>
        </w:rPr>
      </w:pPr>
    </w:p>
    <w:p w:rsidR="0029776A" w:rsidRDefault="0029776A" w:rsidP="00207B51">
      <w:pPr>
        <w:pStyle w:val="a5"/>
        <w:spacing w:line="360" w:lineRule="auto"/>
        <w:jc w:val="both"/>
        <w:rPr>
          <w:rFonts w:ascii="Times New Roman" w:hAnsi="Times New Roman"/>
          <w:szCs w:val="28"/>
        </w:rPr>
      </w:pPr>
      <w:r>
        <w:rPr>
          <w:rFonts w:ascii="Times New Roman" w:hAnsi="Times New Roman"/>
          <w:szCs w:val="28"/>
        </w:rPr>
        <w:t>Также был с</w:t>
      </w:r>
      <w:r w:rsidR="008F24BD">
        <w:rPr>
          <w:rFonts w:ascii="Times New Roman" w:hAnsi="Times New Roman"/>
          <w:szCs w:val="28"/>
        </w:rPr>
        <w:t>оставлен примерный график-поток, представленный на рисунке 1.</w:t>
      </w:r>
    </w:p>
    <w:p w:rsidR="00431B82" w:rsidRDefault="00593C2E" w:rsidP="00207B51">
      <w:pPr>
        <w:pStyle w:val="a5"/>
        <w:spacing w:line="360" w:lineRule="auto"/>
        <w:jc w:val="both"/>
        <w:rPr>
          <w:rFonts w:ascii="Times New Roman" w:hAnsi="Times New Roman"/>
          <w:szCs w:val="28"/>
        </w:rPr>
      </w:pPr>
      <w:r>
        <w:rPr>
          <w:rFonts w:ascii="Times New Roman" w:hAnsi="Times New Roman"/>
          <w:szCs w:val="28"/>
        </w:rPr>
        <w:t xml:space="preserve">На графике вверху представлены </w:t>
      </w:r>
      <w:r w:rsidR="00E02886">
        <w:rPr>
          <w:rFonts w:ascii="Times New Roman" w:hAnsi="Times New Roman"/>
          <w:szCs w:val="28"/>
        </w:rPr>
        <w:t>четыре</w:t>
      </w:r>
      <w:r>
        <w:rPr>
          <w:rFonts w:ascii="Times New Roman" w:hAnsi="Times New Roman"/>
          <w:szCs w:val="28"/>
        </w:rPr>
        <w:t xml:space="preserve"> процесса, происходящих в ЭВМ, обеспечивающих перевод денег, а также пользователь, </w:t>
      </w:r>
      <w:r w:rsidR="009258CB">
        <w:rPr>
          <w:rFonts w:ascii="Times New Roman" w:hAnsi="Times New Roman"/>
          <w:szCs w:val="28"/>
        </w:rPr>
        <w:t>инициирующий</w:t>
      </w:r>
      <w:r>
        <w:rPr>
          <w:rFonts w:ascii="Times New Roman" w:hAnsi="Times New Roman"/>
          <w:szCs w:val="28"/>
        </w:rPr>
        <w:t xml:space="preserve"> этот перевод. Такой тип графика показывает работу системы в виде развития во времени разных процессов. Таким образом можно наблюдать цепочку «передачи эстафеты» от одного участника другому. Например, пользователь нажимает кнопку «показать остаток средств на счёте», начинает работать интерфейс, содержащий эту кнопку, </w:t>
      </w:r>
      <w:r w:rsidR="009258CB">
        <w:rPr>
          <w:rFonts w:ascii="Times New Roman" w:hAnsi="Times New Roman"/>
          <w:szCs w:val="28"/>
        </w:rPr>
        <w:t>интерфейс вызывает функцию обращения к таблице, хранящей остаток средств и т.д. Таким образом</w:t>
      </w:r>
      <w:r>
        <w:rPr>
          <w:rFonts w:ascii="Times New Roman" w:hAnsi="Times New Roman"/>
          <w:szCs w:val="28"/>
        </w:rPr>
        <w:t xml:space="preserve"> можно наблюдать основные процессы, приводящие к нужному результату.</w:t>
      </w:r>
      <w:r w:rsidR="00431B82">
        <w:rPr>
          <w:rFonts w:ascii="Times New Roman" w:hAnsi="Times New Roman"/>
          <w:szCs w:val="28"/>
        </w:rPr>
        <w:t xml:space="preserve"> На графике представлены </w:t>
      </w:r>
      <w:r w:rsidR="00066CD6">
        <w:rPr>
          <w:rFonts w:ascii="Times New Roman" w:hAnsi="Times New Roman"/>
          <w:szCs w:val="28"/>
        </w:rPr>
        <w:t>задачи</w:t>
      </w:r>
      <w:r w:rsidR="00431B82">
        <w:rPr>
          <w:rFonts w:ascii="Times New Roman" w:hAnsi="Times New Roman"/>
          <w:szCs w:val="28"/>
        </w:rPr>
        <w:t xml:space="preserve">, которые предполагается реализовать в ходе выполнения ВКР. </w:t>
      </w:r>
    </w:p>
    <w:p w:rsidR="00431B82" w:rsidRDefault="00431B82" w:rsidP="00207B51">
      <w:pPr>
        <w:pStyle w:val="a5"/>
        <w:spacing w:line="360" w:lineRule="auto"/>
        <w:jc w:val="both"/>
        <w:rPr>
          <w:rFonts w:ascii="Times New Roman" w:hAnsi="Times New Roman"/>
          <w:szCs w:val="28"/>
        </w:rPr>
      </w:pPr>
      <w:r>
        <w:rPr>
          <w:rFonts w:ascii="Times New Roman" w:hAnsi="Times New Roman"/>
          <w:szCs w:val="28"/>
        </w:rPr>
        <w:t>Эти процессы представляют из себя:</w:t>
      </w:r>
    </w:p>
    <w:p w:rsidR="00593C2E" w:rsidRDefault="0069314A" w:rsidP="00207B51">
      <w:pPr>
        <w:pStyle w:val="a5"/>
        <w:numPr>
          <w:ilvl w:val="0"/>
          <w:numId w:val="15"/>
        </w:numPr>
        <w:spacing w:line="360" w:lineRule="auto"/>
        <w:jc w:val="both"/>
        <w:rPr>
          <w:rFonts w:ascii="Times New Roman" w:hAnsi="Times New Roman"/>
          <w:szCs w:val="28"/>
        </w:rPr>
      </w:pPr>
      <w:r>
        <w:rPr>
          <w:rFonts w:ascii="Times New Roman" w:hAnsi="Times New Roman"/>
          <w:szCs w:val="28"/>
        </w:rPr>
        <w:t>Ф</w:t>
      </w:r>
      <w:r w:rsidR="00431B82">
        <w:rPr>
          <w:rFonts w:ascii="Times New Roman" w:hAnsi="Times New Roman"/>
          <w:szCs w:val="28"/>
        </w:rPr>
        <w:t>ронтэнд приложение, с которым взаимодействует пользователь. В нём есть все нужные кнопки и окна. Оно напрямую взаимодействует со всеми остальными компонентами системы</w:t>
      </w:r>
      <w:r>
        <w:rPr>
          <w:rFonts w:ascii="Times New Roman" w:hAnsi="Times New Roman"/>
          <w:szCs w:val="28"/>
        </w:rPr>
        <w:t xml:space="preserve"> через Очереди</w:t>
      </w:r>
      <w:r w:rsidR="00D5031A">
        <w:rPr>
          <w:rFonts w:ascii="Times New Roman" w:hAnsi="Times New Roman"/>
          <w:szCs w:val="28"/>
        </w:rPr>
        <w:t xml:space="preserve"> </w:t>
      </w:r>
      <w:r>
        <w:rPr>
          <w:rFonts w:ascii="Times New Roman" w:hAnsi="Times New Roman"/>
          <w:szCs w:val="28"/>
        </w:rPr>
        <w:t>(ещё одна часть системы)</w:t>
      </w:r>
      <w:r w:rsidR="00431B82">
        <w:rPr>
          <w:rFonts w:ascii="Times New Roman" w:hAnsi="Times New Roman"/>
          <w:szCs w:val="28"/>
        </w:rPr>
        <w:t>. Реализовано оно в виде веб-форм.</w:t>
      </w:r>
    </w:p>
    <w:p w:rsidR="00431B82" w:rsidRDefault="00431B82" w:rsidP="00207B51">
      <w:pPr>
        <w:pStyle w:val="a5"/>
        <w:numPr>
          <w:ilvl w:val="0"/>
          <w:numId w:val="15"/>
        </w:numPr>
        <w:spacing w:line="360" w:lineRule="auto"/>
        <w:jc w:val="both"/>
        <w:rPr>
          <w:rFonts w:ascii="Times New Roman" w:hAnsi="Times New Roman"/>
          <w:szCs w:val="28"/>
        </w:rPr>
      </w:pPr>
      <w:r>
        <w:rPr>
          <w:rFonts w:ascii="Times New Roman" w:hAnsi="Times New Roman"/>
          <w:szCs w:val="28"/>
        </w:rPr>
        <w:lastRenderedPageBreak/>
        <w:t>Управление переводами – бэкенд часть системы</w:t>
      </w:r>
      <w:r w:rsidR="0069314A">
        <w:rPr>
          <w:rFonts w:ascii="Times New Roman" w:hAnsi="Times New Roman"/>
          <w:szCs w:val="28"/>
        </w:rPr>
        <w:t>, выполняющая более специализированные операции, такие, как запросы к базам данных о безпасности операций, расчёты процентов, проверку возможен ли перевод денег, достаточно ли средств для проведения операции и т.п.</w:t>
      </w:r>
    </w:p>
    <w:p w:rsidR="0069314A" w:rsidRDefault="0069314A" w:rsidP="00207B51">
      <w:pPr>
        <w:pStyle w:val="a5"/>
        <w:numPr>
          <w:ilvl w:val="0"/>
          <w:numId w:val="15"/>
        </w:numPr>
        <w:spacing w:line="360" w:lineRule="auto"/>
        <w:jc w:val="both"/>
        <w:rPr>
          <w:rFonts w:ascii="Times New Roman" w:hAnsi="Times New Roman"/>
          <w:szCs w:val="28"/>
        </w:rPr>
      </w:pPr>
      <w:r>
        <w:rPr>
          <w:rFonts w:ascii="Times New Roman" w:hAnsi="Times New Roman"/>
          <w:szCs w:val="28"/>
        </w:rPr>
        <w:t xml:space="preserve">Очереди </w:t>
      </w:r>
      <w:r w:rsidR="00066CD6">
        <w:rPr>
          <w:rFonts w:ascii="Times New Roman" w:hAnsi="Times New Roman"/>
          <w:szCs w:val="28"/>
        </w:rPr>
        <w:t>–</w:t>
      </w:r>
      <w:r>
        <w:rPr>
          <w:rFonts w:ascii="Times New Roman" w:hAnsi="Times New Roman"/>
          <w:szCs w:val="28"/>
        </w:rPr>
        <w:t xml:space="preserve"> </w:t>
      </w:r>
      <w:r w:rsidR="00066CD6">
        <w:rPr>
          <w:rFonts w:ascii="Times New Roman" w:hAnsi="Times New Roman"/>
          <w:szCs w:val="28"/>
        </w:rPr>
        <w:t>ещё один управляющий механизм, перенаправляющий задачи между системами, расположенными в разных местах. Их можно считать специфичной компьютерной сетью внутри банка.</w:t>
      </w:r>
    </w:p>
    <w:p w:rsidR="00E02886" w:rsidRDefault="00E02886" w:rsidP="00207B51">
      <w:pPr>
        <w:pStyle w:val="a5"/>
        <w:numPr>
          <w:ilvl w:val="0"/>
          <w:numId w:val="15"/>
        </w:numPr>
        <w:spacing w:line="360" w:lineRule="auto"/>
        <w:jc w:val="both"/>
        <w:rPr>
          <w:rFonts w:ascii="Times New Roman" w:hAnsi="Times New Roman"/>
          <w:szCs w:val="28"/>
        </w:rPr>
      </w:pPr>
      <w:r>
        <w:rPr>
          <w:rFonts w:ascii="Times New Roman" w:hAnsi="Times New Roman"/>
          <w:szCs w:val="28"/>
        </w:rPr>
        <w:t>Процентные ставки – система подсчёта процентов.</w:t>
      </w:r>
    </w:p>
    <w:p w:rsidR="00E02886" w:rsidRDefault="00E02886" w:rsidP="00207B51">
      <w:pPr>
        <w:pStyle w:val="a5"/>
        <w:numPr>
          <w:ilvl w:val="0"/>
          <w:numId w:val="15"/>
        </w:numPr>
        <w:spacing w:line="360" w:lineRule="auto"/>
        <w:jc w:val="both"/>
        <w:rPr>
          <w:rFonts w:ascii="Times New Roman" w:hAnsi="Times New Roman"/>
          <w:szCs w:val="28"/>
        </w:rPr>
      </w:pPr>
      <w:r>
        <w:rPr>
          <w:rFonts w:ascii="Times New Roman" w:hAnsi="Times New Roman"/>
          <w:szCs w:val="28"/>
        </w:rPr>
        <w:t>Проверка операций – система, проверяющая безопасность операций</w:t>
      </w:r>
      <w:r w:rsidR="00D5031A">
        <w:rPr>
          <w:rFonts w:ascii="Times New Roman" w:hAnsi="Times New Roman"/>
          <w:szCs w:val="28"/>
        </w:rPr>
        <w:t xml:space="preserve"> </w:t>
      </w:r>
      <w:r>
        <w:rPr>
          <w:rFonts w:ascii="Times New Roman" w:hAnsi="Times New Roman"/>
          <w:szCs w:val="28"/>
        </w:rPr>
        <w:t>(переводятся ли деньги террористическим организациям, например).</w:t>
      </w:r>
    </w:p>
    <w:p w:rsidR="00BF0392" w:rsidRDefault="00E3096C" w:rsidP="00207B51">
      <w:pPr>
        <w:pStyle w:val="a5"/>
        <w:spacing w:line="360" w:lineRule="auto"/>
        <w:jc w:val="both"/>
        <w:rPr>
          <w:rFonts w:ascii="Times New Roman" w:hAnsi="Times New Roman"/>
          <w:szCs w:val="28"/>
          <w:lang w:val="en-US"/>
        </w:rPr>
      </w:pPr>
      <w:r>
        <w:rPr>
          <w:rFonts w:ascii="Times New Roman" w:hAnsi="Times New Roman"/>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778.2pt">
            <v:imagedata r:id="rId9" o:title="VKR0"/>
          </v:shape>
        </w:pict>
      </w:r>
    </w:p>
    <w:p w:rsidR="00BE5DFF" w:rsidRPr="007565D1" w:rsidRDefault="00BE5DFF" w:rsidP="00207B51">
      <w:pPr>
        <w:pStyle w:val="a5"/>
        <w:spacing w:line="360" w:lineRule="auto"/>
        <w:jc w:val="both"/>
        <w:rPr>
          <w:rFonts w:ascii="Times New Roman" w:hAnsi="Times New Roman"/>
          <w:szCs w:val="28"/>
          <w:lang w:val="en-US"/>
        </w:rPr>
      </w:pPr>
      <w:r>
        <w:rPr>
          <w:rFonts w:ascii="Times New Roman" w:hAnsi="Times New Roman"/>
          <w:noProof/>
          <w:szCs w:val="28"/>
          <w:lang w:eastAsia="ru-RU"/>
        </w:rPr>
        <w:lastRenderedPageBreak/>
        <w:drawing>
          <wp:inline distT="0" distB="0" distL="0" distR="0">
            <wp:extent cx="4747846" cy="1028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089" cy="10304860"/>
                    </a:xfrm>
                    <a:prstGeom prst="rect">
                      <a:avLst/>
                    </a:prstGeom>
                    <a:noFill/>
                    <a:ln>
                      <a:noFill/>
                    </a:ln>
                  </pic:spPr>
                </pic:pic>
              </a:graphicData>
            </a:graphic>
          </wp:inline>
        </w:drawing>
      </w:r>
    </w:p>
    <w:p w:rsidR="008F24BD" w:rsidRDefault="008F24BD" w:rsidP="00207B51">
      <w:pPr>
        <w:spacing w:after="200" w:line="36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Рисунок 1. — График-поток</w:t>
      </w:r>
    </w:p>
    <w:p w:rsidR="00207B51" w:rsidRDefault="00207B51" w:rsidP="00207B51">
      <w:pPr>
        <w:spacing w:after="200" w:line="360" w:lineRule="auto"/>
        <w:jc w:val="both"/>
        <w:rPr>
          <w:szCs w:val="28"/>
        </w:rPr>
      </w:pPr>
    </w:p>
    <w:p w:rsidR="00E02886" w:rsidRDefault="00CE7D4C" w:rsidP="00207B51">
      <w:pPr>
        <w:spacing w:after="200" w:line="360" w:lineRule="auto"/>
        <w:jc w:val="both"/>
        <w:rPr>
          <w:szCs w:val="28"/>
        </w:rPr>
      </w:pPr>
      <w:r>
        <w:rPr>
          <w:szCs w:val="28"/>
        </w:rPr>
        <w:t>Как я вижу будущую программу:</w:t>
      </w:r>
    </w:p>
    <w:p w:rsidR="00E02886" w:rsidRDefault="00E02886" w:rsidP="00207B51">
      <w:pPr>
        <w:spacing w:after="200" w:line="360" w:lineRule="auto"/>
        <w:jc w:val="both"/>
        <w:rPr>
          <w:szCs w:val="28"/>
        </w:rPr>
      </w:pPr>
      <w:r>
        <w:rPr>
          <w:szCs w:val="28"/>
        </w:rPr>
        <w:t>Планируется создать несколько окон:</w:t>
      </w:r>
    </w:p>
    <w:p w:rsidR="00E02886" w:rsidRDefault="00E02886" w:rsidP="00207B51">
      <w:pPr>
        <w:spacing w:after="200" w:line="360" w:lineRule="auto"/>
        <w:jc w:val="both"/>
        <w:rPr>
          <w:szCs w:val="28"/>
        </w:rPr>
      </w:pPr>
      <w:r>
        <w:rPr>
          <w:szCs w:val="28"/>
        </w:rPr>
        <w:t xml:space="preserve">1)Первое будет требовать авторизацию, ввода логина и пароля. </w:t>
      </w:r>
    </w:p>
    <w:p w:rsidR="00E02886" w:rsidRDefault="00E02886" w:rsidP="00207B51">
      <w:pPr>
        <w:spacing w:after="200" w:line="360" w:lineRule="auto"/>
        <w:jc w:val="both"/>
        <w:rPr>
          <w:szCs w:val="28"/>
        </w:rPr>
      </w:pPr>
      <w:r>
        <w:rPr>
          <w:szCs w:val="28"/>
        </w:rPr>
        <w:t xml:space="preserve">2)Следующее будет личным кабинетом со списком карт и остатков на них, с возможностью начать операцию перевода. </w:t>
      </w:r>
    </w:p>
    <w:p w:rsidR="00E02886" w:rsidRDefault="00E02886" w:rsidP="00207B51">
      <w:pPr>
        <w:spacing w:after="200" w:line="360" w:lineRule="auto"/>
        <w:jc w:val="both"/>
        <w:rPr>
          <w:szCs w:val="28"/>
        </w:rPr>
      </w:pPr>
      <w:r>
        <w:rPr>
          <w:szCs w:val="28"/>
        </w:rPr>
        <w:t>3)Окно перевода будет содержать выпадающий список с картами отправителя, поле для ввода суммы, поле для номера карты получателя.</w:t>
      </w:r>
    </w:p>
    <w:p w:rsidR="00E02886" w:rsidRDefault="00E02886" w:rsidP="00207B51">
      <w:pPr>
        <w:spacing w:after="200" w:line="360" w:lineRule="auto"/>
        <w:jc w:val="both"/>
        <w:rPr>
          <w:szCs w:val="28"/>
        </w:rPr>
      </w:pPr>
      <w:r>
        <w:rPr>
          <w:szCs w:val="28"/>
        </w:rPr>
        <w:t>4)Окно подтверждения перевода.</w:t>
      </w:r>
    </w:p>
    <w:p w:rsidR="00BD0B44" w:rsidRDefault="00BD0B44" w:rsidP="00207B51">
      <w:pPr>
        <w:spacing w:after="200" w:line="360" w:lineRule="auto"/>
        <w:jc w:val="both"/>
        <w:rPr>
          <w:szCs w:val="28"/>
        </w:rPr>
      </w:pPr>
      <w:r>
        <w:rPr>
          <w:szCs w:val="28"/>
        </w:rPr>
        <w:t xml:space="preserve">Планируется создание </w:t>
      </w:r>
      <w:r w:rsidR="00B848AB">
        <w:rPr>
          <w:szCs w:val="28"/>
        </w:rPr>
        <w:t>четырёх</w:t>
      </w:r>
      <w:r>
        <w:rPr>
          <w:szCs w:val="28"/>
        </w:rPr>
        <w:t xml:space="preserve"> баз данных:</w:t>
      </w:r>
    </w:p>
    <w:p w:rsidR="00BD0B44" w:rsidRDefault="00BD0B44" w:rsidP="00207B51">
      <w:pPr>
        <w:spacing w:after="200" w:line="360" w:lineRule="auto"/>
        <w:jc w:val="both"/>
        <w:rPr>
          <w:szCs w:val="28"/>
        </w:rPr>
      </w:pPr>
      <w:r>
        <w:rPr>
          <w:szCs w:val="28"/>
        </w:rPr>
        <w:t>1)Для хранения информации для авторизации</w:t>
      </w:r>
      <w:r w:rsidR="00D5031A">
        <w:rPr>
          <w:szCs w:val="28"/>
        </w:rPr>
        <w:t xml:space="preserve"> </w:t>
      </w:r>
      <w:r>
        <w:rPr>
          <w:szCs w:val="28"/>
        </w:rPr>
        <w:t>(логин, зашифрованный пароль)</w:t>
      </w:r>
      <w:r w:rsidR="00B848AB">
        <w:rPr>
          <w:szCs w:val="28"/>
        </w:rPr>
        <w:t>.</w:t>
      </w:r>
    </w:p>
    <w:p w:rsidR="00B848AB" w:rsidRDefault="00BD0B44" w:rsidP="00207B51">
      <w:pPr>
        <w:spacing w:after="200" w:line="360" w:lineRule="auto"/>
        <w:jc w:val="both"/>
        <w:rPr>
          <w:szCs w:val="28"/>
        </w:rPr>
      </w:pPr>
      <w:r>
        <w:rPr>
          <w:szCs w:val="28"/>
        </w:rPr>
        <w:t xml:space="preserve">2)База данных </w:t>
      </w:r>
      <w:r>
        <w:rPr>
          <w:szCs w:val="28"/>
          <w:lang w:val="en-US"/>
        </w:rPr>
        <w:t>VISA</w:t>
      </w:r>
      <w:r w:rsidRPr="00BD0B44">
        <w:rPr>
          <w:szCs w:val="28"/>
        </w:rPr>
        <w:t xml:space="preserve"> </w:t>
      </w:r>
      <w:r>
        <w:rPr>
          <w:szCs w:val="28"/>
        </w:rPr>
        <w:t>с информацией о банках и способах перенаправления</w:t>
      </w:r>
      <w:r w:rsidR="00B848AB">
        <w:rPr>
          <w:szCs w:val="28"/>
        </w:rPr>
        <w:t xml:space="preserve"> транзакций.</w:t>
      </w:r>
    </w:p>
    <w:p w:rsidR="00BD0B44" w:rsidRDefault="00B848AB" w:rsidP="00207B51">
      <w:pPr>
        <w:spacing w:after="200" w:line="360" w:lineRule="auto"/>
        <w:jc w:val="both"/>
        <w:rPr>
          <w:szCs w:val="28"/>
        </w:rPr>
      </w:pPr>
      <w:r>
        <w:rPr>
          <w:szCs w:val="28"/>
        </w:rPr>
        <w:t>3)Две базы данных банков.</w:t>
      </w:r>
      <w:r w:rsidR="00BD0B44">
        <w:rPr>
          <w:szCs w:val="28"/>
        </w:rPr>
        <w:t xml:space="preserve"> </w:t>
      </w:r>
    </w:p>
    <w:p w:rsidR="00B848AB" w:rsidRDefault="00B848AB" w:rsidP="00207B51">
      <w:pPr>
        <w:spacing w:after="200" w:line="360" w:lineRule="auto"/>
        <w:jc w:val="both"/>
      </w:pPr>
      <w:r w:rsidRPr="00CC28B4">
        <w:t xml:space="preserve">VISA </w:t>
      </w:r>
      <w:r>
        <w:t>хранит информацию о том</w:t>
      </w:r>
      <w:r w:rsidRPr="00CC28B4">
        <w:t>, какому банку какая карта принадлежит и перенаправляет, соответственно, информацию в определённый банк(или банки, если операция межбанковская).</w:t>
      </w:r>
    </w:p>
    <w:p w:rsidR="00B848AB" w:rsidRDefault="00B848AB" w:rsidP="00207B51">
      <w:pPr>
        <w:spacing w:after="200" w:line="360" w:lineRule="auto"/>
        <w:jc w:val="both"/>
      </w:pPr>
      <w:r>
        <w:t>Бэкенд часть программы будет отвечать в соотвтетствии с графиком за операции:</w:t>
      </w:r>
    </w:p>
    <w:p w:rsidR="00B848AB" w:rsidRPr="00CC28B4" w:rsidRDefault="00B848AB" w:rsidP="00207B51">
      <w:pPr>
        <w:jc w:val="both"/>
      </w:pPr>
      <w:r w:rsidRPr="00CC28B4">
        <w:t>1)</w:t>
      </w:r>
      <w:r w:rsidR="000610E8">
        <w:t xml:space="preserve"> </w:t>
      </w:r>
      <w:r w:rsidRPr="00CC28B4">
        <w:t>построение выписки по карте,</w:t>
      </w:r>
    </w:p>
    <w:p w:rsidR="00E3096C" w:rsidRDefault="00B848AB" w:rsidP="00207B51">
      <w:pPr>
        <w:jc w:val="both"/>
        <w:rPr>
          <w:rFonts w:ascii="Cambria" w:eastAsia="MS Gothic" w:hAnsi="Cambria" w:cs="Times New Roman"/>
          <w:color w:val="365F91"/>
          <w:sz w:val="32"/>
          <w:szCs w:val="32"/>
          <w:lang w:eastAsia="x-none"/>
        </w:rPr>
      </w:pPr>
      <w:r w:rsidRPr="00CC28B4">
        <w:t>2) получение списка карт клиента и всё прочее, что расписано в FlowChart; шифрование сообщений, запрос процентных ставок, проверка на терроризм и.т.д.</w:t>
      </w:r>
      <w:bookmarkStart w:id="8" w:name="_Toc514102861"/>
      <w:bookmarkStart w:id="9" w:name="_Toc23199288"/>
      <w:r w:rsidR="00E3096C">
        <w:br w:type="page"/>
      </w:r>
    </w:p>
    <w:p w:rsidR="00FD722A" w:rsidRPr="0029776A" w:rsidRDefault="0029776A" w:rsidP="00207B51">
      <w:pPr>
        <w:pStyle w:val="1"/>
        <w:jc w:val="center"/>
      </w:pPr>
      <w:bookmarkStart w:id="10" w:name="_Toc72071839"/>
      <w:r>
        <w:rPr>
          <w:lang w:val="ru-RU"/>
        </w:rPr>
        <w:lastRenderedPageBreak/>
        <w:t>3</w:t>
      </w:r>
      <w:r w:rsidR="00FD722A" w:rsidRPr="0029776A">
        <w:t xml:space="preserve"> Выбор средств разработки</w:t>
      </w:r>
      <w:bookmarkEnd w:id="8"/>
      <w:bookmarkEnd w:id="9"/>
      <w:bookmarkEnd w:id="10"/>
    </w:p>
    <w:p w:rsidR="00FD722A" w:rsidRPr="00AF62A3" w:rsidRDefault="00FD722A" w:rsidP="00207B51">
      <w:pPr>
        <w:pStyle w:val="a3"/>
        <w:spacing w:line="360" w:lineRule="auto"/>
        <w:ind w:firstLine="720"/>
        <w:jc w:val="both"/>
      </w:pPr>
      <w:r>
        <w:t>В</w:t>
      </w:r>
      <w:r w:rsidRPr="00AF62A3">
        <w:t xml:space="preserve"> </w:t>
      </w:r>
      <w:r>
        <w:t>качестве</w:t>
      </w:r>
      <w:r w:rsidRPr="00AF62A3">
        <w:t xml:space="preserve"> </w:t>
      </w:r>
      <w:r>
        <w:t>средств</w:t>
      </w:r>
      <w:r w:rsidRPr="00AF62A3">
        <w:t xml:space="preserve"> </w:t>
      </w:r>
      <w:r>
        <w:t>разработки</w:t>
      </w:r>
      <w:r w:rsidRPr="00AF62A3">
        <w:t xml:space="preserve"> </w:t>
      </w:r>
      <w:r>
        <w:t>были</w:t>
      </w:r>
      <w:r w:rsidRPr="00AF62A3">
        <w:t xml:space="preserve"> </w:t>
      </w:r>
      <w:r>
        <w:t>выбраны</w:t>
      </w:r>
      <w:r w:rsidRPr="00AF62A3">
        <w:t>:</w:t>
      </w:r>
    </w:p>
    <w:p w:rsidR="00FD722A" w:rsidRPr="00EF6472" w:rsidRDefault="00FD722A" w:rsidP="00207B51">
      <w:pPr>
        <w:pStyle w:val="a5"/>
        <w:numPr>
          <w:ilvl w:val="0"/>
          <w:numId w:val="1"/>
        </w:numPr>
        <w:spacing w:line="360" w:lineRule="auto"/>
        <w:jc w:val="both"/>
        <w:rPr>
          <w:szCs w:val="28"/>
          <w:lang w:val="en-US"/>
        </w:rPr>
      </w:pPr>
      <w:r>
        <w:rPr>
          <w:rFonts w:ascii="Times New Roman" w:hAnsi="Times New Roman"/>
          <w:szCs w:val="28"/>
        </w:rPr>
        <w:t>Среда</w:t>
      </w:r>
      <w:r w:rsidRPr="00BF0392">
        <w:rPr>
          <w:rFonts w:ascii="Times New Roman" w:hAnsi="Times New Roman"/>
          <w:szCs w:val="28"/>
          <w:lang w:val="en-US"/>
        </w:rPr>
        <w:t xml:space="preserve"> </w:t>
      </w:r>
      <w:r>
        <w:rPr>
          <w:rFonts w:ascii="Times New Roman" w:hAnsi="Times New Roman"/>
          <w:szCs w:val="28"/>
        </w:rPr>
        <w:t>разработки</w:t>
      </w:r>
      <w:r w:rsidRPr="00BF0392">
        <w:rPr>
          <w:rFonts w:ascii="Times New Roman" w:hAnsi="Times New Roman"/>
          <w:szCs w:val="28"/>
          <w:lang w:val="en-US"/>
        </w:rPr>
        <w:t xml:space="preserve"> </w:t>
      </w:r>
      <w:r w:rsidR="00C16C62">
        <w:rPr>
          <w:rFonts w:ascii="Times New Roman" w:hAnsi="Times New Roman"/>
          <w:szCs w:val="28"/>
          <w:lang w:val="en-US"/>
        </w:rPr>
        <w:t>Visual Studio</w:t>
      </w:r>
      <w:r w:rsidR="00EF6472">
        <w:rPr>
          <w:rFonts w:ascii="Times New Roman" w:hAnsi="Times New Roman"/>
          <w:szCs w:val="28"/>
        </w:rPr>
        <w:t>.</w:t>
      </w:r>
    </w:p>
    <w:p w:rsidR="00EF6472" w:rsidRPr="00EF6472" w:rsidRDefault="00EF6472" w:rsidP="00207B51">
      <w:pPr>
        <w:pStyle w:val="a5"/>
        <w:spacing w:line="360" w:lineRule="auto"/>
        <w:jc w:val="both"/>
        <w:rPr>
          <w:rFonts w:ascii="Times New Roman" w:hAnsi="Times New Roman"/>
          <w:szCs w:val="28"/>
        </w:rPr>
      </w:pPr>
      <w:r>
        <w:rPr>
          <w:rFonts w:ascii="Times New Roman" w:hAnsi="Times New Roman"/>
          <w:szCs w:val="28"/>
        </w:rPr>
        <w:t xml:space="preserve">Данный продукт компании </w:t>
      </w:r>
      <w:r>
        <w:rPr>
          <w:rFonts w:ascii="Times New Roman" w:hAnsi="Times New Roman"/>
          <w:szCs w:val="28"/>
          <w:lang w:val="en-US"/>
        </w:rPr>
        <w:t>Microsoft</w:t>
      </w:r>
      <w:r>
        <w:rPr>
          <w:rFonts w:ascii="Times New Roman" w:hAnsi="Times New Roman"/>
          <w:szCs w:val="28"/>
        </w:rPr>
        <w:t xml:space="preserve"> предназначен для разработки приложений на разных языках программирования. В основном – это язык </w:t>
      </w:r>
      <w:r>
        <w:rPr>
          <w:rFonts w:ascii="Times New Roman" w:hAnsi="Times New Roman"/>
          <w:szCs w:val="28"/>
          <w:lang w:val="en-US"/>
        </w:rPr>
        <w:t>C</w:t>
      </w:r>
      <w:r w:rsidRPr="00EF6472">
        <w:rPr>
          <w:rFonts w:ascii="Times New Roman" w:hAnsi="Times New Roman"/>
          <w:szCs w:val="28"/>
        </w:rPr>
        <w:t>#.</w:t>
      </w:r>
      <w:r>
        <w:rPr>
          <w:rFonts w:ascii="Times New Roman" w:hAnsi="Times New Roman"/>
          <w:szCs w:val="28"/>
        </w:rPr>
        <w:t xml:space="preserve"> </w:t>
      </w:r>
      <w:r w:rsidR="00D56EA9">
        <w:rPr>
          <w:rFonts w:ascii="Times New Roman" w:hAnsi="Times New Roman"/>
          <w:szCs w:val="28"/>
        </w:rPr>
        <w:t>В</w:t>
      </w:r>
      <w:r>
        <w:rPr>
          <w:rFonts w:ascii="Times New Roman" w:hAnsi="Times New Roman"/>
          <w:szCs w:val="28"/>
        </w:rPr>
        <w:t xml:space="preserve"> </w:t>
      </w:r>
      <w:r>
        <w:rPr>
          <w:rFonts w:ascii="Times New Roman" w:hAnsi="Times New Roman"/>
          <w:szCs w:val="28"/>
          <w:lang w:val="en-US"/>
        </w:rPr>
        <w:t>Visual</w:t>
      </w:r>
      <w:r w:rsidRPr="00EF6472">
        <w:rPr>
          <w:rFonts w:ascii="Times New Roman" w:hAnsi="Times New Roman"/>
          <w:szCs w:val="28"/>
        </w:rPr>
        <w:t xml:space="preserve"> </w:t>
      </w:r>
      <w:r>
        <w:rPr>
          <w:rFonts w:ascii="Times New Roman" w:hAnsi="Times New Roman"/>
          <w:szCs w:val="28"/>
          <w:lang w:val="en-US"/>
        </w:rPr>
        <w:t>Studio</w:t>
      </w:r>
      <w:r w:rsidRPr="00EF6472">
        <w:rPr>
          <w:rFonts w:ascii="Times New Roman" w:hAnsi="Times New Roman"/>
          <w:szCs w:val="28"/>
        </w:rPr>
        <w:t xml:space="preserve"> </w:t>
      </w:r>
      <w:r>
        <w:rPr>
          <w:rFonts w:ascii="Times New Roman" w:hAnsi="Times New Roman"/>
          <w:szCs w:val="28"/>
        </w:rPr>
        <w:t>можно создавать приложения с помощью разных популярных фреймворков. Очень удобно наличие хорошо структурированной</w:t>
      </w:r>
      <w:r w:rsidR="00CA7AE8">
        <w:rPr>
          <w:rFonts w:ascii="Times New Roman" w:hAnsi="Times New Roman"/>
          <w:szCs w:val="28"/>
        </w:rPr>
        <w:t>, подробной</w:t>
      </w:r>
      <w:r>
        <w:rPr>
          <w:rFonts w:ascii="Times New Roman" w:hAnsi="Times New Roman"/>
          <w:szCs w:val="28"/>
        </w:rPr>
        <w:t xml:space="preserve"> документации.</w:t>
      </w:r>
    </w:p>
    <w:p w:rsidR="00CE7D4C" w:rsidRPr="00EF6472" w:rsidRDefault="00CE7D4C" w:rsidP="00207B51">
      <w:pPr>
        <w:pStyle w:val="a5"/>
        <w:numPr>
          <w:ilvl w:val="0"/>
          <w:numId w:val="1"/>
        </w:numPr>
        <w:spacing w:line="360" w:lineRule="auto"/>
        <w:jc w:val="both"/>
        <w:rPr>
          <w:szCs w:val="28"/>
        </w:rPr>
      </w:pPr>
      <w:r>
        <w:rPr>
          <w:rFonts w:ascii="Times New Roman" w:hAnsi="Times New Roman"/>
          <w:szCs w:val="28"/>
        </w:rPr>
        <w:t xml:space="preserve">Язык </w:t>
      </w:r>
      <w:r>
        <w:rPr>
          <w:rFonts w:ascii="Times New Roman" w:hAnsi="Times New Roman"/>
          <w:szCs w:val="28"/>
          <w:lang w:val="en-US"/>
        </w:rPr>
        <w:t>C</w:t>
      </w:r>
      <w:r w:rsidRPr="00EF6472">
        <w:rPr>
          <w:rFonts w:ascii="Times New Roman" w:hAnsi="Times New Roman"/>
          <w:szCs w:val="28"/>
        </w:rPr>
        <w:t>#</w:t>
      </w:r>
      <w:r w:rsidR="00EF6472">
        <w:rPr>
          <w:rFonts w:ascii="Times New Roman" w:hAnsi="Times New Roman"/>
          <w:szCs w:val="28"/>
        </w:rPr>
        <w:t>.</w:t>
      </w:r>
    </w:p>
    <w:p w:rsidR="00EF6472" w:rsidRPr="00EF6472" w:rsidRDefault="00EF6472" w:rsidP="00207B51">
      <w:pPr>
        <w:pStyle w:val="a5"/>
        <w:spacing w:line="360" w:lineRule="auto"/>
        <w:jc w:val="both"/>
        <w:rPr>
          <w:szCs w:val="28"/>
        </w:rPr>
      </w:pPr>
      <w:r>
        <w:rPr>
          <w:rFonts w:ascii="Times New Roman" w:hAnsi="Times New Roman"/>
          <w:szCs w:val="28"/>
        </w:rPr>
        <w:t xml:space="preserve">Данный язык является си-подобным, что следует из названия. Разработан компанией </w:t>
      </w:r>
      <w:r>
        <w:rPr>
          <w:rFonts w:ascii="Times New Roman" w:hAnsi="Times New Roman"/>
          <w:szCs w:val="28"/>
          <w:lang w:val="en-US"/>
        </w:rPr>
        <w:t>Microsoft</w:t>
      </w:r>
      <w:r>
        <w:rPr>
          <w:rFonts w:ascii="Times New Roman" w:hAnsi="Times New Roman"/>
          <w:szCs w:val="28"/>
        </w:rPr>
        <w:t xml:space="preserve"> для поддержки объектно-ориентированного программирования</w:t>
      </w:r>
      <w:r w:rsidR="00A20B06">
        <w:rPr>
          <w:rFonts w:ascii="Times New Roman" w:hAnsi="Times New Roman"/>
          <w:szCs w:val="28"/>
        </w:rPr>
        <w:t>. Также он является компонентно-ориентированным, что значит, что</w:t>
      </w:r>
      <w:r w:rsidR="00A20B06" w:rsidRPr="00A20B06">
        <w:rPr>
          <w:rFonts w:ascii="Times New Roman" w:hAnsi="Times New Roman"/>
          <w:szCs w:val="28"/>
        </w:rPr>
        <w:t xml:space="preserve"> </w:t>
      </w:r>
      <w:r w:rsidR="00A20B06">
        <w:rPr>
          <w:rFonts w:ascii="Times New Roman" w:hAnsi="Times New Roman"/>
          <w:szCs w:val="28"/>
        </w:rPr>
        <w:t>кроме объектов предполагается управление и наборами объектов, модулями, независимыми друг от друга, способными работать по отдельности. Также предполагается наличие</w:t>
      </w:r>
      <w:r w:rsidR="00CA7AE8">
        <w:rPr>
          <w:rFonts w:ascii="Times New Roman" w:hAnsi="Times New Roman"/>
          <w:szCs w:val="28"/>
        </w:rPr>
        <w:t xml:space="preserve"> управления</w:t>
      </w:r>
      <w:r w:rsidR="00A20B06">
        <w:rPr>
          <w:rFonts w:ascii="Times New Roman" w:hAnsi="Times New Roman"/>
          <w:szCs w:val="28"/>
        </w:rPr>
        <w:t xml:space="preserve"> разны</w:t>
      </w:r>
      <w:r w:rsidR="00CA7AE8">
        <w:rPr>
          <w:rFonts w:ascii="Times New Roman" w:hAnsi="Times New Roman"/>
          <w:szCs w:val="28"/>
        </w:rPr>
        <w:t>ми</w:t>
      </w:r>
      <w:r w:rsidR="00A20B06">
        <w:rPr>
          <w:rFonts w:ascii="Times New Roman" w:hAnsi="Times New Roman"/>
          <w:szCs w:val="28"/>
        </w:rPr>
        <w:t xml:space="preserve"> п</w:t>
      </w:r>
      <w:r w:rsidR="00CA7AE8">
        <w:rPr>
          <w:rFonts w:ascii="Times New Roman" w:hAnsi="Times New Roman"/>
          <w:szCs w:val="28"/>
        </w:rPr>
        <w:t>роцессами</w:t>
      </w:r>
      <w:r w:rsidR="00A20B06">
        <w:rPr>
          <w:rFonts w:ascii="Times New Roman" w:hAnsi="Times New Roman"/>
          <w:szCs w:val="28"/>
        </w:rPr>
        <w:t>.</w:t>
      </w:r>
      <w:r w:rsidR="00CA7AE8">
        <w:rPr>
          <w:rFonts w:ascii="Times New Roman" w:hAnsi="Times New Roman"/>
          <w:szCs w:val="28"/>
        </w:rPr>
        <w:t xml:space="preserve"> Создаются экземпляры и используются компоненты, также как объекты, как внутри одного процесса, так и между разными процессами.</w:t>
      </w:r>
      <w:r w:rsidR="00A20B06">
        <w:rPr>
          <w:rFonts w:ascii="Times New Roman" w:hAnsi="Times New Roman"/>
          <w:szCs w:val="28"/>
        </w:rPr>
        <w:t xml:space="preserve"> </w:t>
      </w:r>
    </w:p>
    <w:p w:rsidR="00CC28B4" w:rsidRPr="00EF6472" w:rsidRDefault="00CC28B4" w:rsidP="00207B51">
      <w:pPr>
        <w:pStyle w:val="a5"/>
        <w:numPr>
          <w:ilvl w:val="0"/>
          <w:numId w:val="1"/>
        </w:numPr>
        <w:spacing w:line="360" w:lineRule="auto"/>
        <w:jc w:val="both"/>
        <w:rPr>
          <w:szCs w:val="28"/>
        </w:rPr>
      </w:pPr>
      <w:r>
        <w:rPr>
          <w:rFonts w:ascii="Times New Roman" w:hAnsi="Times New Roman"/>
          <w:szCs w:val="28"/>
        </w:rPr>
        <w:t xml:space="preserve">Фреймворк </w:t>
      </w:r>
      <w:r w:rsidRPr="00CC28B4">
        <w:rPr>
          <w:rFonts w:ascii="Times New Roman" w:hAnsi="Times New Roman"/>
          <w:szCs w:val="28"/>
        </w:rPr>
        <w:t>asp.net</w:t>
      </w:r>
      <w:r w:rsidR="00CA7AE8">
        <w:rPr>
          <w:rFonts w:ascii="Times New Roman" w:hAnsi="Times New Roman"/>
          <w:szCs w:val="28"/>
        </w:rPr>
        <w:t>.</w:t>
      </w:r>
    </w:p>
    <w:p w:rsidR="00E3096C" w:rsidRDefault="00CA7AE8" w:rsidP="00207B51">
      <w:pPr>
        <w:pStyle w:val="a5"/>
        <w:spacing w:after="200" w:line="360" w:lineRule="auto"/>
        <w:jc w:val="both"/>
      </w:pPr>
      <w:r>
        <w:rPr>
          <w:rFonts w:ascii="Times New Roman" w:eastAsia="Times New Roman" w:hAnsi="Times New Roman"/>
          <w:szCs w:val="28"/>
          <w:lang w:eastAsia="ja-JP"/>
        </w:rPr>
        <w:t xml:space="preserve">Данный фреймворк может использоваться для создания множества типов приложений. Я буду использовать ту часть, которая предназначена для веб-разработки. Будут использоваться </w:t>
      </w:r>
      <w:r>
        <w:rPr>
          <w:rFonts w:ascii="Times New Roman" w:eastAsia="Times New Roman" w:hAnsi="Times New Roman"/>
          <w:szCs w:val="28"/>
          <w:lang w:val="en-US" w:eastAsia="ja-JP"/>
        </w:rPr>
        <w:t>Razor</w:t>
      </w:r>
      <w:r w:rsidRPr="00CA7AE8">
        <w:rPr>
          <w:rFonts w:ascii="Times New Roman" w:eastAsia="Times New Roman" w:hAnsi="Times New Roman"/>
          <w:szCs w:val="28"/>
          <w:lang w:eastAsia="ja-JP"/>
        </w:rPr>
        <w:t xml:space="preserve"> </w:t>
      </w:r>
      <w:r>
        <w:rPr>
          <w:rFonts w:ascii="Times New Roman" w:eastAsia="Times New Roman" w:hAnsi="Times New Roman"/>
          <w:szCs w:val="28"/>
          <w:lang w:val="en-US" w:eastAsia="ja-JP"/>
        </w:rPr>
        <w:t>Pages</w:t>
      </w:r>
      <w:r>
        <w:rPr>
          <w:rFonts w:ascii="Times New Roman" w:eastAsia="Times New Roman" w:hAnsi="Times New Roman"/>
          <w:szCs w:val="28"/>
          <w:lang w:eastAsia="ja-JP"/>
        </w:rPr>
        <w:t xml:space="preserve"> – </w:t>
      </w:r>
      <w:r w:rsidR="006E5EBD">
        <w:rPr>
          <w:rFonts w:ascii="Times New Roman" w:eastAsia="Times New Roman" w:hAnsi="Times New Roman"/>
          <w:szCs w:val="28"/>
          <w:lang w:eastAsia="ja-JP"/>
        </w:rPr>
        <w:t xml:space="preserve">файлы типа </w:t>
      </w:r>
      <w:r w:rsidR="006E5EBD" w:rsidRPr="006E5EBD">
        <w:rPr>
          <w:rFonts w:ascii="Times New Roman" w:eastAsia="Times New Roman" w:hAnsi="Times New Roman"/>
          <w:szCs w:val="28"/>
          <w:lang w:eastAsia="ja-JP"/>
        </w:rPr>
        <w:t>.</w:t>
      </w:r>
      <w:r w:rsidR="006E5EBD">
        <w:rPr>
          <w:rFonts w:ascii="Times New Roman" w:eastAsia="Times New Roman" w:hAnsi="Times New Roman"/>
          <w:szCs w:val="28"/>
          <w:lang w:val="en-US" w:eastAsia="ja-JP"/>
        </w:rPr>
        <w:t>cshtml</w:t>
      </w:r>
      <w:r w:rsidR="006E5EBD">
        <w:rPr>
          <w:rFonts w:ascii="Times New Roman" w:eastAsia="Times New Roman" w:hAnsi="Times New Roman"/>
          <w:szCs w:val="28"/>
          <w:lang w:eastAsia="ja-JP"/>
        </w:rPr>
        <w:t>(</w:t>
      </w:r>
      <w:r>
        <w:rPr>
          <w:rFonts w:ascii="Times New Roman" w:eastAsia="Times New Roman" w:hAnsi="Times New Roman"/>
          <w:szCs w:val="28"/>
          <w:lang w:eastAsia="ja-JP"/>
        </w:rPr>
        <w:t xml:space="preserve">похожие на </w:t>
      </w:r>
      <w:r>
        <w:rPr>
          <w:rFonts w:ascii="Times New Roman" w:eastAsia="Times New Roman" w:hAnsi="Times New Roman"/>
          <w:szCs w:val="28"/>
          <w:lang w:val="en-US" w:eastAsia="ja-JP"/>
        </w:rPr>
        <w:t>HTML</w:t>
      </w:r>
      <w:r w:rsidRPr="00CA7AE8">
        <w:rPr>
          <w:rFonts w:ascii="Times New Roman" w:eastAsia="Times New Roman" w:hAnsi="Times New Roman"/>
          <w:szCs w:val="28"/>
          <w:lang w:eastAsia="ja-JP"/>
        </w:rPr>
        <w:t xml:space="preserve"> </w:t>
      </w:r>
      <w:r>
        <w:rPr>
          <w:rFonts w:ascii="Times New Roman" w:eastAsia="Times New Roman" w:hAnsi="Times New Roman"/>
          <w:szCs w:val="28"/>
          <w:lang w:eastAsia="ja-JP"/>
        </w:rPr>
        <w:t xml:space="preserve">файлы с кодом на языке </w:t>
      </w:r>
      <w:r>
        <w:rPr>
          <w:rFonts w:ascii="Times New Roman" w:eastAsia="Times New Roman" w:hAnsi="Times New Roman"/>
          <w:szCs w:val="28"/>
          <w:lang w:val="en-US" w:eastAsia="ja-JP"/>
        </w:rPr>
        <w:t>C</w:t>
      </w:r>
      <w:r w:rsidRPr="00CA7AE8">
        <w:rPr>
          <w:rFonts w:ascii="Times New Roman" w:eastAsia="Times New Roman" w:hAnsi="Times New Roman"/>
          <w:szCs w:val="28"/>
          <w:lang w:eastAsia="ja-JP"/>
        </w:rPr>
        <w:t>#</w:t>
      </w:r>
      <w:r w:rsidR="006E5EBD" w:rsidRPr="006E5EBD">
        <w:rPr>
          <w:rFonts w:ascii="Times New Roman" w:eastAsia="Times New Roman" w:hAnsi="Times New Roman"/>
          <w:szCs w:val="28"/>
          <w:lang w:eastAsia="ja-JP"/>
        </w:rPr>
        <w:t>)</w:t>
      </w:r>
      <w:r w:rsidRPr="00CA7AE8">
        <w:rPr>
          <w:rFonts w:ascii="Times New Roman" w:eastAsia="Times New Roman" w:hAnsi="Times New Roman"/>
          <w:szCs w:val="28"/>
          <w:lang w:eastAsia="ja-JP"/>
        </w:rPr>
        <w:t>.</w:t>
      </w:r>
      <w:r w:rsidR="006E5EBD" w:rsidRPr="006E5EBD">
        <w:rPr>
          <w:rFonts w:ascii="Times New Roman" w:eastAsia="Times New Roman" w:hAnsi="Times New Roman"/>
          <w:szCs w:val="28"/>
          <w:lang w:eastAsia="ja-JP"/>
        </w:rPr>
        <w:t xml:space="preserve"> </w:t>
      </w:r>
      <w:r w:rsidR="00E3096C">
        <w:br w:type="page"/>
      </w:r>
    </w:p>
    <w:p w:rsidR="00097773" w:rsidRPr="000A2D6E" w:rsidRDefault="00097773" w:rsidP="00207B51">
      <w:pPr>
        <w:spacing w:after="160" w:line="259" w:lineRule="auto"/>
        <w:jc w:val="both"/>
        <w:rPr>
          <w:rFonts w:ascii="Cambria" w:eastAsia="MS Gothic" w:hAnsi="Cambria" w:cs="Times New Roman"/>
          <w:color w:val="365F91"/>
          <w:sz w:val="32"/>
          <w:szCs w:val="32"/>
          <w:lang w:eastAsia="x-none"/>
        </w:rPr>
      </w:pPr>
    </w:p>
    <w:p w:rsidR="007D4FFC" w:rsidRDefault="007D4FFC" w:rsidP="00207B51">
      <w:pPr>
        <w:pStyle w:val="1"/>
        <w:jc w:val="center"/>
        <w:rPr>
          <w:lang w:val="ru-RU"/>
        </w:rPr>
      </w:pPr>
      <w:bookmarkStart w:id="11" w:name="_Toc72071840"/>
      <w:r w:rsidRPr="000A2D6E">
        <w:rPr>
          <w:lang w:val="ru-RU"/>
        </w:rPr>
        <w:t>4</w:t>
      </w:r>
      <w:r w:rsidR="000A2D6E">
        <w:rPr>
          <w:lang w:val="ru-RU"/>
        </w:rPr>
        <w:t xml:space="preserve"> </w:t>
      </w:r>
      <w:r>
        <w:rPr>
          <w:lang w:val="ru-RU"/>
        </w:rPr>
        <w:t>Создание окна входа и регистрации</w:t>
      </w:r>
      <w:bookmarkEnd w:id="11"/>
    </w:p>
    <w:p w:rsidR="007D4FFC" w:rsidRPr="007D4FFC" w:rsidRDefault="007D4FFC" w:rsidP="00207B51">
      <w:pPr>
        <w:jc w:val="both"/>
        <w:rPr>
          <w:lang w:eastAsia="x-none"/>
        </w:rPr>
      </w:pPr>
      <w:r>
        <w:rPr>
          <w:lang w:eastAsia="x-none"/>
        </w:rPr>
        <w:t>Окно регистрации:</w:t>
      </w:r>
    </w:p>
    <w:p w:rsidR="007D4FFC" w:rsidRDefault="007D4FFC" w:rsidP="00207B51">
      <w:pPr>
        <w:jc w:val="both"/>
        <w:rPr>
          <w:lang w:eastAsia="x-none"/>
        </w:rPr>
      </w:pPr>
      <w:r>
        <w:rPr>
          <w:noProof/>
        </w:rPr>
        <w:drawing>
          <wp:inline distT="0" distB="0" distL="0" distR="0">
            <wp:extent cx="5588000" cy="593534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5935345"/>
                    </a:xfrm>
                    <a:prstGeom prst="rect">
                      <a:avLst/>
                    </a:prstGeom>
                    <a:noFill/>
                    <a:ln>
                      <a:noFill/>
                    </a:ln>
                  </pic:spPr>
                </pic:pic>
              </a:graphicData>
            </a:graphic>
          </wp:inline>
        </w:drawing>
      </w:r>
    </w:p>
    <w:p w:rsidR="007D4FFC" w:rsidRDefault="007D4FFC" w:rsidP="00207B51">
      <w:pPr>
        <w:jc w:val="both"/>
        <w:rPr>
          <w:lang w:eastAsia="x-none"/>
        </w:rPr>
      </w:pPr>
    </w:p>
    <w:p w:rsidR="00097773" w:rsidRDefault="00097773" w:rsidP="00207B51">
      <w:pPr>
        <w:spacing w:after="160" w:line="259" w:lineRule="auto"/>
        <w:jc w:val="both"/>
        <w:rPr>
          <w:lang w:eastAsia="x-none"/>
        </w:rPr>
      </w:pPr>
      <w:r>
        <w:rPr>
          <w:lang w:eastAsia="x-none"/>
        </w:rPr>
        <w:br w:type="page"/>
      </w:r>
    </w:p>
    <w:p w:rsidR="007D4FFC" w:rsidRDefault="007D4FFC" w:rsidP="00207B51">
      <w:pPr>
        <w:jc w:val="both"/>
        <w:rPr>
          <w:lang w:eastAsia="x-none"/>
        </w:rPr>
      </w:pPr>
      <w:r>
        <w:rPr>
          <w:lang w:eastAsia="x-none"/>
        </w:rPr>
        <w:lastRenderedPageBreak/>
        <w:t xml:space="preserve">Окно </w:t>
      </w:r>
      <w:r w:rsidR="00097773">
        <w:rPr>
          <w:lang w:eastAsia="x-none"/>
        </w:rPr>
        <w:t>входа(</w:t>
      </w:r>
      <w:r>
        <w:rPr>
          <w:lang w:eastAsia="x-none"/>
        </w:rPr>
        <w:t>авторизации</w:t>
      </w:r>
      <w:r w:rsidR="00097773">
        <w:rPr>
          <w:lang w:eastAsia="x-none"/>
        </w:rPr>
        <w:t>)</w:t>
      </w:r>
      <w:r>
        <w:rPr>
          <w:lang w:eastAsia="x-none"/>
        </w:rPr>
        <w:t>:</w:t>
      </w:r>
    </w:p>
    <w:p w:rsidR="007D4FFC" w:rsidRDefault="007D4FFC" w:rsidP="00207B51">
      <w:pPr>
        <w:jc w:val="both"/>
        <w:rPr>
          <w:lang w:eastAsia="x-none"/>
        </w:rPr>
      </w:pPr>
      <w:r>
        <w:rPr>
          <w:noProof/>
        </w:rPr>
        <w:drawing>
          <wp:inline distT="0" distB="0" distL="0" distR="0">
            <wp:extent cx="5554345" cy="5918200"/>
            <wp:effectExtent l="0" t="0" r="825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345" cy="5918200"/>
                    </a:xfrm>
                    <a:prstGeom prst="rect">
                      <a:avLst/>
                    </a:prstGeom>
                    <a:noFill/>
                    <a:ln>
                      <a:noFill/>
                    </a:ln>
                  </pic:spPr>
                </pic:pic>
              </a:graphicData>
            </a:graphic>
          </wp:inline>
        </w:drawing>
      </w:r>
    </w:p>
    <w:p w:rsidR="00097773" w:rsidRDefault="00097773" w:rsidP="00207B51">
      <w:pPr>
        <w:jc w:val="both"/>
        <w:rPr>
          <w:lang w:eastAsia="x-none"/>
        </w:rPr>
      </w:pPr>
    </w:p>
    <w:p w:rsidR="00D5031A" w:rsidRDefault="00097773" w:rsidP="00207B51">
      <w:pPr>
        <w:jc w:val="both"/>
        <w:rPr>
          <w:lang w:eastAsia="x-none"/>
        </w:rPr>
      </w:pPr>
      <w:r>
        <w:rPr>
          <w:lang w:eastAsia="x-none"/>
        </w:rPr>
        <w:t xml:space="preserve">При создании данных окон использовались стандартные средства фреймворка </w:t>
      </w:r>
      <w:r>
        <w:rPr>
          <w:lang w:val="en-US" w:eastAsia="x-none"/>
        </w:rPr>
        <w:t>asp</w:t>
      </w:r>
      <w:r w:rsidRPr="00097773">
        <w:rPr>
          <w:lang w:eastAsia="x-none"/>
        </w:rPr>
        <w:t>.</w:t>
      </w:r>
      <w:r>
        <w:rPr>
          <w:lang w:val="en-US" w:eastAsia="x-none"/>
        </w:rPr>
        <w:t>net</w:t>
      </w:r>
      <w:r w:rsidRPr="00097773">
        <w:rPr>
          <w:lang w:eastAsia="x-none"/>
        </w:rPr>
        <w:t xml:space="preserve"> </w:t>
      </w:r>
      <w:r>
        <w:rPr>
          <w:lang w:val="en-US" w:eastAsia="x-none"/>
        </w:rPr>
        <w:t>core</w:t>
      </w:r>
      <w:r>
        <w:rPr>
          <w:lang w:eastAsia="x-none"/>
        </w:rPr>
        <w:t xml:space="preserve">, а именно теги </w:t>
      </w:r>
      <w:r>
        <w:rPr>
          <w:lang w:val="en-US" w:eastAsia="x-none"/>
        </w:rPr>
        <w:t>HTML</w:t>
      </w:r>
      <w:r w:rsidRPr="00097773">
        <w:rPr>
          <w:lang w:eastAsia="x-none"/>
        </w:rPr>
        <w:t xml:space="preserve"> </w:t>
      </w:r>
      <w:r>
        <w:rPr>
          <w:lang w:eastAsia="x-none"/>
        </w:rPr>
        <w:t xml:space="preserve">в сочетании с кодом на </w:t>
      </w:r>
      <w:r>
        <w:rPr>
          <w:lang w:val="en-US" w:eastAsia="x-none"/>
        </w:rPr>
        <w:t>C</w:t>
      </w:r>
      <w:r w:rsidRPr="00097773">
        <w:rPr>
          <w:lang w:eastAsia="x-none"/>
        </w:rPr>
        <w:t xml:space="preserve">#. </w:t>
      </w:r>
    </w:p>
    <w:p w:rsidR="00D5031A" w:rsidRDefault="00D5031A" w:rsidP="00207B51">
      <w:pPr>
        <w:jc w:val="both"/>
        <w:rPr>
          <w:lang w:eastAsia="x-none"/>
        </w:rPr>
      </w:pPr>
    </w:p>
    <w:p w:rsidR="00097773" w:rsidRPr="00E3096C" w:rsidRDefault="00097773" w:rsidP="00207B51">
      <w:pPr>
        <w:jc w:val="both"/>
        <w:rPr>
          <w:lang w:eastAsia="x-none"/>
        </w:rPr>
      </w:pPr>
      <w:r>
        <w:rPr>
          <w:lang w:eastAsia="x-none"/>
        </w:rPr>
        <w:t>Код</w:t>
      </w:r>
      <w:r w:rsidRPr="00E3096C">
        <w:rPr>
          <w:lang w:eastAsia="x-none"/>
        </w:rPr>
        <w:t xml:space="preserve"> </w:t>
      </w:r>
      <w:r>
        <w:rPr>
          <w:lang w:eastAsia="x-none"/>
        </w:rPr>
        <w:t>мастер</w:t>
      </w:r>
      <w:r w:rsidR="00D56EA9">
        <w:rPr>
          <w:lang w:eastAsia="x-none"/>
        </w:rPr>
        <w:t>-</w:t>
      </w:r>
      <w:r>
        <w:rPr>
          <w:lang w:eastAsia="x-none"/>
        </w:rPr>
        <w:t>страницы</w:t>
      </w:r>
      <w:r w:rsidRPr="00E3096C">
        <w:rPr>
          <w:lang w:eastAsia="x-none"/>
        </w:rPr>
        <w:t>:</w:t>
      </w:r>
    </w:p>
    <w:p w:rsidR="00D5031A" w:rsidRPr="00E3096C" w:rsidRDefault="00D5031A" w:rsidP="007D4FFC">
      <w:pPr>
        <w:rPr>
          <w:lang w:eastAsia="x-none"/>
        </w:rPr>
      </w:pPr>
    </w:p>
    <w:p w:rsidR="00097773" w:rsidRPr="00E3096C" w:rsidRDefault="00097773" w:rsidP="00097773">
      <w:pPr>
        <w:autoSpaceDE w:val="0"/>
        <w:autoSpaceDN w:val="0"/>
        <w:adjustRightInd w:val="0"/>
        <w:rPr>
          <w:rFonts w:ascii="Consolas" w:eastAsiaTheme="minorHAnsi" w:hAnsi="Consolas" w:cs="Consolas"/>
          <w:color w:val="000000"/>
          <w:sz w:val="19"/>
          <w:szCs w:val="19"/>
          <w:lang w:eastAsia="en-US"/>
        </w:rPr>
      </w:pPr>
      <w:r w:rsidRPr="00E3096C">
        <w:rPr>
          <w:rFonts w:ascii="Consolas" w:eastAsiaTheme="minorHAnsi" w:hAnsi="Consolas" w:cs="Consolas"/>
          <w:color w:val="0000FF"/>
          <w:sz w:val="19"/>
          <w:szCs w:val="19"/>
          <w:lang w:eastAsia="en-US"/>
        </w:rPr>
        <w:t>&lt;</w:t>
      </w:r>
      <w:r w:rsidRPr="00E3096C">
        <w:rPr>
          <w:rFonts w:ascii="Consolas" w:eastAsiaTheme="minorHAnsi" w:hAnsi="Consolas" w:cs="Consolas"/>
          <w:color w:val="800000"/>
          <w:sz w:val="19"/>
          <w:szCs w:val="19"/>
          <w:lang w:eastAsia="en-US"/>
        </w:rPr>
        <w:t>!</w:t>
      </w:r>
      <w:r w:rsidRPr="00097773">
        <w:rPr>
          <w:rFonts w:ascii="Consolas" w:eastAsiaTheme="minorHAnsi" w:hAnsi="Consolas" w:cs="Consolas"/>
          <w:color w:val="800000"/>
          <w:sz w:val="19"/>
          <w:szCs w:val="19"/>
          <w:lang w:val="en-US" w:eastAsia="en-US"/>
        </w:rPr>
        <w:t>DOCTYPE</w:t>
      </w:r>
      <w:r w:rsidRPr="00E3096C">
        <w:rPr>
          <w:rFonts w:ascii="Consolas" w:eastAsiaTheme="minorHAnsi" w:hAnsi="Consolas" w:cs="Consolas"/>
          <w:color w:val="000000"/>
          <w:sz w:val="19"/>
          <w:szCs w:val="19"/>
          <w:lang w:eastAsia="en-US"/>
        </w:rPr>
        <w:t xml:space="preserve"> </w:t>
      </w:r>
      <w:r w:rsidRPr="00097773">
        <w:rPr>
          <w:rFonts w:ascii="Consolas" w:eastAsiaTheme="minorHAnsi" w:hAnsi="Consolas" w:cs="Consolas"/>
          <w:color w:val="FF0000"/>
          <w:sz w:val="19"/>
          <w:szCs w:val="19"/>
          <w:lang w:val="en-US" w:eastAsia="en-US"/>
        </w:rPr>
        <w:t>html</w:t>
      </w:r>
      <w:r w:rsidRPr="00E3096C">
        <w:rPr>
          <w:rFonts w:ascii="Consolas" w:eastAsiaTheme="minorHAnsi" w:hAnsi="Consolas" w:cs="Consolas"/>
          <w:color w:val="0000FF"/>
          <w:sz w:val="19"/>
          <w:szCs w:val="19"/>
          <w:lang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html</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lang</w:t>
      </w:r>
      <w:r w:rsidRPr="00097773">
        <w:rPr>
          <w:rFonts w:ascii="Consolas" w:eastAsiaTheme="minorHAnsi" w:hAnsi="Consolas" w:cs="Consolas"/>
          <w:color w:val="0000FF"/>
          <w:sz w:val="19"/>
          <w:szCs w:val="19"/>
          <w:lang w:val="en-US" w:eastAsia="en-US"/>
        </w:rPr>
        <w:t>="en"&gt;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head</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meta</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charset</w:t>
      </w:r>
      <w:r w:rsidRPr="00097773">
        <w:rPr>
          <w:rFonts w:ascii="Consolas" w:eastAsiaTheme="minorHAnsi" w:hAnsi="Consolas" w:cs="Consolas"/>
          <w:color w:val="0000FF"/>
          <w:sz w:val="19"/>
          <w:szCs w:val="19"/>
          <w:lang w:val="en-US" w:eastAsia="en-US"/>
        </w:rPr>
        <w:t>="utf-8"</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meta</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name</w:t>
      </w:r>
      <w:r w:rsidRPr="00097773">
        <w:rPr>
          <w:rFonts w:ascii="Consolas" w:eastAsiaTheme="minorHAnsi" w:hAnsi="Consolas" w:cs="Consolas"/>
          <w:color w:val="0000FF"/>
          <w:sz w:val="19"/>
          <w:szCs w:val="19"/>
          <w:lang w:val="en-US" w:eastAsia="en-US"/>
        </w:rPr>
        <w:t>="viewport"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content</w:t>
      </w:r>
      <w:r w:rsidRPr="00097773">
        <w:rPr>
          <w:rFonts w:ascii="Consolas" w:eastAsiaTheme="minorHAnsi" w:hAnsi="Consolas" w:cs="Consolas"/>
          <w:color w:val="0000FF"/>
          <w:sz w:val="19"/>
          <w:szCs w:val="19"/>
          <w:lang w:val="en-US" w:eastAsia="en-US"/>
        </w:rPr>
        <w:t>="width=device-width, initial-scale=1.0"</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title</w:t>
      </w:r>
      <w:r w:rsidRPr="00097773">
        <w:rPr>
          <w:rFonts w:ascii="Consolas" w:eastAsiaTheme="minorHAnsi" w:hAnsi="Consolas" w:cs="Consolas"/>
          <w:color w:val="0000FF"/>
          <w:sz w:val="19"/>
          <w:szCs w:val="19"/>
          <w:lang w:val="en-US" w:eastAsia="en-US"/>
        </w:rPr>
        <w:t>&gt;</w:t>
      </w:r>
      <w:r w:rsidRPr="00097773">
        <w:rPr>
          <w:rFonts w:ascii="Consolas" w:eastAsiaTheme="minorHAnsi" w:hAnsi="Consolas" w:cs="Consolas"/>
          <w:color w:val="000000"/>
          <w:sz w:val="19"/>
          <w:szCs w:val="19"/>
          <w:highlight w:val="yellow"/>
          <w:lang w:val="en-US" w:eastAsia="en-US"/>
        </w:rPr>
        <w:t>@</w:t>
      </w:r>
      <w:r w:rsidRPr="00097773">
        <w:rPr>
          <w:rFonts w:ascii="Consolas" w:eastAsiaTheme="minorHAnsi" w:hAnsi="Consolas" w:cs="Consolas"/>
          <w:color w:val="000000"/>
          <w:sz w:val="19"/>
          <w:szCs w:val="19"/>
          <w:lang w:val="en-US" w:eastAsia="en-US"/>
        </w:rPr>
        <w:t>ViewData[</w:t>
      </w:r>
      <w:r w:rsidRPr="00097773">
        <w:rPr>
          <w:rFonts w:ascii="Consolas" w:eastAsiaTheme="minorHAnsi" w:hAnsi="Consolas" w:cs="Consolas"/>
          <w:color w:val="A31515"/>
          <w:sz w:val="19"/>
          <w:szCs w:val="19"/>
          <w:lang w:val="en-US" w:eastAsia="en-US"/>
        </w:rPr>
        <w:t>"Title"</w:t>
      </w:r>
      <w:r w:rsidRPr="00097773">
        <w:rPr>
          <w:rFonts w:ascii="Consolas" w:eastAsiaTheme="minorHAnsi" w:hAnsi="Consolas" w:cs="Consolas"/>
          <w:color w:val="000000"/>
          <w:sz w:val="19"/>
          <w:szCs w:val="19"/>
          <w:lang w:val="en-US" w:eastAsia="en-US"/>
        </w:rPr>
        <w:t>] - _007aspCoWeApMVCIndAcc</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title</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link</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rel</w:t>
      </w:r>
      <w:r w:rsidRPr="00097773">
        <w:rPr>
          <w:rFonts w:ascii="Consolas" w:eastAsiaTheme="minorHAnsi" w:hAnsi="Consolas" w:cs="Consolas"/>
          <w:color w:val="0000FF"/>
          <w:sz w:val="19"/>
          <w:szCs w:val="19"/>
          <w:lang w:val="en-US" w:eastAsia="en-US"/>
        </w:rPr>
        <w:t>="stylesheet"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href</w:t>
      </w:r>
      <w:r w:rsidRPr="00097773">
        <w:rPr>
          <w:rFonts w:ascii="Consolas" w:eastAsiaTheme="minorHAnsi" w:hAnsi="Consolas" w:cs="Consolas"/>
          <w:color w:val="0000FF"/>
          <w:sz w:val="19"/>
          <w:szCs w:val="19"/>
          <w:lang w:val="en-US" w:eastAsia="en-US"/>
        </w:rPr>
        <w:t>="~/lib/bootstrap/dist/css/bootstrap.min.css"</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link</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rel</w:t>
      </w:r>
      <w:r w:rsidRPr="00097773">
        <w:rPr>
          <w:rFonts w:ascii="Consolas" w:eastAsiaTheme="minorHAnsi" w:hAnsi="Consolas" w:cs="Consolas"/>
          <w:color w:val="0000FF"/>
          <w:sz w:val="19"/>
          <w:szCs w:val="19"/>
          <w:lang w:val="en-US" w:eastAsia="en-US"/>
        </w:rPr>
        <w:t>="stylesheet"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href</w:t>
      </w:r>
      <w:r w:rsidRPr="00097773">
        <w:rPr>
          <w:rFonts w:ascii="Consolas" w:eastAsiaTheme="minorHAnsi" w:hAnsi="Consolas" w:cs="Consolas"/>
          <w:color w:val="0000FF"/>
          <w:sz w:val="19"/>
          <w:szCs w:val="19"/>
          <w:lang w:val="en-US" w:eastAsia="en-US"/>
        </w:rPr>
        <w:t>="~/css/site.css"</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head</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body</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header</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lastRenderedPageBreak/>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nav</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="navbar navbar-expand-sm navbar-toggleable-sm navbar-light bg-white border-bottom box-shadow mb-3"&gt;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="container"&gt;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="navbar-brand"</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asp-area</w:t>
      </w:r>
      <w:r w:rsidRPr="00097773">
        <w:rPr>
          <w:rFonts w:ascii="Consolas" w:eastAsiaTheme="minorHAnsi" w:hAnsi="Consolas" w:cs="Consolas"/>
          <w:color w:val="0000FF"/>
          <w:sz w:val="19"/>
          <w:szCs w:val="19"/>
          <w:lang w:val="en-US" w:eastAsia="en-US"/>
        </w:rPr>
        <w: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asp-controller</w:t>
      </w:r>
      <w:r w:rsidRPr="00097773">
        <w:rPr>
          <w:rFonts w:ascii="Consolas" w:eastAsiaTheme="minorHAnsi" w:hAnsi="Consolas" w:cs="Consolas"/>
          <w:color w:val="0000FF"/>
          <w:sz w:val="19"/>
          <w:szCs w:val="19"/>
          <w:lang w:val="en-US" w:eastAsia="en-US"/>
        </w:rPr>
        <w:t>="Home"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asp-action</w:t>
      </w:r>
      <w:r w:rsidRPr="00097773">
        <w:rPr>
          <w:rFonts w:ascii="Consolas" w:eastAsiaTheme="minorHAnsi" w:hAnsi="Consolas" w:cs="Consolas"/>
          <w:color w:val="0000FF"/>
          <w:sz w:val="19"/>
          <w:szCs w:val="19"/>
          <w:lang w:val="en-US" w:eastAsia="en-US"/>
        </w:rPr>
        <w:t>="Index"&gt;</w:t>
      </w:r>
      <w:r>
        <w:rPr>
          <w:rFonts w:ascii="Consolas" w:eastAsiaTheme="minorHAnsi" w:hAnsi="Consolas" w:cs="Consolas"/>
          <w:color w:val="000000"/>
          <w:sz w:val="19"/>
          <w:szCs w:val="19"/>
          <w:lang w:eastAsia="en-US"/>
        </w:rPr>
        <w:t>Банк</w:t>
      </w:r>
      <w:r w:rsidRPr="00097773">
        <w:rPr>
          <w:rFonts w:ascii="Consolas" w:eastAsiaTheme="minorHAnsi" w:hAnsi="Consolas" w:cs="Consolas"/>
          <w:color w:val="000000"/>
          <w:sz w:val="19"/>
          <w:szCs w:val="19"/>
          <w:lang w:val="en-US" w:eastAsia="en-US"/>
        </w:rPr>
        <w:t xml:space="preserve"> № 1</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button</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="navbar-toggler"</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type</w:t>
      </w:r>
      <w:r w:rsidRPr="00097773">
        <w:rPr>
          <w:rFonts w:ascii="Consolas" w:eastAsiaTheme="minorHAnsi" w:hAnsi="Consolas" w:cs="Consolas"/>
          <w:color w:val="0000FF"/>
          <w:sz w:val="19"/>
          <w:szCs w:val="19"/>
          <w:lang w:val="en-US" w:eastAsia="en-US"/>
        </w:rPr>
        <w:t>="button"</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data-toggle</w:t>
      </w:r>
      <w:r w:rsidRPr="00097773">
        <w:rPr>
          <w:rFonts w:ascii="Consolas" w:eastAsiaTheme="minorHAnsi" w:hAnsi="Consolas" w:cs="Consolas"/>
          <w:color w:val="0000FF"/>
          <w:sz w:val="19"/>
          <w:szCs w:val="19"/>
          <w:lang w:val="en-US" w:eastAsia="en-US"/>
        </w:rPr>
        <w:t>="collapse"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data-target</w:t>
      </w:r>
      <w:r w:rsidRPr="00097773">
        <w:rPr>
          <w:rFonts w:ascii="Consolas" w:eastAsiaTheme="minorHAnsi" w:hAnsi="Consolas" w:cs="Consolas"/>
          <w:color w:val="0000FF"/>
          <w:sz w:val="19"/>
          <w:szCs w:val="19"/>
          <w:lang w:val="en-US" w:eastAsia="en-US"/>
        </w:rPr>
        <w:t>=".navbar-collapse"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aria-controls</w:t>
      </w:r>
      <w:r w:rsidRPr="00097773">
        <w:rPr>
          <w:rFonts w:ascii="Consolas" w:eastAsiaTheme="minorHAnsi" w:hAnsi="Consolas" w:cs="Consolas"/>
          <w:color w:val="0000FF"/>
          <w:sz w:val="19"/>
          <w:szCs w:val="19"/>
          <w:lang w:val="en-US" w:eastAsia="en-US"/>
        </w:rPr>
        <w:t>="navbarSupportedContent"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aria-expanded</w:t>
      </w:r>
      <w:r w:rsidRPr="00097773">
        <w:rPr>
          <w:rFonts w:ascii="Consolas" w:eastAsiaTheme="minorHAnsi" w:hAnsi="Consolas" w:cs="Consolas"/>
          <w:color w:val="0000FF"/>
          <w:sz w:val="19"/>
          <w:szCs w:val="19"/>
          <w:lang w:val="en-US" w:eastAsia="en-US"/>
        </w:rPr>
        <w:t>="false"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aria-label</w:t>
      </w:r>
      <w:r w:rsidRPr="00097773">
        <w:rPr>
          <w:rFonts w:ascii="Consolas" w:eastAsiaTheme="minorHAnsi" w:hAnsi="Consolas" w:cs="Consolas"/>
          <w:color w:val="0000FF"/>
          <w:sz w:val="19"/>
          <w:szCs w:val="19"/>
          <w:lang w:val="en-US" w:eastAsia="en-US"/>
        </w:rPr>
        <w:t>="Toggle navigation"&gt;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span</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="navbar-toggler-icon"&gt;&lt;/</w:t>
      </w:r>
      <w:r w:rsidRPr="00097773">
        <w:rPr>
          <w:rFonts w:ascii="Consolas" w:eastAsiaTheme="minorHAnsi" w:hAnsi="Consolas" w:cs="Consolas"/>
          <w:color w:val="800000"/>
          <w:sz w:val="19"/>
          <w:szCs w:val="19"/>
          <w:lang w:val="en-US" w:eastAsia="en-US"/>
        </w:rPr>
        <w:t>span</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button</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="navbar-collapse collapse d-sm-inline-flex flex-sm-row-reverse"&gt;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b/>
          <w:bCs/>
          <w:color w:val="800080"/>
          <w:sz w:val="19"/>
          <w:szCs w:val="19"/>
          <w:lang w:val="en-US" w:eastAsia="en-US"/>
        </w:rPr>
        <w:t>partial</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name</w:t>
      </w:r>
      <w:r w:rsidRPr="00097773">
        <w:rPr>
          <w:rFonts w:ascii="Consolas" w:eastAsiaTheme="minorHAnsi" w:hAnsi="Consolas" w:cs="Consolas"/>
          <w:color w:val="0000FF"/>
          <w:sz w:val="19"/>
          <w:szCs w:val="19"/>
          <w:lang w:val="en-US" w:eastAsia="en-US"/>
        </w:rPr>
        <w:t>="_LoginPartial"</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ul</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="navbar-nav flex-grow-1"&gt;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li</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="nav-item"&gt;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="nav-link text-dark"</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asp-area</w:t>
      </w:r>
      <w:r w:rsidRPr="00097773">
        <w:rPr>
          <w:rFonts w:ascii="Consolas" w:eastAsiaTheme="minorHAnsi" w:hAnsi="Consolas" w:cs="Consolas"/>
          <w:color w:val="0000FF"/>
          <w:sz w:val="19"/>
          <w:szCs w:val="19"/>
          <w:lang w:val="en-US" w:eastAsia="en-US"/>
        </w:rPr>
        <w: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asp-controller</w:t>
      </w:r>
      <w:r w:rsidRPr="00097773">
        <w:rPr>
          <w:rFonts w:ascii="Consolas" w:eastAsiaTheme="minorHAnsi" w:hAnsi="Consolas" w:cs="Consolas"/>
          <w:color w:val="0000FF"/>
          <w:sz w:val="19"/>
          <w:szCs w:val="19"/>
          <w:lang w:val="en-US" w:eastAsia="en-US"/>
        </w:rPr>
        <w:t>="Home"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asp-action</w:t>
      </w:r>
      <w:r w:rsidRPr="00097773">
        <w:rPr>
          <w:rFonts w:ascii="Consolas" w:eastAsiaTheme="minorHAnsi" w:hAnsi="Consolas" w:cs="Consolas"/>
          <w:color w:val="0000FF"/>
          <w:sz w:val="19"/>
          <w:szCs w:val="19"/>
          <w:lang w:val="en-US" w:eastAsia="en-US"/>
        </w:rPr>
        <w:t>="Index"&gt;</w:t>
      </w:r>
      <w:r w:rsidRPr="00097773">
        <w:rPr>
          <w:rFonts w:ascii="Consolas" w:eastAsiaTheme="minorHAnsi" w:hAnsi="Consolas" w:cs="Consolas"/>
          <w:color w:val="000000"/>
          <w:sz w:val="19"/>
          <w:szCs w:val="19"/>
          <w:lang w:val="en-US" w:eastAsia="en-US"/>
        </w:rPr>
        <w:t>Home</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li</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li</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="nav-item"&gt;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="nav-link text-dark"</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asp-area</w:t>
      </w:r>
      <w:r w:rsidRPr="00097773">
        <w:rPr>
          <w:rFonts w:ascii="Consolas" w:eastAsiaTheme="minorHAnsi" w:hAnsi="Consolas" w:cs="Consolas"/>
          <w:color w:val="0000FF"/>
          <w:sz w:val="19"/>
          <w:szCs w:val="19"/>
          <w:lang w:val="en-US" w:eastAsia="en-US"/>
        </w:rPr>
        <w: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asp-controller</w:t>
      </w:r>
      <w:r w:rsidRPr="00097773">
        <w:rPr>
          <w:rFonts w:ascii="Consolas" w:eastAsiaTheme="minorHAnsi" w:hAnsi="Consolas" w:cs="Consolas"/>
          <w:color w:val="0000FF"/>
          <w:sz w:val="19"/>
          <w:szCs w:val="19"/>
          <w:lang w:val="en-US" w:eastAsia="en-US"/>
        </w:rPr>
        <w:t>="Home"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asp-action</w:t>
      </w:r>
      <w:r w:rsidRPr="00097773">
        <w:rPr>
          <w:rFonts w:ascii="Consolas" w:eastAsiaTheme="minorHAnsi" w:hAnsi="Consolas" w:cs="Consolas"/>
          <w:color w:val="0000FF"/>
          <w:sz w:val="19"/>
          <w:szCs w:val="19"/>
          <w:lang w:val="en-US" w:eastAsia="en-US"/>
        </w:rPr>
        <w:t>="Privacy"&gt;</w:t>
      </w:r>
      <w:r w:rsidRPr="00097773">
        <w:rPr>
          <w:rFonts w:ascii="Consolas" w:eastAsiaTheme="minorHAnsi" w:hAnsi="Consolas" w:cs="Consolas"/>
          <w:color w:val="000000"/>
          <w:sz w:val="19"/>
          <w:szCs w:val="19"/>
          <w:lang w:val="en-US" w:eastAsia="en-US"/>
        </w:rPr>
        <w:t>Privacy</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li</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ul</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nav</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header</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="container"&gt;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main</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role</w:t>
      </w:r>
      <w:r w:rsidRPr="00097773">
        <w:rPr>
          <w:rFonts w:ascii="Consolas" w:eastAsiaTheme="minorHAnsi" w:hAnsi="Consolas" w:cs="Consolas"/>
          <w:color w:val="0000FF"/>
          <w:sz w:val="19"/>
          <w:szCs w:val="19"/>
          <w:lang w:val="en-US" w:eastAsia="en-US"/>
        </w:rPr>
        <w:t>="main"</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="pb-3"&gt;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00"/>
          <w:sz w:val="19"/>
          <w:szCs w:val="19"/>
          <w:highlight w:val="yellow"/>
          <w:lang w:val="en-US" w:eastAsia="en-US"/>
        </w:rPr>
        <w:t>@</w:t>
      </w:r>
      <w:r w:rsidRPr="00097773">
        <w:rPr>
          <w:rFonts w:ascii="Consolas" w:eastAsiaTheme="minorHAnsi" w:hAnsi="Consolas" w:cs="Consolas"/>
          <w:color w:val="000000"/>
          <w:sz w:val="19"/>
          <w:szCs w:val="19"/>
          <w:lang w:val="en-US" w:eastAsia="en-US"/>
        </w:rPr>
        <w:t>RenderBody()</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main</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footer</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="border-top footer text-muted"&gt;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class</w:t>
      </w:r>
      <w:r w:rsidRPr="00097773">
        <w:rPr>
          <w:rFonts w:ascii="Consolas" w:eastAsiaTheme="minorHAnsi" w:hAnsi="Consolas" w:cs="Consolas"/>
          <w:color w:val="0000FF"/>
          <w:sz w:val="19"/>
          <w:szCs w:val="19"/>
          <w:lang w:val="en-US" w:eastAsia="en-US"/>
        </w:rPr>
        <w:t>="container"&gt;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&amp;copy;</w:t>
      </w:r>
      <w:r w:rsidRPr="00097773">
        <w:rPr>
          <w:rFonts w:ascii="Consolas" w:eastAsiaTheme="minorHAnsi" w:hAnsi="Consolas" w:cs="Consolas"/>
          <w:color w:val="000000"/>
          <w:sz w:val="19"/>
          <w:szCs w:val="19"/>
          <w:lang w:val="en-US" w:eastAsia="en-US"/>
        </w:rPr>
        <w:t xml:space="preserve"> 2021 - _007aspCoWeApMVCIndAcc -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asp-area</w:t>
      </w:r>
      <w:r w:rsidRPr="00097773">
        <w:rPr>
          <w:rFonts w:ascii="Consolas" w:eastAsiaTheme="minorHAnsi" w:hAnsi="Consolas" w:cs="Consolas"/>
          <w:color w:val="0000FF"/>
          <w:sz w:val="19"/>
          <w:szCs w:val="19"/>
          <w:lang w:val="en-US" w:eastAsia="en-US"/>
        </w:rPr>
        <w: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asp-controller</w:t>
      </w:r>
      <w:r w:rsidRPr="00097773">
        <w:rPr>
          <w:rFonts w:ascii="Consolas" w:eastAsiaTheme="minorHAnsi" w:hAnsi="Consolas" w:cs="Consolas"/>
          <w:color w:val="0000FF"/>
          <w:sz w:val="19"/>
          <w:szCs w:val="19"/>
          <w:lang w:val="en-US" w:eastAsia="en-US"/>
        </w:rPr>
        <w:t>="Home"</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asp-action</w:t>
      </w:r>
      <w:r w:rsidRPr="00097773">
        <w:rPr>
          <w:rFonts w:ascii="Consolas" w:eastAsiaTheme="minorHAnsi" w:hAnsi="Consolas" w:cs="Consolas"/>
          <w:color w:val="0000FF"/>
          <w:sz w:val="19"/>
          <w:szCs w:val="19"/>
          <w:lang w:val="en-US" w:eastAsia="en-US"/>
        </w:rPr>
        <w:t>="Privacy"&gt;</w:t>
      </w:r>
      <w:r w:rsidRPr="00097773">
        <w:rPr>
          <w:rFonts w:ascii="Consolas" w:eastAsiaTheme="minorHAnsi" w:hAnsi="Consolas" w:cs="Consolas"/>
          <w:color w:val="000000"/>
          <w:sz w:val="19"/>
          <w:szCs w:val="19"/>
          <w:lang w:val="en-US" w:eastAsia="en-US"/>
        </w:rPr>
        <w:t>Privacy</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a</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div</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footer</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script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src</w:t>
      </w:r>
      <w:r w:rsidRPr="00097773">
        <w:rPr>
          <w:rFonts w:ascii="Consolas" w:eastAsiaTheme="minorHAnsi" w:hAnsi="Consolas" w:cs="Consolas"/>
          <w:color w:val="0000FF"/>
          <w:sz w:val="19"/>
          <w:szCs w:val="19"/>
          <w:lang w:val="en-US" w:eastAsia="en-US"/>
        </w:rPr>
        <w:t>="~/lib/jquery/dist/jquery.min.js"&gt;&lt;/</w:t>
      </w:r>
      <w:r w:rsidRPr="00097773">
        <w:rPr>
          <w:rFonts w:ascii="Consolas" w:eastAsiaTheme="minorHAnsi" w:hAnsi="Consolas" w:cs="Consolas"/>
          <w:color w:val="800000"/>
          <w:sz w:val="19"/>
          <w:szCs w:val="19"/>
          <w:lang w:val="en-US" w:eastAsia="en-US"/>
        </w:rPr>
        <w:t>script</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script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FF0000"/>
          <w:sz w:val="19"/>
          <w:szCs w:val="19"/>
          <w:lang w:val="en-US" w:eastAsia="en-US"/>
        </w:rPr>
        <w:t>src</w:t>
      </w:r>
      <w:r w:rsidRPr="00097773">
        <w:rPr>
          <w:rFonts w:ascii="Consolas" w:eastAsiaTheme="minorHAnsi" w:hAnsi="Consolas" w:cs="Consolas"/>
          <w:color w:val="0000FF"/>
          <w:sz w:val="19"/>
          <w:szCs w:val="19"/>
          <w:lang w:val="en-US" w:eastAsia="en-US"/>
        </w:rPr>
        <w:t>="~/lib/bootstrap/dist/js/bootstrap.bundle.min.js"&gt;&lt;/</w:t>
      </w:r>
      <w:r w:rsidRPr="00097773">
        <w:rPr>
          <w:rFonts w:ascii="Consolas" w:eastAsiaTheme="minorHAnsi" w:hAnsi="Consolas" w:cs="Consolas"/>
          <w:color w:val="800000"/>
          <w:sz w:val="19"/>
          <w:szCs w:val="19"/>
          <w:lang w:val="en-US" w:eastAsia="en-US"/>
        </w:rPr>
        <w:t>script</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script</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src</w:t>
      </w:r>
      <w:r w:rsidRPr="00097773">
        <w:rPr>
          <w:rFonts w:ascii="Consolas" w:eastAsiaTheme="minorHAnsi" w:hAnsi="Consolas" w:cs="Consolas"/>
          <w:color w:val="0000FF"/>
          <w:sz w:val="19"/>
          <w:szCs w:val="19"/>
          <w:lang w:val="en-US" w:eastAsia="en-US"/>
        </w:rPr>
        <w:t>="~/js/site.js"</w:t>
      </w: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b/>
          <w:bCs/>
          <w:color w:val="800080"/>
          <w:sz w:val="19"/>
          <w:szCs w:val="19"/>
          <w:lang w:val="en-US" w:eastAsia="en-US"/>
        </w:rPr>
        <w:t>asp-append-version</w:t>
      </w:r>
      <w:r w:rsidRPr="00097773">
        <w:rPr>
          <w:rFonts w:ascii="Consolas" w:eastAsiaTheme="minorHAnsi" w:hAnsi="Consolas" w:cs="Consolas"/>
          <w:color w:val="0000FF"/>
          <w:sz w:val="19"/>
          <w:szCs w:val="19"/>
          <w:lang w:val="en-US" w:eastAsia="en-US"/>
        </w:rPr>
        <w:t>="true"&gt;&lt;/</w:t>
      </w:r>
      <w:r w:rsidRPr="00097773">
        <w:rPr>
          <w:rFonts w:ascii="Consolas" w:eastAsiaTheme="minorHAnsi" w:hAnsi="Consolas" w:cs="Consolas"/>
          <w:color w:val="800000"/>
          <w:sz w:val="19"/>
          <w:szCs w:val="19"/>
          <w:lang w:val="en-US" w:eastAsia="en-US"/>
        </w:rPr>
        <w:t>script</w:t>
      </w:r>
      <w:r w:rsidRPr="00097773">
        <w:rPr>
          <w:rFonts w:ascii="Consolas" w:eastAsiaTheme="minorHAnsi" w:hAnsi="Consolas" w:cs="Consolas"/>
          <w:color w:val="0000FF"/>
          <w:sz w:val="19"/>
          <w:szCs w:val="19"/>
          <w:lang w:val="en-US" w:eastAsia="en-US"/>
        </w:rPr>
        <w:t>&gt;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00"/>
          <w:sz w:val="19"/>
          <w:szCs w:val="19"/>
          <w:lang w:val="en-US" w:eastAsia="en-US"/>
        </w:rPr>
        <w:t xml:space="preserve">    </w:t>
      </w:r>
      <w:r w:rsidRPr="00097773">
        <w:rPr>
          <w:rFonts w:ascii="Consolas" w:eastAsiaTheme="minorHAnsi" w:hAnsi="Consolas" w:cs="Consolas"/>
          <w:color w:val="000000"/>
          <w:sz w:val="19"/>
          <w:szCs w:val="19"/>
          <w:highlight w:val="yellow"/>
          <w:lang w:val="en-US" w:eastAsia="en-US"/>
        </w:rPr>
        <w:t>@</w:t>
      </w:r>
      <w:r w:rsidRPr="00097773">
        <w:rPr>
          <w:rFonts w:ascii="Consolas" w:eastAsiaTheme="minorHAnsi" w:hAnsi="Consolas" w:cs="Consolas"/>
          <w:color w:val="000000"/>
          <w:sz w:val="19"/>
          <w:szCs w:val="19"/>
          <w:lang w:val="en-US" w:eastAsia="en-US"/>
        </w:rPr>
        <w:t>RenderSection(</w:t>
      </w:r>
      <w:r w:rsidRPr="00097773">
        <w:rPr>
          <w:rFonts w:ascii="Consolas" w:eastAsiaTheme="minorHAnsi" w:hAnsi="Consolas" w:cs="Consolas"/>
          <w:color w:val="A31515"/>
          <w:sz w:val="19"/>
          <w:szCs w:val="19"/>
          <w:lang w:val="en-US" w:eastAsia="en-US"/>
        </w:rPr>
        <w:t>"Scripts"</w:t>
      </w:r>
      <w:r w:rsidRPr="00097773">
        <w:rPr>
          <w:rFonts w:ascii="Consolas" w:eastAsiaTheme="minorHAnsi" w:hAnsi="Consolas" w:cs="Consolas"/>
          <w:color w:val="000000"/>
          <w:sz w:val="19"/>
          <w:szCs w:val="19"/>
          <w:lang w:val="en-US" w:eastAsia="en-US"/>
        </w:rPr>
        <w:t xml:space="preserve">, required: </w:t>
      </w:r>
      <w:r w:rsidRPr="00097773">
        <w:rPr>
          <w:rFonts w:ascii="Consolas" w:eastAsiaTheme="minorHAnsi" w:hAnsi="Consolas" w:cs="Consolas"/>
          <w:color w:val="0000FF"/>
          <w:sz w:val="19"/>
          <w:szCs w:val="19"/>
          <w:lang w:val="en-US" w:eastAsia="en-US"/>
        </w:rPr>
        <w:t>false</w:t>
      </w:r>
      <w:r w:rsidRPr="00097773">
        <w:rPr>
          <w:rFonts w:ascii="Consolas" w:eastAsiaTheme="minorHAnsi" w:hAnsi="Consolas" w:cs="Consolas"/>
          <w:color w:val="000000"/>
          <w:sz w:val="19"/>
          <w:szCs w:val="19"/>
          <w:lang w:val="en-US" w:eastAsia="en-US"/>
        </w:rPr>
        <w:t>)</w:t>
      </w:r>
    </w:p>
    <w:p w:rsidR="00097773" w:rsidRPr="00097773" w:rsidRDefault="00097773" w:rsidP="00097773">
      <w:pPr>
        <w:autoSpaceDE w:val="0"/>
        <w:autoSpaceDN w:val="0"/>
        <w:adjustRightInd w:val="0"/>
        <w:rPr>
          <w:rFonts w:ascii="Consolas" w:eastAsiaTheme="minorHAnsi" w:hAnsi="Consolas" w:cs="Consolas"/>
          <w:color w:val="000000"/>
          <w:sz w:val="19"/>
          <w:szCs w:val="19"/>
          <w:lang w:val="en-US" w:eastAsia="en-US"/>
        </w:rPr>
      </w:pPr>
      <w:r w:rsidRPr="00097773">
        <w:rPr>
          <w:rFonts w:ascii="Consolas" w:eastAsiaTheme="minorHAnsi" w:hAnsi="Consolas" w:cs="Consolas"/>
          <w:color w:val="0000FF"/>
          <w:sz w:val="19"/>
          <w:szCs w:val="19"/>
          <w:lang w:val="en-US" w:eastAsia="en-US"/>
        </w:rPr>
        <w:t>&lt;/</w:t>
      </w:r>
      <w:r w:rsidRPr="00097773">
        <w:rPr>
          <w:rFonts w:ascii="Consolas" w:eastAsiaTheme="minorHAnsi" w:hAnsi="Consolas" w:cs="Consolas"/>
          <w:color w:val="800000"/>
          <w:sz w:val="19"/>
          <w:szCs w:val="19"/>
          <w:lang w:val="en-US" w:eastAsia="en-US"/>
        </w:rPr>
        <w:t>body</w:t>
      </w:r>
      <w:r w:rsidRPr="00097773">
        <w:rPr>
          <w:rFonts w:ascii="Consolas" w:eastAsiaTheme="minorHAnsi" w:hAnsi="Consolas" w:cs="Consolas"/>
          <w:color w:val="0000FF"/>
          <w:sz w:val="19"/>
          <w:szCs w:val="19"/>
          <w:lang w:val="en-US" w:eastAsia="en-US"/>
        </w:rPr>
        <w:t>&gt;</w:t>
      </w:r>
    </w:p>
    <w:p w:rsidR="00097773" w:rsidRDefault="00097773" w:rsidP="0009777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html</w:t>
      </w:r>
      <w:r>
        <w:rPr>
          <w:rFonts w:ascii="Consolas" w:eastAsiaTheme="minorHAnsi" w:hAnsi="Consolas" w:cs="Consolas"/>
          <w:color w:val="0000FF"/>
          <w:sz w:val="19"/>
          <w:szCs w:val="19"/>
          <w:lang w:eastAsia="en-US"/>
        </w:rPr>
        <w:t>&gt;</w:t>
      </w:r>
    </w:p>
    <w:p w:rsidR="00097773" w:rsidRPr="00097773" w:rsidRDefault="00097773" w:rsidP="007D4FFC">
      <w:pPr>
        <w:rPr>
          <w:lang w:eastAsia="x-none"/>
        </w:rPr>
      </w:pPr>
    </w:p>
    <w:p w:rsidR="00815CEA" w:rsidRDefault="00815CEA" w:rsidP="00815CEA">
      <w:pPr>
        <w:spacing w:after="160" w:line="259" w:lineRule="auto"/>
        <w:rPr>
          <w:b/>
          <w:color w:val="000000"/>
          <w:szCs w:val="28"/>
        </w:rPr>
      </w:pPr>
      <w:bookmarkStart w:id="12" w:name="_Toc514102864"/>
      <w:bookmarkStart w:id="13" w:name="_Toc23199290"/>
    </w:p>
    <w:p w:rsidR="00E3096C" w:rsidRDefault="00E3096C">
      <w:pPr>
        <w:spacing w:after="160" w:line="259" w:lineRule="auto"/>
        <w:rPr>
          <w:rFonts w:ascii="Cambria" w:eastAsia="MS Gothic" w:hAnsi="Cambria" w:cs="Times New Roman"/>
          <w:color w:val="365F91"/>
          <w:sz w:val="32"/>
          <w:szCs w:val="32"/>
          <w:lang w:val="x-none" w:eastAsia="x-none"/>
        </w:rPr>
      </w:pPr>
      <w:r>
        <w:br w:type="page"/>
      </w:r>
    </w:p>
    <w:p w:rsidR="00FD722A" w:rsidRDefault="00FD722A" w:rsidP="00207B51">
      <w:pPr>
        <w:pStyle w:val="1"/>
        <w:jc w:val="center"/>
      </w:pPr>
      <w:bookmarkStart w:id="14" w:name="_Toc72071841"/>
      <w:r w:rsidRPr="00E35CC1">
        <w:lastRenderedPageBreak/>
        <w:t>Заключение</w:t>
      </w:r>
      <w:bookmarkEnd w:id="12"/>
      <w:bookmarkEnd w:id="13"/>
      <w:bookmarkEnd w:id="14"/>
    </w:p>
    <w:p w:rsidR="008F5D13" w:rsidRPr="008F5D13" w:rsidRDefault="00FD722A" w:rsidP="00207B51">
      <w:pPr>
        <w:spacing w:line="360" w:lineRule="auto"/>
        <w:ind w:firstLine="708"/>
        <w:jc w:val="both"/>
        <w:rPr>
          <w:rFonts w:cs="Times New Roman"/>
          <w:b/>
          <w:color w:val="C00000"/>
          <w:szCs w:val="28"/>
        </w:rPr>
      </w:pPr>
      <w:r>
        <w:rPr>
          <w:rFonts w:cs="Times New Roman"/>
          <w:szCs w:val="28"/>
        </w:rPr>
        <w:t>В процессе прохождения преддипломной практики мной было проведено исследование</w:t>
      </w:r>
      <w:r w:rsidR="00CE7D4C" w:rsidRPr="00CE7D4C">
        <w:rPr>
          <w:rFonts w:cs="Times New Roman"/>
          <w:szCs w:val="28"/>
        </w:rPr>
        <w:t xml:space="preserve"> </w:t>
      </w:r>
      <w:r w:rsidR="00CE7D4C">
        <w:rPr>
          <w:rFonts w:cs="Times New Roman"/>
          <w:szCs w:val="28"/>
        </w:rPr>
        <w:t>работы банков и систем электронных платежей</w:t>
      </w:r>
      <w:r w:rsidR="00CA7AE8">
        <w:rPr>
          <w:rFonts w:cs="Times New Roman"/>
          <w:szCs w:val="28"/>
        </w:rPr>
        <w:t xml:space="preserve">. </w:t>
      </w:r>
      <w:r w:rsidR="00C42C91" w:rsidRPr="00CA7AE8">
        <w:rPr>
          <w:rFonts w:cs="Times New Roman"/>
          <w:szCs w:val="28"/>
        </w:rPr>
        <w:t xml:space="preserve"> </w:t>
      </w:r>
      <w:r w:rsidR="00CA7AE8">
        <w:rPr>
          <w:rFonts w:cs="Times New Roman"/>
          <w:szCs w:val="28"/>
        </w:rPr>
        <w:t>Т</w:t>
      </w:r>
      <w:r w:rsidR="00C42C91" w:rsidRPr="00CA7AE8">
        <w:rPr>
          <w:rFonts w:cs="Times New Roman"/>
          <w:szCs w:val="28"/>
        </w:rPr>
        <w:t>акже</w:t>
      </w:r>
      <w:r w:rsidR="00CA7AE8" w:rsidRPr="00CA7AE8">
        <w:rPr>
          <w:rFonts w:cs="Times New Roman"/>
          <w:szCs w:val="28"/>
        </w:rPr>
        <w:t xml:space="preserve"> я иузчил</w:t>
      </w:r>
      <w:r w:rsidR="00C42C91" w:rsidRPr="00CA7AE8">
        <w:rPr>
          <w:rFonts w:cs="Times New Roman"/>
          <w:szCs w:val="28"/>
        </w:rPr>
        <w:t xml:space="preserve"> закон  о национальной платёжной системе, регулирующий и определяющий работу банков.</w:t>
      </w:r>
      <w:r w:rsidR="008F5D13">
        <w:rPr>
          <w:rFonts w:cs="Times New Roman"/>
          <w:szCs w:val="28"/>
        </w:rPr>
        <w:t xml:space="preserve"> </w:t>
      </w:r>
    </w:p>
    <w:p w:rsidR="00FD722A" w:rsidRDefault="00C42C91" w:rsidP="00207B51">
      <w:pPr>
        <w:spacing w:line="360" w:lineRule="auto"/>
        <w:ind w:firstLine="708"/>
        <w:jc w:val="both"/>
        <w:rPr>
          <w:rFonts w:cs="Times New Roman"/>
          <w:szCs w:val="28"/>
        </w:rPr>
      </w:pPr>
      <w:r>
        <w:rPr>
          <w:rFonts w:cs="Times New Roman"/>
          <w:szCs w:val="28"/>
        </w:rPr>
        <w:t>Была проведена основательная подготовка к разработке программного обеспечения. Выделены основные задачи, которые предстоит решить. Начата разработка программы.</w:t>
      </w:r>
    </w:p>
    <w:p w:rsidR="00FD722A" w:rsidRPr="00E35CC1" w:rsidRDefault="00FD722A" w:rsidP="00207B51">
      <w:pPr>
        <w:spacing w:line="360" w:lineRule="auto"/>
        <w:ind w:firstLine="708"/>
        <w:jc w:val="both"/>
        <w:rPr>
          <w:rFonts w:eastAsia="MS Gothic" w:cs="Times New Roman"/>
          <w:b/>
          <w:color w:val="000000"/>
          <w:szCs w:val="28"/>
        </w:rPr>
      </w:pPr>
      <w:r>
        <w:rPr>
          <w:color w:val="000000"/>
          <w:szCs w:val="28"/>
        </w:rPr>
        <w:t>По окончании данно</w:t>
      </w:r>
      <w:r w:rsidR="00CE7D4C">
        <w:rPr>
          <w:color w:val="000000"/>
          <w:szCs w:val="28"/>
        </w:rPr>
        <w:t>й практики поставленные</w:t>
      </w:r>
      <w:r w:rsidR="00CC28B4">
        <w:rPr>
          <w:color w:val="000000"/>
          <w:szCs w:val="28"/>
        </w:rPr>
        <w:t xml:space="preserve"> цели были</w:t>
      </w:r>
      <w:r>
        <w:rPr>
          <w:color w:val="000000"/>
          <w:szCs w:val="28"/>
        </w:rPr>
        <w:t xml:space="preserve"> достигнуты, задачи выполнены.</w:t>
      </w:r>
    </w:p>
    <w:p w:rsidR="00E3096C" w:rsidRDefault="00E3096C">
      <w:pPr>
        <w:spacing w:after="160" w:line="259" w:lineRule="auto"/>
        <w:rPr>
          <w:rFonts w:ascii="Cambria" w:eastAsia="MS Gothic" w:hAnsi="Cambria" w:cs="Times New Roman"/>
          <w:color w:val="365F91"/>
          <w:sz w:val="32"/>
          <w:szCs w:val="32"/>
          <w:lang w:val="x-none" w:eastAsia="x-none"/>
        </w:rPr>
      </w:pPr>
      <w:bookmarkStart w:id="15" w:name="_Toc514102865"/>
      <w:bookmarkStart w:id="16" w:name="_Toc23199291"/>
      <w:r>
        <w:br w:type="page"/>
      </w:r>
    </w:p>
    <w:p w:rsidR="00FD722A" w:rsidRPr="0029776A" w:rsidRDefault="00FD722A" w:rsidP="00207B51">
      <w:pPr>
        <w:pStyle w:val="1"/>
        <w:jc w:val="center"/>
      </w:pPr>
      <w:bookmarkStart w:id="17" w:name="_Toc72071842"/>
      <w:r w:rsidRPr="0029776A">
        <w:lastRenderedPageBreak/>
        <w:t>Список использованных источников</w:t>
      </w:r>
      <w:bookmarkEnd w:id="15"/>
      <w:bookmarkEnd w:id="16"/>
      <w:bookmarkEnd w:id="17"/>
    </w:p>
    <w:p w:rsidR="00C34228" w:rsidRPr="00C34228" w:rsidRDefault="00427538" w:rsidP="00207B51">
      <w:pPr>
        <w:pStyle w:val="a5"/>
        <w:numPr>
          <w:ilvl w:val="3"/>
          <w:numId w:val="1"/>
        </w:numPr>
        <w:spacing w:after="200" w:line="276" w:lineRule="auto"/>
        <w:ind w:left="1210"/>
        <w:jc w:val="both"/>
        <w:rPr>
          <w:szCs w:val="28"/>
        </w:rPr>
      </w:pPr>
      <w:r w:rsidRPr="00427538">
        <w:rPr>
          <w:rFonts w:ascii="Times New Roman" w:hAnsi="Times New Roman"/>
          <w:szCs w:val="28"/>
          <w:lang w:val="en-US"/>
        </w:rPr>
        <w:t>A</w:t>
      </w:r>
      <w:r w:rsidR="00C34228" w:rsidRPr="00427538">
        <w:rPr>
          <w:rFonts w:ascii="Times New Roman" w:hAnsi="Times New Roman"/>
          <w:szCs w:val="28"/>
          <w:lang w:val="en-US"/>
        </w:rPr>
        <w:t>sp</w:t>
      </w:r>
      <w:r w:rsidR="00C34228" w:rsidRPr="00427538">
        <w:rPr>
          <w:rFonts w:ascii="Times New Roman" w:hAnsi="Times New Roman"/>
          <w:szCs w:val="28"/>
        </w:rPr>
        <w:t>.</w:t>
      </w:r>
      <w:r w:rsidR="00C34228" w:rsidRPr="00427538">
        <w:rPr>
          <w:rFonts w:ascii="Times New Roman" w:hAnsi="Times New Roman"/>
          <w:szCs w:val="28"/>
          <w:lang w:val="en-US"/>
        </w:rPr>
        <w:t>net</w:t>
      </w:r>
      <w:r w:rsidR="005D4867">
        <w:rPr>
          <w:rFonts w:ascii="Times New Roman" w:hAnsi="Times New Roman"/>
          <w:szCs w:val="28"/>
        </w:rPr>
        <w:t>:</w:t>
      </w:r>
      <w:r w:rsidRPr="00427538">
        <w:rPr>
          <w:rFonts w:ascii="Times New Roman" w:hAnsi="Times New Roman"/>
          <w:szCs w:val="28"/>
        </w:rPr>
        <w:t xml:space="preserve"> на сайте </w:t>
      </w:r>
      <w:r w:rsidRPr="00427538">
        <w:rPr>
          <w:rFonts w:ascii="Times New Roman" w:hAnsi="Times New Roman"/>
          <w:szCs w:val="28"/>
          <w:lang w:val="en-US"/>
        </w:rPr>
        <w:t>youtube</w:t>
      </w:r>
      <w:r w:rsidR="00C34228" w:rsidRPr="00427538">
        <w:rPr>
          <w:rFonts w:ascii="Times New Roman" w:hAnsi="Times New Roman"/>
          <w:szCs w:val="28"/>
        </w:rPr>
        <w:t xml:space="preserve"> </w:t>
      </w:r>
      <w:r w:rsidR="00BC20D0">
        <w:rPr>
          <w:rFonts w:ascii="Times New Roman" w:hAnsi="Times New Roman"/>
          <w:szCs w:val="28"/>
        </w:rPr>
        <w:t xml:space="preserve">[Электронный ресурс] </w:t>
      </w:r>
      <w:r w:rsidR="00C34228" w:rsidRPr="00427538">
        <w:rPr>
          <w:rFonts w:ascii="Times New Roman" w:hAnsi="Times New Roman"/>
          <w:szCs w:val="28"/>
          <w:lang w:val="en-US"/>
        </w:rPr>
        <w:t>URL</w:t>
      </w:r>
      <w:r w:rsidR="00C34228" w:rsidRPr="00427538">
        <w:rPr>
          <w:rFonts w:ascii="Times New Roman" w:hAnsi="Times New Roman"/>
          <w:szCs w:val="28"/>
        </w:rPr>
        <w:t>:</w:t>
      </w:r>
      <w:r w:rsidR="00C34228" w:rsidRPr="00C34228">
        <w:rPr>
          <w:szCs w:val="28"/>
        </w:rPr>
        <w:t xml:space="preserve"> </w:t>
      </w:r>
      <w:hyperlink r:id="rId13" w:history="1">
        <w:r w:rsidR="00C34228" w:rsidRPr="003E0E33">
          <w:rPr>
            <w:rStyle w:val="a9"/>
            <w:rFonts w:ascii="Courier New" w:hAnsi="Courier New" w:cs="Courier New"/>
          </w:rPr>
          <w:t>https://www.youtube.com/watch?v=U4nNZS1bnj8&amp;list=PL0lO_mIqDDFWltIe7D6aUS5f4k1y2-rgn&amp;ab_channel=%D0%93%D0%BE%D1%88%D0%B0%D0%94%D1%83%D0%B4%D0%B0%D1%80%D1%8C</w:t>
        </w:r>
      </w:hyperlink>
      <w:r w:rsidR="00C34228" w:rsidRPr="00C34228">
        <w:rPr>
          <w:rFonts w:eastAsia="Batang"/>
        </w:rPr>
        <w:t xml:space="preserve"> </w:t>
      </w:r>
      <w:r w:rsidR="00C34228" w:rsidRPr="00427538">
        <w:rPr>
          <w:rFonts w:ascii="Times New Roman" w:hAnsi="Times New Roman"/>
          <w:szCs w:val="28"/>
        </w:rPr>
        <w:t>(дата обращения: 12.04.2021).</w:t>
      </w:r>
    </w:p>
    <w:p w:rsidR="00CC28B4" w:rsidRPr="00C34228" w:rsidRDefault="00C34228" w:rsidP="00207B51">
      <w:pPr>
        <w:pStyle w:val="a5"/>
        <w:numPr>
          <w:ilvl w:val="3"/>
          <w:numId w:val="1"/>
        </w:numPr>
        <w:spacing w:line="276" w:lineRule="auto"/>
        <w:ind w:left="1210"/>
        <w:jc w:val="both"/>
        <w:rPr>
          <w:lang w:eastAsia="x-none"/>
        </w:rPr>
      </w:pPr>
      <w:r>
        <w:rPr>
          <w:rFonts w:ascii="Times New Roman" w:eastAsia="TimesNewRomanPSMT" w:hAnsi="Times New Roman"/>
          <w:color w:val="181A17"/>
          <w:szCs w:val="28"/>
        </w:rPr>
        <w:t xml:space="preserve">Библиотека СибГУТИ [Электронный ресурс] </w:t>
      </w:r>
      <w:r>
        <w:rPr>
          <w:rFonts w:ascii="Times New Roman" w:eastAsia="TimesNewRomanPSMT" w:hAnsi="Times New Roman"/>
          <w:color w:val="181A17"/>
          <w:szCs w:val="28"/>
          <w:lang w:val="en-US"/>
        </w:rPr>
        <w:t>URL</w:t>
      </w:r>
      <w:r>
        <w:rPr>
          <w:rFonts w:ascii="Times New Roman" w:eastAsia="TimesNewRomanPSMT" w:hAnsi="Times New Roman"/>
          <w:color w:val="181A17"/>
          <w:szCs w:val="28"/>
        </w:rPr>
        <w:t xml:space="preserve">: </w:t>
      </w:r>
      <w:hyperlink r:id="rId14" w:history="1">
        <w:r w:rsidRPr="003E0E33">
          <w:rPr>
            <w:rStyle w:val="a9"/>
            <w:rFonts w:ascii="Courier New" w:eastAsia="TimesNewRomanPSMT" w:hAnsi="Courier New" w:cs="Courier New"/>
            <w:szCs w:val="28"/>
          </w:rPr>
          <w:t>https://sibsutis.ru/lib/</w:t>
        </w:r>
      </w:hyperlink>
      <w:r>
        <w:rPr>
          <w:rFonts w:ascii="Times New Roman" w:eastAsia="TimesNewRomanPSMT" w:hAnsi="Times New Roman"/>
          <w:color w:val="181A17"/>
          <w:szCs w:val="28"/>
        </w:rPr>
        <w:t>(дата обращения 12.04.20</w:t>
      </w:r>
      <w:r w:rsidRPr="00CC28B4">
        <w:rPr>
          <w:rFonts w:ascii="Times New Roman" w:eastAsia="TimesNewRomanPSMT" w:hAnsi="Times New Roman"/>
          <w:color w:val="181A17"/>
          <w:szCs w:val="28"/>
        </w:rPr>
        <w:t>21</w:t>
      </w:r>
      <w:r>
        <w:rPr>
          <w:rFonts w:ascii="Times New Roman" w:eastAsia="TimesNewRomanPSMT" w:hAnsi="Times New Roman"/>
          <w:color w:val="181A17"/>
          <w:szCs w:val="28"/>
        </w:rPr>
        <w:t>).</w:t>
      </w:r>
    </w:p>
    <w:p w:rsidR="00C34228" w:rsidRPr="00427538" w:rsidRDefault="00C34228" w:rsidP="00207B51">
      <w:pPr>
        <w:pStyle w:val="a5"/>
        <w:numPr>
          <w:ilvl w:val="3"/>
          <w:numId w:val="1"/>
        </w:numPr>
        <w:spacing w:line="276" w:lineRule="auto"/>
        <w:ind w:left="1210"/>
        <w:jc w:val="both"/>
        <w:rPr>
          <w:lang w:eastAsia="x-none"/>
        </w:rPr>
      </w:pPr>
      <w:r>
        <w:rPr>
          <w:rFonts w:ascii="Times New Roman" w:eastAsia="TimesNewRomanPSMT" w:hAnsi="Times New Roman"/>
          <w:color w:val="181A17"/>
          <w:szCs w:val="28"/>
          <w:lang w:val="en-US"/>
        </w:rPr>
        <w:t>Asp</w:t>
      </w:r>
      <w:r w:rsidRPr="00C34228">
        <w:rPr>
          <w:rFonts w:ascii="Times New Roman" w:eastAsia="TimesNewRomanPSMT" w:hAnsi="Times New Roman"/>
          <w:color w:val="181A17"/>
          <w:szCs w:val="28"/>
        </w:rPr>
        <w:t>.</w:t>
      </w:r>
      <w:r>
        <w:rPr>
          <w:rFonts w:ascii="Times New Roman" w:eastAsia="TimesNewRomanPSMT" w:hAnsi="Times New Roman"/>
          <w:color w:val="181A17"/>
          <w:szCs w:val="28"/>
          <w:lang w:val="en-US"/>
        </w:rPr>
        <w:t>net</w:t>
      </w:r>
      <w:r>
        <w:rPr>
          <w:rFonts w:ascii="Times New Roman" w:eastAsia="TimesNewRomanPSMT" w:hAnsi="Times New Roman"/>
          <w:color w:val="181A17"/>
          <w:szCs w:val="28"/>
        </w:rPr>
        <w:t xml:space="preserve">: </w:t>
      </w:r>
      <w:r>
        <w:rPr>
          <w:rFonts w:ascii="Times New Roman" w:eastAsia="TimesNewRomanPSMT" w:hAnsi="Times New Roman"/>
          <w:color w:val="181A17"/>
          <w:szCs w:val="28"/>
          <w:lang w:eastAsia="ja-JP"/>
        </w:rPr>
        <w:t>официальная документация</w:t>
      </w:r>
      <w:r>
        <w:rPr>
          <w:rFonts w:ascii="Times New Roman" w:eastAsia="TimesNewRomanPSMT" w:hAnsi="Times New Roman"/>
          <w:color w:val="181A17"/>
          <w:szCs w:val="28"/>
        </w:rPr>
        <w:t xml:space="preserve"> [Электронный ресурс] </w:t>
      </w:r>
      <w:r>
        <w:rPr>
          <w:rFonts w:ascii="Times New Roman" w:eastAsia="TimesNewRomanPSMT" w:hAnsi="Times New Roman"/>
          <w:color w:val="181A17"/>
          <w:szCs w:val="28"/>
          <w:lang w:val="en-US"/>
        </w:rPr>
        <w:t>URL</w:t>
      </w:r>
      <w:r>
        <w:rPr>
          <w:rFonts w:ascii="Times New Roman" w:eastAsia="TimesNewRomanPSMT" w:hAnsi="Times New Roman"/>
          <w:color w:val="181A17"/>
          <w:szCs w:val="28"/>
        </w:rPr>
        <w:t>:</w:t>
      </w:r>
      <w:r>
        <w:t xml:space="preserve"> </w:t>
      </w:r>
      <w:hyperlink r:id="rId15" w:history="1">
        <w:r w:rsidRPr="003E0E33">
          <w:rPr>
            <w:rStyle w:val="a9"/>
            <w:rFonts w:ascii="Courier New" w:hAnsi="Courier New" w:cs="Courier New"/>
          </w:rPr>
          <w:t>https://dotnet.microsoft.com/learn/aspnet</w:t>
        </w:r>
      </w:hyperlink>
      <w:r>
        <w:rPr>
          <w:rFonts w:ascii="Times New Roman" w:eastAsia="TimesNewRomanPSMT" w:hAnsi="Times New Roman"/>
          <w:color w:val="181A17"/>
          <w:szCs w:val="28"/>
        </w:rPr>
        <w:t xml:space="preserve"> (дата обращения: 17.0</w:t>
      </w:r>
      <w:r w:rsidR="003E0E33">
        <w:rPr>
          <w:rFonts w:ascii="Times New Roman" w:eastAsia="TimesNewRomanPSMT" w:hAnsi="Times New Roman"/>
          <w:color w:val="181A17"/>
          <w:szCs w:val="28"/>
        </w:rPr>
        <w:t>4</w:t>
      </w:r>
      <w:r>
        <w:rPr>
          <w:rFonts w:ascii="Times New Roman" w:eastAsia="TimesNewRomanPSMT" w:hAnsi="Times New Roman"/>
          <w:color w:val="181A17"/>
          <w:szCs w:val="28"/>
        </w:rPr>
        <w:t>.2021).</w:t>
      </w:r>
    </w:p>
    <w:p w:rsidR="00427538" w:rsidRPr="00427538" w:rsidRDefault="00427538" w:rsidP="00207B51">
      <w:pPr>
        <w:pStyle w:val="a5"/>
        <w:numPr>
          <w:ilvl w:val="3"/>
          <w:numId w:val="1"/>
        </w:numPr>
        <w:spacing w:after="200" w:line="276" w:lineRule="auto"/>
        <w:ind w:left="1210"/>
        <w:jc w:val="both"/>
        <w:rPr>
          <w:lang w:eastAsia="x-none"/>
        </w:rPr>
      </w:pPr>
      <w:r w:rsidRPr="00427538">
        <w:rPr>
          <w:rFonts w:ascii="Times New Roman" w:hAnsi="Times New Roman"/>
          <w:lang w:eastAsia="x-none"/>
        </w:rPr>
        <w:t xml:space="preserve">Статья на </w:t>
      </w:r>
      <w:r w:rsidRPr="00427538">
        <w:rPr>
          <w:rFonts w:ascii="Times New Roman" w:hAnsi="Times New Roman"/>
          <w:lang w:val="en-US" w:eastAsia="x-none"/>
        </w:rPr>
        <w:t>habr</w:t>
      </w:r>
      <w:r w:rsidRPr="00427538">
        <w:rPr>
          <w:rFonts w:ascii="Times New Roman" w:hAnsi="Times New Roman"/>
          <w:lang w:eastAsia="x-none"/>
        </w:rPr>
        <w:t>.</w:t>
      </w:r>
      <w:r w:rsidRPr="00427538">
        <w:rPr>
          <w:rFonts w:ascii="Times New Roman" w:hAnsi="Times New Roman"/>
          <w:lang w:val="en-US" w:eastAsia="x-none"/>
        </w:rPr>
        <w:t>com</w:t>
      </w:r>
      <w:r w:rsidRPr="00427538">
        <w:rPr>
          <w:rFonts w:ascii="Times New Roman" w:hAnsi="Times New Roman"/>
          <w:lang w:eastAsia="x-none"/>
        </w:rPr>
        <w:t xml:space="preserve"> </w:t>
      </w:r>
      <w:r w:rsidR="00BC20D0">
        <w:rPr>
          <w:rFonts w:ascii="Times New Roman" w:hAnsi="Times New Roman"/>
          <w:szCs w:val="28"/>
        </w:rPr>
        <w:t xml:space="preserve">[Электронный ресурс] </w:t>
      </w:r>
      <w:r w:rsidRPr="00427538">
        <w:rPr>
          <w:rFonts w:ascii="Times New Roman" w:hAnsi="Times New Roman"/>
          <w:szCs w:val="28"/>
          <w:lang w:val="en-US"/>
        </w:rPr>
        <w:t>URL</w:t>
      </w:r>
      <w:r w:rsidRPr="00427538">
        <w:rPr>
          <w:rFonts w:ascii="Times New Roman" w:hAnsi="Times New Roman"/>
          <w:szCs w:val="28"/>
        </w:rPr>
        <w:t>:</w:t>
      </w:r>
      <w:r w:rsidRPr="00427538">
        <w:rPr>
          <w:szCs w:val="28"/>
        </w:rPr>
        <w:t xml:space="preserve"> </w:t>
      </w:r>
      <w:r w:rsidRPr="00427538">
        <w:rPr>
          <w:lang w:eastAsia="x-none"/>
        </w:rPr>
        <w:t xml:space="preserve"> </w:t>
      </w:r>
      <w:hyperlink r:id="rId16" w:history="1">
        <w:r w:rsidRPr="00427538">
          <w:rPr>
            <w:rStyle w:val="a9"/>
            <w:rFonts w:ascii="Courier New" w:hAnsi="Courier New" w:cs="Courier New"/>
            <w:lang w:eastAsia="x-none"/>
          </w:rPr>
          <w:t>https://habr.com/ru/post/469635/</w:t>
        </w:r>
      </w:hyperlink>
      <w:r w:rsidRPr="00427538">
        <w:rPr>
          <w:rFonts w:ascii="Courier New" w:hAnsi="Courier New" w:cs="Courier New"/>
          <w:lang w:eastAsia="x-none"/>
        </w:rPr>
        <w:t xml:space="preserve"> </w:t>
      </w:r>
      <w:r w:rsidRPr="00427538">
        <w:rPr>
          <w:rFonts w:ascii="Times New Roman" w:hAnsi="Times New Roman"/>
          <w:lang w:eastAsia="x-none"/>
        </w:rPr>
        <w:t xml:space="preserve"> </w:t>
      </w:r>
      <w:r w:rsidRPr="00427538">
        <w:rPr>
          <w:rFonts w:ascii="Times New Roman" w:hAnsi="Times New Roman"/>
          <w:szCs w:val="28"/>
        </w:rPr>
        <w:t>(дата обращения: 17.04.2021).</w:t>
      </w:r>
    </w:p>
    <w:p w:rsidR="00BC20D0" w:rsidRPr="00427538" w:rsidRDefault="00427538" w:rsidP="00207B51">
      <w:pPr>
        <w:pStyle w:val="a5"/>
        <w:numPr>
          <w:ilvl w:val="3"/>
          <w:numId w:val="1"/>
        </w:numPr>
        <w:spacing w:line="276" w:lineRule="auto"/>
        <w:ind w:left="1210"/>
        <w:jc w:val="both"/>
        <w:rPr>
          <w:lang w:eastAsia="x-none"/>
        </w:rPr>
      </w:pPr>
      <w:r w:rsidRPr="00BC20D0">
        <w:rPr>
          <w:rFonts w:ascii="Times New Roman" w:hAnsi="Times New Roman"/>
          <w:lang w:eastAsia="x-none"/>
        </w:rPr>
        <w:t>Федеральный закон</w:t>
      </w:r>
      <w:r w:rsidR="00BC20D0">
        <w:rPr>
          <w:rFonts w:ascii="Times New Roman" w:hAnsi="Times New Roman"/>
          <w:lang w:eastAsia="x-none"/>
        </w:rPr>
        <w:t xml:space="preserve"> о </w:t>
      </w:r>
      <w:r w:rsidR="00BC20D0" w:rsidRPr="00BC20D0">
        <w:rPr>
          <w:rFonts w:ascii="Times New Roman" w:hAnsi="Times New Roman"/>
          <w:lang w:eastAsia="x-none"/>
        </w:rPr>
        <w:t xml:space="preserve">"О национальной платежной системе" </w:t>
      </w:r>
      <w:r w:rsidR="00BC20D0" w:rsidRPr="00BC20D0">
        <w:rPr>
          <w:rFonts w:ascii="Times New Roman" w:hAnsi="Times New Roman"/>
          <w:szCs w:val="28"/>
        </w:rPr>
        <w:t xml:space="preserve">[Электронный ресурс] </w:t>
      </w:r>
      <w:r w:rsidR="00BC20D0" w:rsidRPr="00BC20D0">
        <w:rPr>
          <w:rFonts w:ascii="Times New Roman" w:hAnsi="Times New Roman"/>
          <w:szCs w:val="28"/>
          <w:lang w:val="en-US"/>
        </w:rPr>
        <w:t>URL</w:t>
      </w:r>
      <w:r w:rsidR="00BC20D0" w:rsidRPr="00BC20D0">
        <w:rPr>
          <w:rFonts w:ascii="Times New Roman" w:hAnsi="Times New Roman"/>
          <w:szCs w:val="28"/>
        </w:rPr>
        <w:t xml:space="preserve">: </w:t>
      </w:r>
      <w:hyperlink r:id="rId17" w:history="1">
        <w:r w:rsidR="00BC20D0" w:rsidRPr="00BC20D0">
          <w:rPr>
            <w:rStyle w:val="a9"/>
            <w:rFonts w:ascii="Courier New" w:hAnsi="Courier New" w:cs="Courier New"/>
            <w:lang w:eastAsia="x-none"/>
          </w:rPr>
          <w:t>https://rg.ru/2011/06/30/fz-dok.html</w:t>
        </w:r>
      </w:hyperlink>
      <w:r w:rsidR="00BC20D0" w:rsidRPr="00BC20D0">
        <w:rPr>
          <w:rFonts w:ascii="Courier New" w:hAnsi="Courier New" w:cs="Courier New"/>
          <w:lang w:eastAsia="x-none"/>
        </w:rPr>
        <w:t xml:space="preserve"> </w:t>
      </w:r>
      <w:r w:rsidR="00BC20D0">
        <w:rPr>
          <w:rFonts w:ascii="Times New Roman" w:eastAsia="TimesNewRomanPSMT" w:hAnsi="Times New Roman"/>
          <w:color w:val="181A17"/>
          <w:szCs w:val="28"/>
        </w:rPr>
        <w:t>(дата обращения: 19.04.2021).</w:t>
      </w:r>
    </w:p>
    <w:p w:rsidR="0063450F" w:rsidRDefault="0063450F" w:rsidP="00E3096C">
      <w:pPr>
        <w:jc w:val="both"/>
      </w:pPr>
    </w:p>
    <w:sectPr w:rsidR="0063450F">
      <w:footerReference w:type="default" r:id="rId18"/>
      <w:pgSz w:w="11906" w:h="16838"/>
      <w:pgMar w:top="1134" w:right="850" w:bottom="1134" w:left="1701" w:header="0" w:footer="708"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25E" w:rsidRDefault="0057525E">
      <w:r>
        <w:separator/>
      </w:r>
    </w:p>
  </w:endnote>
  <w:endnote w:type="continuationSeparator" w:id="0">
    <w:p w:rsidR="0057525E" w:rsidRDefault="0057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07B" w:rsidRDefault="0029776A">
    <w:pPr>
      <w:pStyle w:val="a7"/>
      <w:jc w:val="right"/>
    </w:pPr>
    <w:r>
      <w:fldChar w:fldCharType="begin"/>
    </w:r>
    <w:r>
      <w:instrText>PAGE</w:instrText>
    </w:r>
    <w:r>
      <w:fldChar w:fldCharType="separate"/>
    </w:r>
    <w:r w:rsidR="00D56EA9">
      <w:rPr>
        <w:noProof/>
      </w:rPr>
      <w:t>5</w:t>
    </w:r>
    <w:r>
      <w:fldChar w:fldCharType="end"/>
    </w:r>
  </w:p>
  <w:p w:rsidR="0079307B" w:rsidRDefault="00575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25E" w:rsidRDefault="0057525E">
      <w:r>
        <w:separator/>
      </w:r>
    </w:p>
  </w:footnote>
  <w:footnote w:type="continuationSeparator" w:id="0">
    <w:p w:rsidR="0057525E" w:rsidRDefault="00575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6D3"/>
    <w:multiLevelType w:val="multilevel"/>
    <w:tmpl w:val="36745A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0C568B"/>
    <w:multiLevelType w:val="hybridMultilevel"/>
    <w:tmpl w:val="C4A80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2474E95"/>
    <w:multiLevelType w:val="multilevel"/>
    <w:tmpl w:val="F7AAC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BD08DD"/>
    <w:multiLevelType w:val="hybridMultilevel"/>
    <w:tmpl w:val="C1E04094"/>
    <w:lvl w:ilvl="0" w:tplc="C2BE80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523293"/>
    <w:multiLevelType w:val="multilevel"/>
    <w:tmpl w:val="E0245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FB3B46"/>
    <w:multiLevelType w:val="multilevel"/>
    <w:tmpl w:val="7076F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560957"/>
    <w:multiLevelType w:val="hybridMultilevel"/>
    <w:tmpl w:val="ECE47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9826F6"/>
    <w:multiLevelType w:val="multilevel"/>
    <w:tmpl w:val="CF78D60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3D41198E"/>
    <w:multiLevelType w:val="hybridMultilevel"/>
    <w:tmpl w:val="38241C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A222DFD"/>
    <w:multiLevelType w:val="multilevel"/>
    <w:tmpl w:val="E9028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0F45CAC"/>
    <w:multiLevelType w:val="hybridMultilevel"/>
    <w:tmpl w:val="DA1E4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1F6098F"/>
    <w:multiLevelType w:val="multilevel"/>
    <w:tmpl w:val="DB24B304"/>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A1439C"/>
    <w:multiLevelType w:val="multilevel"/>
    <w:tmpl w:val="FB3E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943DC"/>
    <w:multiLevelType w:val="multilevel"/>
    <w:tmpl w:val="00B8DF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C854C86"/>
    <w:multiLevelType w:val="hybridMultilevel"/>
    <w:tmpl w:val="071C0A1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7"/>
  </w:num>
  <w:num w:numId="4">
    <w:abstractNumId w:val="9"/>
  </w:num>
  <w:num w:numId="5">
    <w:abstractNumId w:val="0"/>
  </w:num>
  <w:num w:numId="6">
    <w:abstractNumId w:val="4"/>
  </w:num>
  <w:num w:numId="7">
    <w:abstractNumId w:val="2"/>
  </w:num>
  <w:num w:numId="8">
    <w:abstractNumId w:val="13"/>
  </w:num>
  <w:num w:numId="9">
    <w:abstractNumId w:val="12"/>
  </w:num>
  <w:num w:numId="10">
    <w:abstractNumId w:val="1"/>
  </w:num>
  <w:num w:numId="11">
    <w:abstractNumId w:val="3"/>
  </w:num>
  <w:num w:numId="12">
    <w:abstractNumId w:val="14"/>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32"/>
    <w:rsid w:val="000610E8"/>
    <w:rsid w:val="00066CD6"/>
    <w:rsid w:val="00097773"/>
    <w:rsid w:val="000A2D6E"/>
    <w:rsid w:val="00207B51"/>
    <w:rsid w:val="0022779E"/>
    <w:rsid w:val="0029776A"/>
    <w:rsid w:val="003E0E33"/>
    <w:rsid w:val="00421932"/>
    <w:rsid w:val="00427538"/>
    <w:rsid w:val="00431B82"/>
    <w:rsid w:val="0057525E"/>
    <w:rsid w:val="00593C2E"/>
    <w:rsid w:val="005D4867"/>
    <w:rsid w:val="005E1AC4"/>
    <w:rsid w:val="006230D0"/>
    <w:rsid w:val="0063450F"/>
    <w:rsid w:val="006760A5"/>
    <w:rsid w:val="0069314A"/>
    <w:rsid w:val="006E5EBD"/>
    <w:rsid w:val="00752486"/>
    <w:rsid w:val="007565D1"/>
    <w:rsid w:val="007723E5"/>
    <w:rsid w:val="007D4FFC"/>
    <w:rsid w:val="00815CEA"/>
    <w:rsid w:val="00821D9A"/>
    <w:rsid w:val="008F24BD"/>
    <w:rsid w:val="008F5D13"/>
    <w:rsid w:val="009258CB"/>
    <w:rsid w:val="0097717E"/>
    <w:rsid w:val="00A20B06"/>
    <w:rsid w:val="00A31FC7"/>
    <w:rsid w:val="00A93B09"/>
    <w:rsid w:val="00AA55EC"/>
    <w:rsid w:val="00AD4D3D"/>
    <w:rsid w:val="00AF62A3"/>
    <w:rsid w:val="00B848AB"/>
    <w:rsid w:val="00BC20D0"/>
    <w:rsid w:val="00BD0B44"/>
    <w:rsid w:val="00BE5DFF"/>
    <w:rsid w:val="00BF0392"/>
    <w:rsid w:val="00C16C62"/>
    <w:rsid w:val="00C34228"/>
    <w:rsid w:val="00C42C91"/>
    <w:rsid w:val="00C848C6"/>
    <w:rsid w:val="00CA7AE8"/>
    <w:rsid w:val="00CC28B4"/>
    <w:rsid w:val="00CE7D4C"/>
    <w:rsid w:val="00CF28E0"/>
    <w:rsid w:val="00D5031A"/>
    <w:rsid w:val="00D56EA9"/>
    <w:rsid w:val="00E02886"/>
    <w:rsid w:val="00E3096C"/>
    <w:rsid w:val="00EB3980"/>
    <w:rsid w:val="00EF6472"/>
    <w:rsid w:val="00F03B2D"/>
    <w:rsid w:val="00FD7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607A"/>
  <w15:chartTrackingRefBased/>
  <w15:docId w15:val="{4B531E03-1994-4268-8C24-6D72956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22A"/>
    <w:pPr>
      <w:spacing w:after="0" w:line="240" w:lineRule="auto"/>
    </w:pPr>
    <w:rPr>
      <w:rFonts w:ascii="Times New Roman" w:eastAsia="MS Mincho" w:hAnsi="Times New Roman" w:cs="Calibri"/>
      <w:sz w:val="28"/>
      <w:lang w:eastAsia="ru-RU"/>
    </w:rPr>
  </w:style>
  <w:style w:type="paragraph" w:styleId="1">
    <w:name w:val="heading 1"/>
    <w:basedOn w:val="a"/>
    <w:next w:val="a"/>
    <w:link w:val="10"/>
    <w:uiPriority w:val="9"/>
    <w:qFormat/>
    <w:rsid w:val="00FD722A"/>
    <w:pPr>
      <w:keepNext/>
      <w:keepLines/>
      <w:spacing w:before="240" w:line="360" w:lineRule="auto"/>
      <w:outlineLvl w:val="0"/>
    </w:pPr>
    <w:rPr>
      <w:rFonts w:ascii="Cambria" w:eastAsia="MS Gothic" w:hAnsi="Cambria" w:cs="Times New Roman"/>
      <w:color w:val="365F91"/>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FD722A"/>
    <w:rPr>
      <w:rFonts w:ascii="Cambria" w:eastAsia="MS Gothic" w:hAnsi="Cambria" w:cs="Times New Roman"/>
      <w:color w:val="365F91"/>
      <w:sz w:val="32"/>
      <w:szCs w:val="32"/>
      <w:lang w:val="x-none" w:eastAsia="x-none"/>
    </w:rPr>
  </w:style>
  <w:style w:type="character" w:customStyle="1" w:styleId="FontStyle22">
    <w:name w:val="Font Style22"/>
    <w:qFormat/>
    <w:rsid w:val="00FD722A"/>
    <w:rPr>
      <w:rFonts w:ascii="Arial" w:hAnsi="Arial" w:cs="Arial"/>
      <w:sz w:val="16"/>
      <w:szCs w:val="16"/>
    </w:rPr>
  </w:style>
  <w:style w:type="character" w:customStyle="1" w:styleId="-">
    <w:name w:val="Интернет-ссылка"/>
    <w:uiPriority w:val="99"/>
    <w:unhideWhenUsed/>
    <w:rsid w:val="00FD722A"/>
    <w:rPr>
      <w:color w:val="0000FF"/>
      <w:u w:val="single"/>
    </w:rPr>
  </w:style>
  <w:style w:type="paragraph" w:styleId="a3">
    <w:name w:val="Body Text"/>
    <w:basedOn w:val="a"/>
    <w:link w:val="a4"/>
    <w:rsid w:val="00FD722A"/>
    <w:rPr>
      <w:rFonts w:eastAsia="Times New Roman" w:cs="Times New Roman"/>
      <w:szCs w:val="28"/>
    </w:rPr>
  </w:style>
  <w:style w:type="character" w:customStyle="1" w:styleId="a4">
    <w:name w:val="Основной текст Знак"/>
    <w:basedOn w:val="a0"/>
    <w:link w:val="a3"/>
    <w:rsid w:val="00FD722A"/>
    <w:rPr>
      <w:rFonts w:ascii="Times New Roman" w:eastAsia="Times New Roman" w:hAnsi="Times New Roman" w:cs="Times New Roman"/>
      <w:sz w:val="28"/>
      <w:szCs w:val="28"/>
      <w:lang w:eastAsia="ru-RU"/>
    </w:rPr>
  </w:style>
  <w:style w:type="paragraph" w:customStyle="1" w:styleId="Style7">
    <w:name w:val="Style7"/>
    <w:basedOn w:val="a"/>
    <w:qFormat/>
    <w:rsid w:val="00FD722A"/>
    <w:pPr>
      <w:widowControl w:val="0"/>
      <w:spacing w:line="274" w:lineRule="exact"/>
      <w:jc w:val="both"/>
    </w:pPr>
    <w:rPr>
      <w:rFonts w:eastAsia="Times New Roman" w:cs="Times New Roman"/>
      <w:sz w:val="24"/>
      <w:szCs w:val="24"/>
    </w:rPr>
  </w:style>
  <w:style w:type="paragraph" w:customStyle="1" w:styleId="Style16">
    <w:name w:val="Style16"/>
    <w:basedOn w:val="a"/>
    <w:uiPriority w:val="99"/>
    <w:qFormat/>
    <w:rsid w:val="00FD722A"/>
    <w:pPr>
      <w:widowControl w:val="0"/>
      <w:spacing w:line="205" w:lineRule="exact"/>
      <w:jc w:val="both"/>
    </w:pPr>
    <w:rPr>
      <w:rFonts w:ascii="Arial" w:eastAsia="Times New Roman" w:hAnsi="Arial" w:cs="Arial"/>
      <w:sz w:val="24"/>
      <w:szCs w:val="24"/>
    </w:rPr>
  </w:style>
  <w:style w:type="paragraph" w:customStyle="1" w:styleId="Style19">
    <w:name w:val="Style19"/>
    <w:basedOn w:val="a"/>
    <w:qFormat/>
    <w:rsid w:val="00FD722A"/>
    <w:pPr>
      <w:widowControl w:val="0"/>
      <w:spacing w:line="269" w:lineRule="exact"/>
      <w:jc w:val="both"/>
    </w:pPr>
    <w:rPr>
      <w:rFonts w:eastAsia="Times New Roman" w:cs="Times New Roman"/>
      <w:sz w:val="24"/>
      <w:szCs w:val="24"/>
    </w:rPr>
  </w:style>
  <w:style w:type="paragraph" w:customStyle="1" w:styleId="Style17">
    <w:name w:val="Style17"/>
    <w:basedOn w:val="a"/>
    <w:qFormat/>
    <w:rsid w:val="00FD722A"/>
    <w:pPr>
      <w:widowControl w:val="0"/>
      <w:spacing w:line="407" w:lineRule="exact"/>
      <w:jc w:val="both"/>
    </w:pPr>
    <w:rPr>
      <w:rFonts w:ascii="Arial" w:eastAsia="Times New Roman" w:hAnsi="Arial" w:cs="Arial"/>
      <w:sz w:val="24"/>
      <w:szCs w:val="24"/>
    </w:rPr>
  </w:style>
  <w:style w:type="paragraph" w:styleId="a5">
    <w:name w:val="List Paragraph"/>
    <w:basedOn w:val="a"/>
    <w:uiPriority w:val="34"/>
    <w:qFormat/>
    <w:rsid w:val="00FD722A"/>
    <w:pPr>
      <w:ind w:left="720"/>
      <w:contextualSpacing/>
    </w:pPr>
    <w:rPr>
      <w:rFonts w:ascii="Calibri" w:eastAsia="Calibri" w:hAnsi="Calibri" w:cs="Times New Roman"/>
      <w:lang w:eastAsia="en-US"/>
    </w:rPr>
  </w:style>
  <w:style w:type="paragraph" w:styleId="a6">
    <w:name w:val="TOC Heading"/>
    <w:basedOn w:val="1"/>
    <w:next w:val="a"/>
    <w:uiPriority w:val="39"/>
    <w:unhideWhenUsed/>
    <w:qFormat/>
    <w:rsid w:val="00FD722A"/>
    <w:pPr>
      <w:spacing w:line="259" w:lineRule="auto"/>
    </w:pPr>
  </w:style>
  <w:style w:type="paragraph" w:styleId="11">
    <w:name w:val="toc 1"/>
    <w:basedOn w:val="a"/>
    <w:next w:val="a"/>
    <w:autoRedefine/>
    <w:uiPriority w:val="39"/>
    <w:unhideWhenUsed/>
    <w:rsid w:val="00FD722A"/>
    <w:pPr>
      <w:spacing w:after="100" w:line="360" w:lineRule="auto"/>
    </w:pPr>
    <w:rPr>
      <w:rFonts w:eastAsia="Times New Roman" w:cs="Times New Roman"/>
    </w:rPr>
  </w:style>
  <w:style w:type="paragraph" w:styleId="a7">
    <w:name w:val="footer"/>
    <w:basedOn w:val="a"/>
    <w:link w:val="a8"/>
    <w:uiPriority w:val="99"/>
    <w:unhideWhenUsed/>
    <w:rsid w:val="00FD722A"/>
    <w:pPr>
      <w:tabs>
        <w:tab w:val="center" w:pos="4677"/>
        <w:tab w:val="right" w:pos="9355"/>
      </w:tabs>
    </w:pPr>
  </w:style>
  <w:style w:type="character" w:customStyle="1" w:styleId="a8">
    <w:name w:val="Нижний колонтитул Знак"/>
    <w:basedOn w:val="a0"/>
    <w:link w:val="a7"/>
    <w:uiPriority w:val="99"/>
    <w:rsid w:val="00FD722A"/>
    <w:rPr>
      <w:rFonts w:ascii="Times New Roman" w:eastAsia="MS Mincho" w:hAnsi="Times New Roman" w:cs="Calibri"/>
      <w:sz w:val="28"/>
      <w:lang w:eastAsia="ru-RU"/>
    </w:rPr>
  </w:style>
  <w:style w:type="character" w:styleId="a9">
    <w:name w:val="Hyperlink"/>
    <w:uiPriority w:val="99"/>
    <w:unhideWhenUsed/>
    <w:rsid w:val="00FD722A"/>
    <w:rPr>
      <w:color w:val="0000FF"/>
      <w:u w:val="single"/>
    </w:rPr>
  </w:style>
  <w:style w:type="paragraph" w:styleId="2">
    <w:name w:val="toc 2"/>
    <w:basedOn w:val="a"/>
    <w:next w:val="a"/>
    <w:autoRedefine/>
    <w:uiPriority w:val="39"/>
    <w:unhideWhenUsed/>
    <w:rsid w:val="00FD722A"/>
    <w:pPr>
      <w:tabs>
        <w:tab w:val="right" w:leader="dot" w:pos="9345"/>
      </w:tabs>
      <w:spacing w:after="100"/>
    </w:pPr>
  </w:style>
  <w:style w:type="paragraph" w:styleId="aa">
    <w:name w:val="Normal (Web)"/>
    <w:basedOn w:val="a"/>
    <w:uiPriority w:val="99"/>
    <w:semiHidden/>
    <w:unhideWhenUsed/>
    <w:rsid w:val="00CC28B4"/>
    <w:pPr>
      <w:spacing w:before="100" w:beforeAutospacing="1" w:after="100" w:afterAutospacing="1"/>
    </w:pPr>
    <w:rPr>
      <w:rFonts w:eastAsia="Times New Roman" w:cs="Times New Roman"/>
      <w:sz w:val="24"/>
      <w:szCs w:val="24"/>
    </w:rPr>
  </w:style>
  <w:style w:type="character" w:customStyle="1" w:styleId="apple-tab-span">
    <w:name w:val="apple-tab-span"/>
    <w:basedOn w:val="a0"/>
    <w:rsid w:val="00CC28B4"/>
  </w:style>
  <w:style w:type="character" w:styleId="ab">
    <w:name w:val="FollowedHyperlink"/>
    <w:basedOn w:val="a0"/>
    <w:uiPriority w:val="99"/>
    <w:semiHidden/>
    <w:unhideWhenUsed/>
    <w:rsid w:val="00C34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22340">
      <w:bodyDiv w:val="1"/>
      <w:marLeft w:val="0"/>
      <w:marRight w:val="0"/>
      <w:marTop w:val="0"/>
      <w:marBottom w:val="0"/>
      <w:divBdr>
        <w:top w:val="none" w:sz="0" w:space="0" w:color="auto"/>
        <w:left w:val="none" w:sz="0" w:space="0" w:color="auto"/>
        <w:bottom w:val="none" w:sz="0" w:space="0" w:color="auto"/>
        <w:right w:val="none" w:sz="0" w:space="0" w:color="auto"/>
      </w:divBdr>
    </w:div>
    <w:div w:id="865480842">
      <w:bodyDiv w:val="1"/>
      <w:marLeft w:val="0"/>
      <w:marRight w:val="0"/>
      <w:marTop w:val="0"/>
      <w:marBottom w:val="0"/>
      <w:divBdr>
        <w:top w:val="none" w:sz="0" w:space="0" w:color="auto"/>
        <w:left w:val="none" w:sz="0" w:space="0" w:color="auto"/>
        <w:bottom w:val="none" w:sz="0" w:space="0" w:color="auto"/>
        <w:right w:val="none" w:sz="0" w:space="0" w:color="auto"/>
      </w:divBdr>
    </w:div>
    <w:div w:id="1128354529">
      <w:bodyDiv w:val="1"/>
      <w:marLeft w:val="0"/>
      <w:marRight w:val="0"/>
      <w:marTop w:val="0"/>
      <w:marBottom w:val="0"/>
      <w:divBdr>
        <w:top w:val="none" w:sz="0" w:space="0" w:color="auto"/>
        <w:left w:val="none" w:sz="0" w:space="0" w:color="auto"/>
        <w:bottom w:val="none" w:sz="0" w:space="0" w:color="auto"/>
        <w:right w:val="none" w:sz="0" w:space="0" w:color="auto"/>
      </w:divBdr>
    </w:div>
    <w:div w:id="1421873879">
      <w:bodyDiv w:val="1"/>
      <w:marLeft w:val="0"/>
      <w:marRight w:val="0"/>
      <w:marTop w:val="0"/>
      <w:marBottom w:val="0"/>
      <w:divBdr>
        <w:top w:val="none" w:sz="0" w:space="0" w:color="auto"/>
        <w:left w:val="none" w:sz="0" w:space="0" w:color="auto"/>
        <w:bottom w:val="none" w:sz="0" w:space="0" w:color="auto"/>
        <w:right w:val="none" w:sz="0" w:space="0" w:color="auto"/>
      </w:divBdr>
      <w:divsChild>
        <w:div w:id="1443958869">
          <w:marLeft w:val="0"/>
          <w:marRight w:val="0"/>
          <w:marTop w:val="375"/>
          <w:marBottom w:val="330"/>
          <w:divBdr>
            <w:top w:val="none" w:sz="0" w:space="0" w:color="auto"/>
            <w:left w:val="none" w:sz="0" w:space="0" w:color="auto"/>
            <w:bottom w:val="none" w:sz="0" w:space="0" w:color="auto"/>
            <w:right w:val="none" w:sz="0" w:space="0" w:color="auto"/>
          </w:divBdr>
          <w:divsChild>
            <w:div w:id="28373350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312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4nNZS1bnj8&amp;list=PL0lO_mIqDDFWltIe7D6aUS5f4k1y2-rgn&amp;ab_channel=%D0%93%D0%BE%D1%88%D0%B0%D0%94%D1%83%D0%B4%D0%B0%D1%80%D1%8C%2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g.ru/2011/06/30/fz-dok.html" TargetMode="External"/><Relationship Id="rId2" Type="http://schemas.openxmlformats.org/officeDocument/2006/relationships/numbering" Target="numbering.xml"/><Relationship Id="rId16" Type="http://schemas.openxmlformats.org/officeDocument/2006/relationships/hyperlink" Target="https://habr.com/ru/post/4696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tnet.microsoft.com/learn/aspnet%2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ibsutis.ru/li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5F82-68DF-4FE0-817E-76D42692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1925</Words>
  <Characters>10977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7</cp:revision>
  <dcterms:created xsi:type="dcterms:W3CDTF">2021-05-16T07:58:00Z</dcterms:created>
  <dcterms:modified xsi:type="dcterms:W3CDTF">2021-05-16T08:42:00Z</dcterms:modified>
</cp:coreProperties>
</file>