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8F" w:rsidRDefault="0048228F" w:rsidP="0048228F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48228F" w:rsidRDefault="0048228F" w:rsidP="0048228F">
      <w:pPr>
        <w:jc w:val="center"/>
      </w:pPr>
      <w:r>
        <w:t>«Сибирский государственный университет телекоммуникаций и информатики»</w:t>
      </w:r>
    </w:p>
    <w:p w:rsidR="0048228F" w:rsidRDefault="0048228F" w:rsidP="0048228F">
      <w:pPr>
        <w:jc w:val="center"/>
      </w:pPr>
      <w:r>
        <w:t>(СибГУТИ)</w:t>
      </w:r>
    </w:p>
    <w:p w:rsidR="0048228F" w:rsidRDefault="0048228F" w:rsidP="0048228F">
      <w:pPr>
        <w:spacing w:before="240" w:after="240"/>
        <w:jc w:val="center"/>
      </w:pPr>
      <w:r>
        <w:t>Кафедра прикладной математики и кибернетики</w:t>
      </w:r>
    </w:p>
    <w:p w:rsidR="0048228F" w:rsidRDefault="0048228F" w:rsidP="0048228F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48228F" w:rsidRDefault="0048228F" w:rsidP="0048228F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Pr="0048228F" w:rsidRDefault="0048228F" w:rsidP="0048228F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Pr="0048228F">
        <w:rPr>
          <w:lang w:val="ru-RU"/>
        </w:rPr>
        <w:t>1</w:t>
      </w:r>
    </w:p>
    <w:p w:rsidR="0048228F" w:rsidRDefault="0048228F" w:rsidP="0048228F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48228F" w:rsidRDefault="0048228F" w:rsidP="0048228F">
      <w:pPr>
        <w:spacing w:before="240" w:after="240"/>
        <w:jc w:val="center"/>
      </w:pPr>
      <w:r>
        <w:t xml:space="preserve"> </w:t>
      </w:r>
    </w:p>
    <w:p w:rsidR="0048228F" w:rsidRDefault="0048228F" w:rsidP="0048228F">
      <w:pPr>
        <w:spacing w:before="240" w:after="240"/>
        <w:jc w:val="center"/>
      </w:pPr>
    </w:p>
    <w:p w:rsidR="0048228F" w:rsidRDefault="0048228F" w:rsidP="0048228F">
      <w:pPr>
        <w:spacing w:before="240" w:after="240"/>
      </w:pPr>
    </w:p>
    <w:p w:rsidR="0048228F" w:rsidRDefault="0048228F" w:rsidP="0048228F">
      <w:pPr>
        <w:spacing w:before="240" w:after="240"/>
        <w:jc w:val="center"/>
      </w:pPr>
    </w:p>
    <w:p w:rsidR="0048228F" w:rsidRDefault="0048228F" w:rsidP="0048228F">
      <w:pPr>
        <w:spacing w:before="240" w:after="240"/>
        <w:jc w:val="center"/>
      </w:pPr>
      <w:r>
        <w:t xml:space="preserve"> </w:t>
      </w:r>
    </w:p>
    <w:p w:rsidR="0048228F" w:rsidRDefault="0048228F" w:rsidP="0048228F">
      <w:pPr>
        <w:spacing w:before="240"/>
        <w:ind w:left="4120"/>
        <w:jc w:val="right"/>
      </w:pPr>
      <w:r>
        <w:t>Выполнил:</w:t>
      </w:r>
    </w:p>
    <w:p w:rsidR="0048228F" w:rsidRDefault="0048228F" w:rsidP="0048228F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48228F" w:rsidRPr="00F97F2D" w:rsidRDefault="0048228F" w:rsidP="0048228F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48228F" w:rsidRDefault="0048228F" w:rsidP="0048228F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48228F" w:rsidRDefault="0048228F" w:rsidP="0048228F">
      <w:pPr>
        <w:spacing w:before="240" w:after="240"/>
        <w:ind w:left="4680"/>
      </w:pPr>
      <w:r>
        <w:t xml:space="preserve"> </w:t>
      </w:r>
    </w:p>
    <w:p w:rsidR="0048228F" w:rsidRDefault="0048228F" w:rsidP="0048228F">
      <w:pPr>
        <w:spacing w:before="240"/>
        <w:ind w:left="4680"/>
        <w:jc w:val="right"/>
      </w:pPr>
      <w:r>
        <w:t>Работу проверил:</w:t>
      </w:r>
    </w:p>
    <w:p w:rsidR="0048228F" w:rsidRDefault="0048228F" w:rsidP="0048228F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48228F" w:rsidRDefault="0048228F" w:rsidP="0048228F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48228F" w:rsidRDefault="0048228F" w:rsidP="0048228F">
      <w:pPr>
        <w:spacing w:before="240" w:after="240"/>
      </w:pPr>
      <w:r>
        <w:t xml:space="preserve"> </w:t>
      </w:r>
    </w:p>
    <w:p w:rsidR="0048228F" w:rsidRDefault="0048228F" w:rsidP="0048228F">
      <w:pPr>
        <w:spacing w:before="240" w:after="240"/>
        <w:jc w:val="center"/>
      </w:pPr>
      <w:r>
        <w:t xml:space="preserve">  </w:t>
      </w:r>
    </w:p>
    <w:p w:rsidR="0048228F" w:rsidRDefault="0048228F" w:rsidP="0048228F">
      <w:pPr>
        <w:spacing w:before="240" w:after="240"/>
        <w:jc w:val="center"/>
      </w:pPr>
      <w:r>
        <w:t>Новосибирск 2021</w:t>
      </w:r>
      <w:r>
        <w:t xml:space="preserve"> г.</w:t>
      </w:r>
    </w:p>
    <w:p w:rsidR="0048228F" w:rsidRDefault="0048228F" w:rsidP="0048228F">
      <w:r>
        <w:br w:type="page"/>
      </w:r>
    </w:p>
    <w:p w:rsidR="0048228F" w:rsidRDefault="0048228F" w:rsidP="0048228F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48228F" w:rsidRDefault="0048228F" w:rsidP="0048228F">
          <w:pPr>
            <w:pStyle w:val="a4"/>
          </w:pPr>
          <w:r>
            <w:t>Оглавление</w:t>
          </w:r>
        </w:p>
        <w:p w:rsidR="00AB169E" w:rsidRDefault="0048228F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2147" w:history="1">
            <w:r w:rsidR="00AB169E" w:rsidRPr="009E1B18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AB169E">
              <w:rPr>
                <w:noProof/>
                <w:webHidden/>
              </w:rPr>
              <w:tab/>
            </w:r>
            <w:r w:rsidR="00AB169E">
              <w:rPr>
                <w:noProof/>
                <w:webHidden/>
              </w:rPr>
              <w:fldChar w:fldCharType="begin"/>
            </w:r>
            <w:r w:rsidR="00AB169E">
              <w:rPr>
                <w:noProof/>
                <w:webHidden/>
              </w:rPr>
              <w:instrText xml:space="preserve"> PAGEREF _Toc65882147 \h </w:instrText>
            </w:r>
            <w:r w:rsidR="00AB169E">
              <w:rPr>
                <w:noProof/>
                <w:webHidden/>
              </w:rPr>
            </w:r>
            <w:r w:rsidR="00AB169E">
              <w:rPr>
                <w:noProof/>
                <w:webHidden/>
              </w:rPr>
              <w:fldChar w:fldCharType="separate"/>
            </w:r>
            <w:r w:rsidR="00AB169E">
              <w:rPr>
                <w:noProof/>
                <w:webHidden/>
              </w:rPr>
              <w:t>2</w:t>
            </w:r>
            <w:r w:rsidR="00AB169E">
              <w:rPr>
                <w:noProof/>
                <w:webHidden/>
              </w:rPr>
              <w:fldChar w:fldCharType="end"/>
            </w:r>
          </w:hyperlink>
        </w:p>
        <w:p w:rsidR="00AB169E" w:rsidRDefault="00AB169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5882148" w:history="1">
            <w:r w:rsidRPr="009E1B18">
              <w:rPr>
                <w:rStyle w:val="a3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69E" w:rsidRDefault="00AB169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5882149" w:history="1">
            <w:r w:rsidRPr="009E1B18">
              <w:rPr>
                <w:rStyle w:val="a3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69E" w:rsidRDefault="00AB169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5882150" w:history="1">
            <w:r w:rsidRPr="009E1B18">
              <w:rPr>
                <w:rStyle w:val="a3"/>
                <w:noProof/>
                <w:lang w:val="ru-RU"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69E" w:rsidRDefault="00AB169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5882151" w:history="1">
            <w:r w:rsidRPr="009E1B18">
              <w:rPr>
                <w:rStyle w:val="a3"/>
                <w:noProof/>
                <w:lang w:val="ru-RU"/>
              </w:rPr>
              <w:t>Листинг</w:t>
            </w:r>
            <w:r w:rsidRPr="009E1B18">
              <w:rPr>
                <w:rStyle w:val="a3"/>
                <w:noProof/>
                <w:lang w:val="en-US"/>
              </w:rPr>
              <w:t xml:space="preserve"> </w:t>
            </w:r>
            <w:r w:rsidRPr="009E1B18">
              <w:rPr>
                <w:rStyle w:val="a3"/>
                <w:noProof/>
                <w:lang w:val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8F" w:rsidRDefault="0048228F" w:rsidP="0048228F">
          <w:r>
            <w:rPr>
              <w:b/>
              <w:bCs/>
            </w:rPr>
            <w:fldChar w:fldCharType="end"/>
          </w:r>
        </w:p>
      </w:sdtContent>
    </w:sdt>
    <w:p w:rsidR="0048228F" w:rsidRDefault="0048228F" w:rsidP="0048228F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65882147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1"/>
    </w:p>
    <w:p w:rsidR="0048228F" w:rsidRDefault="0048228F" w:rsidP="0048228F">
      <w:pPr>
        <w:spacing w:after="124" w:line="256" w:lineRule="auto"/>
        <w:ind w:right="-14"/>
        <w:jc w:val="right"/>
        <w:rPr>
          <w:rFonts w:eastAsia="Times New Roman"/>
          <w:sz w:val="28"/>
          <w:szCs w:val="22"/>
          <w:lang w:val="ru-RU"/>
        </w:rPr>
      </w:pPr>
      <w:r>
        <w:rPr>
          <w:i/>
        </w:rPr>
        <w:t xml:space="preserve">Теория информации </w:t>
      </w:r>
    </w:p>
    <w:p w:rsidR="0048228F" w:rsidRDefault="0048228F" w:rsidP="0048228F">
      <w:pPr>
        <w:spacing w:after="13" w:line="256" w:lineRule="auto"/>
      </w:pPr>
      <w:r>
        <w:t xml:space="preserve"> </w:t>
      </w:r>
    </w:p>
    <w:p w:rsidR="0048228F" w:rsidRDefault="0048228F" w:rsidP="0048228F">
      <w:pPr>
        <w:spacing w:line="256" w:lineRule="auto"/>
        <w:jc w:val="center"/>
      </w:pPr>
      <w:r>
        <w:t xml:space="preserve">Практическая  работа №1 </w:t>
      </w:r>
    </w:p>
    <w:p w:rsidR="0048228F" w:rsidRDefault="0048228F" w:rsidP="0048228F">
      <w:pPr>
        <w:spacing w:line="256" w:lineRule="auto"/>
        <w:ind w:left="70"/>
        <w:jc w:val="center"/>
      </w:pPr>
      <w:r>
        <w:t xml:space="preserve"> </w:t>
      </w:r>
    </w:p>
    <w:p w:rsidR="0048228F" w:rsidRDefault="0048228F" w:rsidP="0048228F">
      <w:pPr>
        <w:spacing w:line="256" w:lineRule="auto"/>
        <w:jc w:val="center"/>
      </w:pPr>
      <w:r>
        <w:t xml:space="preserve">Вычисление энтропии Шеннона </w:t>
      </w:r>
    </w:p>
    <w:p w:rsidR="0048228F" w:rsidRDefault="0048228F" w:rsidP="0048228F">
      <w:pPr>
        <w:spacing w:line="256" w:lineRule="auto"/>
        <w:ind w:left="70"/>
        <w:jc w:val="center"/>
      </w:pPr>
      <w:r>
        <w:t xml:space="preserve"> </w:t>
      </w:r>
    </w:p>
    <w:p w:rsidR="0048228F" w:rsidRDefault="0048228F" w:rsidP="0048228F">
      <w:pPr>
        <w:ind w:left="-5"/>
      </w:pPr>
      <w:r>
        <w:t xml:space="preserve">Цель работы: Экспериментальное изучение свойств энтропии Шеннона.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Язык программирования:  С, С++, С#, Python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Результат: программа, тестовые примеры, отчет.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Задание:  </w:t>
      </w:r>
    </w:p>
    <w:p w:rsidR="0048228F" w:rsidRDefault="0048228F" w:rsidP="0048228F">
      <w:pPr>
        <w:numPr>
          <w:ilvl w:val="0"/>
          <w:numId w:val="1"/>
        </w:numPr>
        <w:spacing w:after="3" w:line="247" w:lineRule="auto"/>
        <w:ind w:hanging="10"/>
        <w:jc w:val="both"/>
      </w:pPr>
      <w:r>
        <w:t xml:space="preserve">Для выполнения работы необходимо предварительно сгенерировать два файла. Каждый файл содержит последовательность символов, количество различных символов больше 2 (3,4 или 5). Объем файлов больше 10 Кб, формат txt. Символы </w:t>
      </w:r>
      <w:r>
        <w:rPr>
          <w:b/>
        </w:rPr>
        <w:t>последовательно и независимо</w:t>
      </w:r>
      <w:r>
        <w:t xml:space="preserve"> генерируются с помощью датчика псевдослучайных чисел  и записываются в файл.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Первый файл (назовем его F1) должен содержать последовательность символов с равномерным распределением, т.е. символы должны порождаться равновероятно и независимо. </w:t>
      </w:r>
    </w:p>
    <w:p w:rsidR="0048228F" w:rsidRDefault="0048228F" w:rsidP="0048228F">
      <w:pPr>
        <w:ind w:left="-5"/>
      </w:pPr>
      <w:r>
        <w:t xml:space="preserve">Для генерации второго файла (F2) необходимо сначала задать набор вероятностей символов, а затем </w:t>
      </w:r>
      <w:r>
        <w:rPr>
          <w:b/>
        </w:rPr>
        <w:t>последовательно и независимо</w:t>
      </w:r>
      <w:r>
        <w:t xml:space="preserve"> генерировать символы с соответствующей вероятностью и записывать их в файл. 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numPr>
          <w:ilvl w:val="0"/>
          <w:numId w:val="1"/>
        </w:numPr>
        <w:spacing w:after="3" w:line="247" w:lineRule="auto"/>
        <w:ind w:hanging="10"/>
        <w:jc w:val="both"/>
      </w:pPr>
      <w:r>
        <w:t xml:space="preserve">Составить программу, определяющую несколько оценок энтропии созданных текстовых файлов. Вычисление значения по формуле Шеннона </w:t>
      </w:r>
      <w:r>
        <w:rPr>
          <w:b/>
        </w:rPr>
        <w:t>настоятельно рекомендуется</w:t>
      </w:r>
      <w:r>
        <w:t xml:space="preserve"> оформить в виде отдельной функции, на вход которой подается массив (список) вероятностей, выходной параметр – значение, вычисленное по формуле Шеннона. 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Оценки энтропии необходимо вычислить по формуле Шеннона двумя способами.  </w:t>
      </w:r>
    </w:p>
    <w:p w:rsidR="0048228F" w:rsidRDefault="0048228F" w:rsidP="0048228F">
      <w:pPr>
        <w:ind w:left="-5"/>
      </w:pPr>
      <w:r>
        <w:rPr>
          <w:b/>
        </w:rPr>
        <w:lastRenderedPageBreak/>
        <w:t>Первый способ</w:t>
      </w:r>
      <w:r>
        <w:t xml:space="preserve">. Сначала определить частоты отдельных символов файла, т.е. отношения количества отдельного символа к общему количеству символов в файле. Далее используя полученные частоты как оценки вероятностей, рассчитать оценку энтропии по формуле Шеннона.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rPr>
          <w:b/>
        </w:rPr>
        <w:t>Второй способ.</w:t>
      </w:r>
      <w:r>
        <w:t xml:space="preserve"> Определить частоты всех последовательных пар символов в файле. Для того, чтобы правильно рассчитать оценку энтропии для двойных комбинаций символов пары символов нужно рассматривать следующим образом.  </w:t>
      </w:r>
    </w:p>
    <w:p w:rsidR="0048228F" w:rsidRDefault="0048228F" w:rsidP="0048228F">
      <w:pPr>
        <w:ind w:left="-5" w:right="3142"/>
      </w:pPr>
      <w:r>
        <w:t xml:space="preserve">Пусть имеется такая последовательность фывафпро </w:t>
      </w:r>
    </w:p>
    <w:p w:rsidR="0048228F" w:rsidRDefault="0048228F" w:rsidP="0048228F">
      <w:pPr>
        <w:spacing w:after="162" w:line="256" w:lineRule="auto"/>
        <w:ind w:right="-14"/>
        <w:jc w:val="right"/>
      </w:pPr>
      <w:r>
        <w:rPr>
          <w:i/>
        </w:rPr>
        <w:t xml:space="preserve">Теория информации </w:t>
      </w:r>
    </w:p>
    <w:p w:rsidR="0048228F" w:rsidRDefault="0048228F" w:rsidP="0048228F">
      <w:pPr>
        <w:ind w:left="-5"/>
      </w:pPr>
      <w:r>
        <w:t xml:space="preserve">Под парами понимаются пары соседних символов, т.е. </w:t>
      </w:r>
    </w:p>
    <w:p w:rsidR="0048228F" w:rsidRDefault="0048228F" w:rsidP="0048228F">
      <w:pPr>
        <w:ind w:left="-5"/>
      </w:pPr>
      <w:r>
        <w:t xml:space="preserve">фы ыв ва аф фп пр ро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Для подсчета энтропии подсчитайте частоту встречаемости для каждой пары. </w:t>
      </w:r>
    </w:p>
    <w:p w:rsidR="0048228F" w:rsidRDefault="0048228F" w:rsidP="0048228F">
      <w:pPr>
        <w:spacing w:line="237" w:lineRule="auto"/>
        <w:ind w:left="-5" w:right="1845"/>
      </w:pPr>
      <w:r>
        <w:t xml:space="preserve">Полученное значение энтропии следует разделить на 2.  По желанию можно продолжить процесс вычисления оценок с использованием частот троек, четверок символов и т.д.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numPr>
          <w:ilvl w:val="0"/>
          <w:numId w:val="2"/>
        </w:numPr>
        <w:spacing w:line="237" w:lineRule="auto"/>
        <w:ind w:hanging="10"/>
      </w:pPr>
      <w:r>
        <w:t xml:space="preserve">После тестирования программы необходимо заполнить таблицу для отчета и </w:t>
      </w:r>
      <w:r>
        <w:rPr>
          <w:b/>
        </w:rPr>
        <w:t>проанализировать</w:t>
      </w:r>
      <w:r>
        <w:t xml:space="preserve"> полученные результаты. Для получения  теоретических значений энтропии используйте наборы вероятностей, которые использовались  при генерации файлов. </w:t>
      </w:r>
    </w:p>
    <w:p w:rsidR="0048228F" w:rsidRDefault="0048228F" w:rsidP="0048228F">
      <w:pPr>
        <w:spacing w:line="256" w:lineRule="auto"/>
        <w:ind w:left="360"/>
      </w:pPr>
      <w:r>
        <w:t xml:space="preserve"> </w:t>
      </w:r>
    </w:p>
    <w:tbl>
      <w:tblPr>
        <w:tblStyle w:val="TableGrid"/>
        <w:tblW w:w="9504" w:type="dxa"/>
        <w:tblInd w:w="-74" w:type="dxa"/>
        <w:tblCellMar>
          <w:top w:w="5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2156"/>
        <w:gridCol w:w="1800"/>
        <w:gridCol w:w="2821"/>
        <w:gridCol w:w="1819"/>
      </w:tblGrid>
      <w:tr w:rsidR="0048228F" w:rsidTr="0048228F">
        <w:trPr>
          <w:trHeight w:val="139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>
            <w:pPr>
              <w:spacing w:line="256" w:lineRule="auto"/>
              <w:ind w:left="1"/>
            </w:pPr>
            <w:r>
              <w:t xml:space="preserve">(частоты отдельных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Теоретическое значение энтропии (отдельные символы)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>
            <w:pPr>
              <w:spacing w:line="256" w:lineRule="auto"/>
              <w:ind w:left="1"/>
            </w:pPr>
            <w:r>
              <w:t xml:space="preserve">(частоты пар символов)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right="75"/>
            </w:pPr>
            <w:r>
              <w:t xml:space="preserve">Теоретическое значение энтропии (для пар символов) </w:t>
            </w:r>
          </w:p>
        </w:tc>
      </w:tr>
      <w:tr w:rsidR="0048228F" w:rsidTr="0048228F">
        <w:trPr>
          <w:trHeight w:val="73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F1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 </w:t>
            </w:r>
          </w:p>
        </w:tc>
      </w:tr>
      <w:tr w:rsidR="0048228F" w:rsidTr="0048228F">
        <w:trPr>
          <w:trHeight w:val="71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F2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 </w:t>
            </w:r>
          </w:p>
        </w:tc>
      </w:tr>
    </w:tbl>
    <w:p w:rsidR="0048228F" w:rsidRDefault="0048228F" w:rsidP="0048228F">
      <w:pPr>
        <w:spacing w:after="13" w:line="256" w:lineRule="auto"/>
        <w:ind w:left="360"/>
        <w:rPr>
          <w:rFonts w:eastAsia="Times New Roman"/>
          <w:color w:val="000000"/>
          <w:sz w:val="28"/>
          <w:szCs w:val="22"/>
        </w:rPr>
      </w:pPr>
      <w:r>
        <w:t xml:space="preserve"> </w:t>
      </w:r>
    </w:p>
    <w:p w:rsidR="0048228F" w:rsidRDefault="0048228F" w:rsidP="0048228F">
      <w:pPr>
        <w:numPr>
          <w:ilvl w:val="0"/>
          <w:numId w:val="2"/>
        </w:numPr>
        <w:spacing w:after="3" w:line="247" w:lineRule="auto"/>
        <w:ind w:hanging="10"/>
      </w:pPr>
      <w:r>
        <w:t xml:space="preserve">Оформить отчет, загрузить отчет и файл с исходным кодом  в электронную среду. </w:t>
      </w:r>
    </w:p>
    <w:p w:rsidR="0048228F" w:rsidRDefault="0048228F" w:rsidP="0048228F">
      <w:pPr>
        <w:ind w:left="-5"/>
      </w:pPr>
      <w:r>
        <w:t xml:space="preserve">Отчет обязательно должен содержать заполненную таблицу и анализ полученных результатов.   </w:t>
      </w:r>
    </w:p>
    <w:p w:rsidR="0048228F" w:rsidRDefault="0048228F" w:rsidP="0048228F">
      <w:pPr>
        <w:ind w:left="-5"/>
      </w:pPr>
      <w:r>
        <w:t xml:space="preserve">По желанию в отчет можно включить описание программной реализации. В отчет не нужно включать содержимое этого файла. </w:t>
      </w:r>
    </w:p>
    <w:p w:rsidR="0048228F" w:rsidRDefault="0048228F" w:rsidP="0048228F">
      <w:pPr>
        <w:rPr>
          <w:lang w:val="ru-RU"/>
        </w:rPr>
      </w:pPr>
    </w:p>
    <w:p w:rsidR="0048228F" w:rsidRDefault="0048228F" w:rsidP="00C16FC9">
      <w:pPr>
        <w:pStyle w:val="1"/>
        <w:jc w:val="center"/>
        <w:rPr>
          <w:lang w:val="ru-RU"/>
        </w:rPr>
      </w:pPr>
      <w:bookmarkStart w:id="2" w:name="_Toc65882148"/>
      <w:r>
        <w:rPr>
          <w:lang w:val="ru-RU"/>
        </w:rPr>
        <w:lastRenderedPageBreak/>
        <w:t>Решение</w:t>
      </w:r>
      <w:bookmarkEnd w:id="2"/>
    </w:p>
    <w:tbl>
      <w:tblPr>
        <w:tblStyle w:val="TableGrid"/>
        <w:tblW w:w="9504" w:type="dxa"/>
        <w:tblInd w:w="-74" w:type="dxa"/>
        <w:tblCellMar>
          <w:top w:w="5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2156"/>
        <w:gridCol w:w="1800"/>
        <w:gridCol w:w="2821"/>
        <w:gridCol w:w="1819"/>
      </w:tblGrid>
      <w:tr w:rsidR="0048228F" w:rsidTr="00A775F8">
        <w:trPr>
          <w:trHeight w:val="139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 w:rsidP="00A775F8">
            <w:pPr>
              <w:spacing w:line="256" w:lineRule="auto"/>
              <w:ind w:left="1"/>
            </w:pPr>
            <w:r>
              <w:t xml:space="preserve">(частоты отдельных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left="1"/>
            </w:pPr>
            <w:r>
              <w:t xml:space="preserve">Теоретическое значение энтропии (отдельные символы)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 w:rsidP="00A775F8">
            <w:pPr>
              <w:spacing w:line="256" w:lineRule="auto"/>
              <w:ind w:left="1"/>
            </w:pPr>
            <w:r>
              <w:t xml:space="preserve">(частоты пар символов)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right="75"/>
            </w:pPr>
            <w:r>
              <w:t xml:space="preserve">Теоретическое значение энтропии (для пар символов) </w:t>
            </w:r>
          </w:p>
        </w:tc>
      </w:tr>
      <w:tr w:rsidR="0048228F" w:rsidTr="00A775F8">
        <w:trPr>
          <w:trHeight w:val="73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</w:pPr>
            <w:r>
              <w:t xml:space="preserve">F1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203C0C" w:rsidRDefault="00203C0C" w:rsidP="00A775F8">
            <w:pPr>
              <w:spacing w:line="256" w:lineRule="auto"/>
              <w:ind w:left="1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,58495764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48228F" w:rsidRDefault="0048228F" w:rsidP="00A775F8">
            <w:pPr>
              <w:spacing w:line="256" w:lineRule="auto"/>
              <w:ind w:left="1"/>
              <w:rPr>
                <w:lang w:val="ru-RU"/>
              </w:rPr>
            </w:pPr>
            <w:r>
              <w:t xml:space="preserve"> </w:t>
            </w:r>
            <w:r w:rsidR="00203C0C">
              <w:rPr>
                <w:lang w:val="ru-RU"/>
              </w:rPr>
              <w:t>1,58496250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48228F" w:rsidRDefault="00203C0C" w:rsidP="0048228F">
            <w:pPr>
              <w:spacing w:line="256" w:lineRule="auto"/>
              <w:ind w:left="1"/>
              <w:rPr>
                <w:lang w:val="ru-RU"/>
              </w:rPr>
            </w:pPr>
            <w:r>
              <w:rPr>
                <w:lang w:val="ru-RU"/>
              </w:rPr>
              <w:t>2,16983445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48228F" w:rsidRDefault="0048228F" w:rsidP="00A775F8">
            <w:pPr>
              <w:spacing w:line="256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2,169</w:t>
            </w:r>
            <w:r w:rsidR="00203C0C">
              <w:rPr>
                <w:lang w:val="ru-RU"/>
              </w:rPr>
              <w:t>92500</w:t>
            </w:r>
          </w:p>
        </w:tc>
      </w:tr>
      <w:tr w:rsidR="0048228F" w:rsidTr="00A775F8">
        <w:trPr>
          <w:trHeight w:val="71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</w:pPr>
            <w:r>
              <w:t xml:space="preserve">F2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48228F" w:rsidRDefault="0048228F" w:rsidP="00203C0C">
            <w:pPr>
              <w:spacing w:line="256" w:lineRule="auto"/>
              <w:ind w:left="1"/>
              <w:rPr>
                <w:lang w:val="ru-RU"/>
              </w:rPr>
            </w:pPr>
            <w:r>
              <w:t xml:space="preserve"> </w:t>
            </w:r>
            <w:r w:rsidR="00203C0C">
              <w:rPr>
                <w:lang w:val="ru-RU"/>
              </w:rPr>
              <w:t>1,22398110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203C0C" w:rsidRDefault="00203C0C" w:rsidP="00A775F8">
            <w:pPr>
              <w:spacing w:line="256" w:lineRule="auto"/>
              <w:ind w:left="1"/>
              <w:rPr>
                <w:lang w:val="ru-RU"/>
              </w:rPr>
            </w:pPr>
            <w:r>
              <w:rPr>
                <w:lang w:val="ru-RU"/>
              </w:rPr>
              <w:t>1,22439444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203C0C">
            <w:pPr>
              <w:spacing w:line="256" w:lineRule="auto"/>
              <w:ind w:left="1"/>
            </w:pPr>
            <w:r>
              <w:t xml:space="preserve"> </w:t>
            </w:r>
            <w:r w:rsidR="00203C0C">
              <w:rPr>
                <w:lang w:val="ru-RU"/>
              </w:rPr>
              <w:t>1,44784936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203C0C" w:rsidRDefault="0048228F" w:rsidP="00A775F8">
            <w:pPr>
              <w:spacing w:line="256" w:lineRule="auto"/>
              <w:rPr>
                <w:lang w:val="ru-RU"/>
              </w:rPr>
            </w:pPr>
            <w:r>
              <w:t xml:space="preserve"> </w:t>
            </w:r>
            <w:r w:rsidR="00203C0C">
              <w:rPr>
                <w:lang w:val="ru-RU"/>
              </w:rPr>
              <w:t>1,44878889</w:t>
            </w:r>
          </w:p>
        </w:tc>
      </w:tr>
    </w:tbl>
    <w:p w:rsidR="0048228F" w:rsidRDefault="00C16FC9" w:rsidP="00C16FC9">
      <w:pPr>
        <w:pStyle w:val="1"/>
        <w:jc w:val="center"/>
        <w:rPr>
          <w:lang w:val="ru-RU"/>
        </w:rPr>
      </w:pPr>
      <w:bookmarkStart w:id="3" w:name="_Toc65882149"/>
      <w:r>
        <w:rPr>
          <w:lang w:val="ru-RU"/>
        </w:rPr>
        <w:t>Анализ</w:t>
      </w:r>
      <w:bookmarkEnd w:id="3"/>
    </w:p>
    <w:p w:rsidR="00C16FC9" w:rsidRDefault="00C16FC9" w:rsidP="00F242DE">
      <w:pPr>
        <w:ind w:firstLine="708"/>
        <w:rPr>
          <w:lang w:val="ru-RU"/>
        </w:rPr>
      </w:pPr>
      <w:r>
        <w:rPr>
          <w:lang w:val="ru-RU"/>
        </w:rPr>
        <w:t>Очевидно, что при увеличении числа символов в сообщении(блоке символов) информативность сообщений</w:t>
      </w:r>
      <w:r w:rsidR="00F242DE">
        <w:rPr>
          <w:lang w:val="ru-RU"/>
        </w:rPr>
        <w:t xml:space="preserve"> и всего текста</w:t>
      </w:r>
      <w:r>
        <w:rPr>
          <w:lang w:val="ru-RU"/>
        </w:rPr>
        <w:t xml:space="preserve"> увеличивается</w:t>
      </w:r>
      <w:r w:rsidR="00F242DE">
        <w:rPr>
          <w:lang w:val="ru-RU"/>
        </w:rPr>
        <w:t>(определено по росту битов с ростом блоков кода).</w:t>
      </w:r>
    </w:p>
    <w:p w:rsidR="00F242DE" w:rsidRDefault="00F242DE" w:rsidP="0048228F">
      <w:pPr>
        <w:rPr>
          <w:lang w:val="ru-RU"/>
        </w:rPr>
      </w:pPr>
      <w:r>
        <w:rPr>
          <w:lang w:val="ru-RU"/>
        </w:rPr>
        <w:tab/>
        <w:t>Также при более частом использовании одних и тех же символов или блоков символов информативность уменьшается(что-то вроде синтаксического сахара получается). Определено по уменьшению информативности в Файле 2.</w:t>
      </w:r>
    </w:p>
    <w:p w:rsidR="00AB169E" w:rsidRDefault="00AB169E" w:rsidP="0048228F">
      <w:pPr>
        <w:rPr>
          <w:lang w:val="ru-RU"/>
        </w:rPr>
      </w:pPr>
      <w:r>
        <w:rPr>
          <w:lang w:val="ru-RU"/>
        </w:rPr>
        <w:tab/>
        <w:t>Интересно, что при длине блока 20 информативность у обоих файлов почти сравнялась. Видимо это потому, что такие длинные слова в таком небольшом количетсве всего текста в итоге несут одну и ту же полезную информацию.</w:t>
      </w:r>
      <w:bookmarkStart w:id="4" w:name="_GoBack"/>
      <w:bookmarkEnd w:id="4"/>
    </w:p>
    <w:p w:rsidR="00203C0C" w:rsidRDefault="00203C0C" w:rsidP="00203C0C">
      <w:pPr>
        <w:pStyle w:val="1"/>
        <w:jc w:val="center"/>
        <w:rPr>
          <w:lang w:val="ru-RU"/>
        </w:rPr>
      </w:pPr>
      <w:bookmarkStart w:id="5" w:name="_Toc65882150"/>
      <w:r>
        <w:rPr>
          <w:lang w:val="ru-RU"/>
        </w:rPr>
        <w:t>Скриншоты</w:t>
      </w:r>
      <w:bookmarkEnd w:id="5"/>
    </w:p>
    <w:p w:rsidR="00203C0C" w:rsidRDefault="00203C0C" w:rsidP="00203C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BA7E1E" wp14:editId="668513CC">
            <wp:extent cx="4542857" cy="2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0C" w:rsidRPr="00203C0C" w:rsidRDefault="00203C0C" w:rsidP="00203C0C">
      <w:pPr>
        <w:pStyle w:val="1"/>
        <w:jc w:val="center"/>
        <w:rPr>
          <w:lang w:val="en-US"/>
        </w:rPr>
      </w:pPr>
      <w:bookmarkStart w:id="6" w:name="_Toc65882151"/>
      <w:r>
        <w:rPr>
          <w:lang w:val="ru-RU"/>
        </w:rPr>
        <w:t>Листинг</w:t>
      </w:r>
      <w:r w:rsidRPr="00203C0C">
        <w:rPr>
          <w:lang w:val="en-US"/>
        </w:rPr>
        <w:t xml:space="preserve"> </w:t>
      </w:r>
      <w:r>
        <w:rPr>
          <w:lang w:val="ru-RU"/>
        </w:rPr>
        <w:t>кода</w:t>
      </w:r>
      <w:bookmarkEnd w:id="6"/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>using System;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>using System.Collections.Generic;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>using System.Linq;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lastRenderedPageBreak/>
        <w:t>using System.Text;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>using System.Threading.Tasks;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>using System.IO;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>using System.Text.RegularExpressions;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>namespace Lab1._0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>{               //Не понятен пункт 2 задания. Сказано передать массив(список) вероятностей в функцию. Однако использовать не его, а заново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    //подсчитанные частоты отдельных символов(отношений числа определённых символов к общему числу символов).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    //Зачем тогда передавать массив в функцию, если он не используется? Или нужно посчитать теоретическую и фактическую энтропию?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    //Но как это сделать для пар символов? Ведь вероятности пар не заданы. Или нужно сначала посчитать эти вероятности по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    //фактическому числу символов и потом уже передавать этот список вероятностей?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ru-RU"/>
        </w:rPr>
        <w:t xml:space="preserve">    </w:t>
      </w:r>
      <w:r w:rsidRPr="00203C0C">
        <w:rPr>
          <w:lang w:val="en-US"/>
        </w:rPr>
        <w:t>class Program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int numberOfChars = 30000;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// static double[] probabilities = {(double) 1 / (double)5, (double)1 / (double)3, (double)1 / (double)2 };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string[] alphabet = { "a", "b", "c" };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double[] probabilities = { 0.1, 0.3, 0.6 };//this needs to be sorted in ascending order. The above array of probabilities 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//should also be sorted, so that the indexes of symbols and their probabilities are the same.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Dictionary&lt;string, double&gt; dicti1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Dictionary&lt;string, double&gt; dicti2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Dictionary&lt;string, double&gt;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int numberOfLettersInABlock = 1;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void Main(string[] args)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dicti1.Add("a", (double)1 / (double)3);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dicti1.Add("b", (double)1 / (double)3);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dicti1.Add("c", (double)1 / (double)3);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fileCreation_3(dicti1, "F1");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dicti2.Add("a", (double)1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dicti2.Add("b",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dicti2.Add("c", (double)6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fileCreation_3(dicti2, "F2");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lastRenderedPageBreak/>
        <w:t xml:space="preserve">            Console.WriteLine("</w:t>
      </w:r>
      <w:r w:rsidRPr="00203C0C">
        <w:rPr>
          <w:lang w:val="ru-RU"/>
        </w:rPr>
        <w:t>Файл</w:t>
      </w:r>
      <w:r w:rsidRPr="00203C0C">
        <w:rPr>
          <w:lang w:val="en-US"/>
        </w:rPr>
        <w:t xml:space="preserve"> 1:\n" + 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1: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Теоретическая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энтропия</w:t>
      </w:r>
      <w:r w:rsidRPr="00203C0C">
        <w:rPr>
          <w:lang w:val="en-US"/>
        </w:rPr>
        <w:t xml:space="preserve"> 1: " + ShennonFormulaForEnthropy(dicti1,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dicti1.Add("aa",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dicti1.Add("ab",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dicti1.Add("ac",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dicti1.Add("ba",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dicti1.Add("bb",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dicti1.Add("bc",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dicti1.Add("ca",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dicti1.Add("cb",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dicti1.Add("cc", (double)2 / (double)9);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2;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2: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Теоретическая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энтропия</w:t>
      </w:r>
      <w:r w:rsidRPr="00203C0C">
        <w:rPr>
          <w:lang w:val="en-US"/>
        </w:rPr>
        <w:t xml:space="preserve"> 2: " + ShennonFormulaForEnthropy(dicti1,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3;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3: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4;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4: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20;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lastRenderedPageBreak/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20: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//</w:t>
      </w:r>
      <w:r w:rsidRPr="00203C0C">
        <w:rPr>
          <w:lang w:val="ru-RU"/>
        </w:rPr>
        <w:t>Настраиваемые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вероятности</w:t>
      </w:r>
      <w:r w:rsidRPr="00203C0C">
        <w:rPr>
          <w:lang w:val="en-US"/>
        </w:rPr>
        <w:t>: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numberOfLettersInABlock = 1;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Console.WriteLine("\n</w:t>
      </w:r>
      <w:r w:rsidRPr="00203C0C">
        <w:rPr>
          <w:lang w:val="ru-RU"/>
        </w:rPr>
        <w:t>Файл</w:t>
      </w:r>
      <w:r w:rsidRPr="00203C0C">
        <w:rPr>
          <w:lang w:val="en-US"/>
        </w:rPr>
        <w:t xml:space="preserve"> 2:\n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1: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Теоретическая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энтропия</w:t>
      </w:r>
      <w:r w:rsidRPr="00203C0C">
        <w:rPr>
          <w:lang w:val="en-US"/>
        </w:rPr>
        <w:t xml:space="preserve"> 1: " + ShennonFormulaForEnthropy(dicti2,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2;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2: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dicti2.Add("aa", (double)2 / (double)81);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dicti2.Add("ab", (double)2 * 2 / (double)81);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dicti2.Add("ac", (double)2 * 2 / (double)27);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dicti2.Add("ba", (double)2 * 2 / (double)81);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dicti2.Add("bb", (double)2 * 4 / (double)81);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dicti2.Add("bc", (double)2 * 12 / (double)81);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dicti2.Add("ca", (double)2 * 2 / (double)27);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dicti2.Add("cb", (double)2 * 12 / (double)81);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dicti2.Add("cc", (double)2 * 36 / (double)81);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Теоретическая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энтропия</w:t>
      </w:r>
      <w:r w:rsidRPr="00203C0C">
        <w:rPr>
          <w:lang w:val="en-US"/>
        </w:rPr>
        <w:t xml:space="preserve"> 2: " + ShennonFormulaForEnthropy(dicti2,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3;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3: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4;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lastRenderedPageBreak/>
        <w:t xml:space="preserve">            countProbabilitiesBasedOnRealFrequencyInFile("C:/Users/stepa/repos2/00_Zachet_InfTheory/Lab1.0/F2.txt",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4: 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numberOfLettersInABlock = 20;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dicti3 = new Dictionary&lt;string, double&gt;();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Console.WriteLine("</w:t>
      </w:r>
      <w:r w:rsidRPr="00203C0C">
        <w:rPr>
          <w:lang w:val="ru-RU"/>
        </w:rPr>
        <w:t>Оценка</w:t>
      </w:r>
      <w:r w:rsidRPr="00203C0C">
        <w:rPr>
          <w:lang w:val="en-US"/>
        </w:rPr>
        <w:t xml:space="preserve"> </w:t>
      </w:r>
      <w:r w:rsidRPr="00203C0C">
        <w:rPr>
          <w:lang w:val="ru-RU"/>
        </w:rPr>
        <w:t>энтропии</w:t>
      </w:r>
      <w:r w:rsidRPr="00203C0C">
        <w:rPr>
          <w:lang w:val="en-US"/>
        </w:rPr>
        <w:t xml:space="preserve"> 20:       " + ShennonFormulaForEnthropy(dicti3, numberOfLettersInABlock));</w:t>
      </w: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Console.ReadKey();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}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double ShennonFormulaForEnthropy(Dictionary&lt;string, double&gt; dict, int numberOfLettersInABlock)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en-US"/>
        </w:rPr>
        <w:t xml:space="preserve">        </w:t>
      </w:r>
      <w:r w:rsidRPr="00203C0C">
        <w:rPr>
          <w:lang w:val="ru-RU"/>
        </w:rPr>
        <w:t>{//Количество информации, которое мы получаем, достигает максимального значения, если события равновероятны... Здесь, видимо,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//сравниваются значения, полученные применениемформулы Хартли...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//Формула Шеннона позволяет высчитать среднее кол-во информации, передаваемое любым сообщением(блоком символов).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ru-RU"/>
        </w:rPr>
        <w:t xml:space="preserve">            </w:t>
      </w:r>
      <w:r w:rsidRPr="00203C0C">
        <w:rPr>
          <w:lang w:val="en-US"/>
        </w:rPr>
        <w:t>double sum = 0;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foreach (var item in dict)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sum += item.Value * Math.Log(1 / item.Value, 2);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}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return sum / numberOfLettersInABlock;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}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void countProbabilitiesBasedOnRealFrequencyInFile(string path, Dictionary&lt;string, double&gt; dict, int numberOfLettersInABlock)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string str;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using (StreamReader sr = File.OpenText(path))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str = sr.ReadToEnd();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}//1. Apparently I need to split the string by words... No. A whitespace is also a symbol.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//2. I need to split it on chars. 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//3. Then to get words of needed length by hand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char[] str_chars = str.ToCharArray();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for (int i = 0; i &lt; numberOfChars - numberOfLettersInABlock; i++)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string block = str_chars[i].ToString();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for (int j = 1; j &lt; numberOfLettersInABlock; j++)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lastRenderedPageBreak/>
        <w:t xml:space="preserve">                    block += str_chars[i + j].ToString();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}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if (dict.ContainsKey(block))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dict[block] += ((double)1 / ((double)numberOfChars / (double)numberOfLettersInABlock));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}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else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dict.Add(block, ((double)1 / ((double)numberOfChars / (double)numberOfLettersInABlock)));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}//up to here all occurences of blocks are counted and frequencies(counted probabilities) are counted.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//Time to use Shennon's formula                      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}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static void fileCreation_3(Dictionary&lt;string, double&gt; dict, string fileName)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var rand = new Random();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string path = @"C:/Users/stepa/repos2/00_Zachet_InfTheory/Lab1.0/" + fileName + ".txt";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using (StreamWriter sw = File.CreateText(path))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for (int i = 0; i &lt; numberOfChars; i++)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double num = rand.NextDouble();//here the randomity occures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double sum = 0;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foreach (var item in dict)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    sum += item.Value;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    if (num &lt;= sum)//have found the position of the random number among the probabilities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    {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        sw.Write(item.Key);</w:t>
      </w:r>
    </w:p>
    <w:p w:rsidR="00203C0C" w:rsidRPr="00203C0C" w:rsidRDefault="00203C0C" w:rsidP="00203C0C">
      <w:pPr>
        <w:rPr>
          <w:lang w:val="en-US"/>
        </w:rPr>
      </w:pPr>
      <w:r w:rsidRPr="00203C0C">
        <w:rPr>
          <w:lang w:val="en-US"/>
        </w:rPr>
        <w:t xml:space="preserve">                                break;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en-US"/>
        </w:rPr>
        <w:t xml:space="preserve">                            </w:t>
      </w:r>
      <w:r w:rsidRPr="00203C0C">
        <w:rPr>
          <w:lang w:val="ru-RU"/>
        </w:rPr>
        <w:t>}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            }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        }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    }</w:t>
      </w:r>
    </w:p>
    <w:p w:rsidR="00203C0C" w:rsidRP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    }</w:t>
      </w:r>
    </w:p>
    <w:p w:rsidR="00203C0C" w:rsidRDefault="00203C0C" w:rsidP="00203C0C">
      <w:pPr>
        <w:rPr>
          <w:lang w:val="ru-RU"/>
        </w:rPr>
      </w:pPr>
      <w:r w:rsidRPr="00203C0C">
        <w:rPr>
          <w:lang w:val="ru-RU"/>
        </w:rPr>
        <w:t xml:space="preserve">        }</w:t>
      </w:r>
    </w:p>
    <w:p w:rsidR="00203C0C" w:rsidRDefault="00203C0C" w:rsidP="00203C0C">
      <w:pPr>
        <w:rPr>
          <w:lang w:val="en-US"/>
        </w:rPr>
      </w:pPr>
      <w:r>
        <w:rPr>
          <w:lang w:val="en-US"/>
        </w:rPr>
        <w:t>}</w:t>
      </w:r>
    </w:p>
    <w:p w:rsidR="00203C0C" w:rsidRPr="00203C0C" w:rsidRDefault="00203C0C" w:rsidP="00203C0C">
      <w:pPr>
        <w:rPr>
          <w:lang w:val="en-US"/>
        </w:rPr>
      </w:pPr>
      <w:r>
        <w:rPr>
          <w:lang w:val="en-US"/>
        </w:rPr>
        <w:t>}</w:t>
      </w:r>
    </w:p>
    <w:sectPr w:rsidR="00203C0C" w:rsidRPr="00203C0C">
      <w:footerReference w:type="default" r:id="rId6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AB169E">
    <w:pPr>
      <w:jc w:val="right"/>
    </w:pPr>
  </w:p>
  <w:p w:rsidR="00254757" w:rsidRDefault="00AB169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66F"/>
    <w:multiLevelType w:val="hybridMultilevel"/>
    <w:tmpl w:val="6F1AC5B4"/>
    <w:lvl w:ilvl="0" w:tplc="FF586898">
      <w:start w:val="3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B86F84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CE02C6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D6E96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9CE0AF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EE66A0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3A782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EA8777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D5238C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8ED2A4B"/>
    <w:multiLevelType w:val="hybridMultilevel"/>
    <w:tmpl w:val="517A0E4C"/>
    <w:lvl w:ilvl="0" w:tplc="DBB663D0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D7AA89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28981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F4CA5E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1E6FC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84A5B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42E68A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DAAAF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CD0D95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4B"/>
    <w:rsid w:val="00203C0C"/>
    <w:rsid w:val="0043134B"/>
    <w:rsid w:val="0048228F"/>
    <w:rsid w:val="00A5425C"/>
    <w:rsid w:val="00AB169E"/>
    <w:rsid w:val="00C16FC9"/>
    <w:rsid w:val="00F2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0D4C"/>
  <w15:chartTrackingRefBased/>
  <w15:docId w15:val="{E62E45A4-ACBB-45DA-AF05-A9ECC1E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8F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8228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228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28F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8228F"/>
    <w:rPr>
      <w:rFonts w:asciiTheme="majorHAnsi" w:eastAsiaTheme="majorEastAsia" w:hAnsiTheme="majorHAnsi" w:cstheme="majorBidi"/>
      <w:b/>
      <w:bCs/>
      <w:i/>
      <w:iCs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4822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28F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48228F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8228F"/>
    <w:pPr>
      <w:outlineLvl w:val="9"/>
    </w:pPr>
  </w:style>
  <w:style w:type="table" w:customStyle="1" w:styleId="TableGrid">
    <w:name w:val="TableGrid"/>
    <w:rsid w:val="0048228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dcterms:created xsi:type="dcterms:W3CDTF">2021-03-05T15:45:00Z</dcterms:created>
  <dcterms:modified xsi:type="dcterms:W3CDTF">2021-03-05T17:19:00Z</dcterms:modified>
</cp:coreProperties>
</file>