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05" w:rsidRPr="00630F60" w:rsidRDefault="00510BC5" w:rsidP="00510BC5">
      <w:pPr>
        <w:spacing w:after="0" w:line="360" w:lineRule="auto"/>
        <w:ind w:firstLine="709"/>
        <w:jc w:val="both"/>
        <w:rPr>
          <w:rFonts w:ascii="Times New Roman" w:hAnsi="Times New Roman" w:cs="Times New Roman"/>
          <w:b/>
          <w:sz w:val="28"/>
          <w:szCs w:val="28"/>
        </w:rPr>
      </w:pPr>
      <w:r w:rsidRPr="00630F60">
        <w:rPr>
          <w:rFonts w:ascii="Times New Roman" w:hAnsi="Times New Roman" w:cs="Times New Roman"/>
          <w:b/>
          <w:sz w:val="28"/>
          <w:szCs w:val="28"/>
        </w:rPr>
        <w:t>1. Определение и классификация пожаров.</w:t>
      </w:r>
    </w:p>
    <w:p w:rsidR="006A4EC5" w:rsidRPr="00510BC5" w:rsidRDefault="006A4EC5" w:rsidP="00510BC5">
      <w:pPr>
        <w:spacing w:after="0" w:line="360" w:lineRule="auto"/>
        <w:ind w:firstLine="709"/>
        <w:jc w:val="both"/>
        <w:rPr>
          <w:rFonts w:ascii="Times New Roman" w:hAnsi="Times New Roman" w:cs="Times New Roman"/>
          <w:color w:val="202124"/>
          <w:sz w:val="28"/>
          <w:szCs w:val="28"/>
          <w:shd w:val="clear" w:color="auto" w:fill="FFFFFF"/>
        </w:rPr>
      </w:pPr>
      <w:r w:rsidRPr="00510BC5">
        <w:rPr>
          <w:rFonts w:ascii="Times New Roman" w:hAnsi="Times New Roman" w:cs="Times New Roman"/>
          <w:color w:val="202124"/>
          <w:sz w:val="28"/>
          <w:szCs w:val="28"/>
          <w:shd w:val="clear" w:color="auto" w:fill="FFFFFF"/>
        </w:rPr>
        <w:t>Пожар — это неконтролируемый процесс горения, приносящий материальный ущерб, вред жизни и здоровью граждан, интересам государства и общества в целом.</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510BC5">
        <w:rPr>
          <w:rFonts w:ascii="Times New Roman" w:eastAsia="Times New Roman" w:hAnsi="Times New Roman" w:cs="Times New Roman"/>
          <w:color w:val="000000"/>
          <w:sz w:val="28"/>
          <w:szCs w:val="28"/>
          <w:lang w:eastAsia="ru-RU"/>
        </w:rPr>
        <w:t>Пожары классифицируются по виду горючего материала и подразделяются на следующие классы:</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0" w:name="dst100103"/>
      <w:bookmarkEnd w:id="0"/>
      <w:r w:rsidRPr="00510BC5">
        <w:rPr>
          <w:rFonts w:ascii="Times New Roman" w:eastAsia="Times New Roman" w:hAnsi="Times New Roman" w:cs="Times New Roman"/>
          <w:color w:val="000000"/>
          <w:sz w:val="28"/>
          <w:szCs w:val="28"/>
          <w:lang w:eastAsia="ru-RU"/>
        </w:rPr>
        <w:t>1) пожары твердых горючих веществ и материалов (A);</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 w:name="dst100104"/>
      <w:bookmarkEnd w:id="1"/>
      <w:r w:rsidRPr="00510BC5">
        <w:rPr>
          <w:rFonts w:ascii="Times New Roman" w:eastAsia="Times New Roman" w:hAnsi="Times New Roman" w:cs="Times New Roman"/>
          <w:color w:val="000000"/>
          <w:sz w:val="28"/>
          <w:szCs w:val="28"/>
          <w:lang w:eastAsia="ru-RU"/>
        </w:rPr>
        <w:t>2) пожары горючих жидкостей или плавящихся твердых веществ и материалов (B);</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2" w:name="dst100105"/>
      <w:bookmarkEnd w:id="2"/>
      <w:r w:rsidRPr="00510BC5">
        <w:rPr>
          <w:rFonts w:ascii="Times New Roman" w:eastAsia="Times New Roman" w:hAnsi="Times New Roman" w:cs="Times New Roman"/>
          <w:color w:val="000000"/>
          <w:sz w:val="28"/>
          <w:szCs w:val="28"/>
          <w:lang w:eastAsia="ru-RU"/>
        </w:rPr>
        <w:t>3) пожары газов (C);</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3" w:name="dst100106"/>
      <w:bookmarkEnd w:id="3"/>
      <w:r w:rsidRPr="00510BC5">
        <w:rPr>
          <w:rFonts w:ascii="Times New Roman" w:eastAsia="Times New Roman" w:hAnsi="Times New Roman" w:cs="Times New Roman"/>
          <w:color w:val="000000"/>
          <w:sz w:val="28"/>
          <w:szCs w:val="28"/>
          <w:lang w:eastAsia="ru-RU"/>
        </w:rPr>
        <w:t>4) пожары металлов (D);</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4" w:name="dst100107"/>
      <w:bookmarkEnd w:id="4"/>
      <w:r w:rsidRPr="00510BC5">
        <w:rPr>
          <w:rFonts w:ascii="Times New Roman" w:eastAsia="Times New Roman" w:hAnsi="Times New Roman" w:cs="Times New Roman"/>
          <w:color w:val="000000"/>
          <w:sz w:val="28"/>
          <w:szCs w:val="28"/>
          <w:lang w:eastAsia="ru-RU"/>
        </w:rPr>
        <w:t>5) пожары горючих веществ и материалов электроустановок, находящихся под напряжением (E);</w:t>
      </w: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5" w:name="dst100108"/>
      <w:bookmarkEnd w:id="5"/>
      <w:r w:rsidRPr="00510BC5">
        <w:rPr>
          <w:rFonts w:ascii="Times New Roman" w:eastAsia="Times New Roman" w:hAnsi="Times New Roman" w:cs="Times New Roman"/>
          <w:color w:val="000000"/>
          <w:sz w:val="28"/>
          <w:szCs w:val="28"/>
          <w:lang w:eastAsia="ru-RU"/>
        </w:rPr>
        <w:t>6) пожары ядерных материалов, радиоактивных отходов и радиоактивных веществ (F).</w:t>
      </w:r>
    </w:p>
    <w:p w:rsidR="00510BC5" w:rsidRPr="00630F60" w:rsidRDefault="00510BC5" w:rsidP="00510BC5">
      <w:pPr>
        <w:shd w:val="clear" w:color="auto" w:fill="FFFFFF"/>
        <w:spacing w:after="0" w:line="315" w:lineRule="atLeast"/>
        <w:ind w:firstLine="540"/>
        <w:jc w:val="both"/>
        <w:rPr>
          <w:rFonts w:ascii="Arial" w:eastAsia="Times New Roman" w:hAnsi="Arial" w:cs="Arial"/>
          <w:b/>
          <w:color w:val="000000"/>
          <w:sz w:val="26"/>
          <w:szCs w:val="26"/>
          <w:lang w:eastAsia="ru-RU"/>
        </w:rPr>
      </w:pPr>
    </w:p>
    <w:p w:rsidR="00510BC5" w:rsidRPr="00630F60" w:rsidRDefault="006A4EC5" w:rsidP="00510BC5">
      <w:pPr>
        <w:spacing w:after="0" w:line="360" w:lineRule="auto"/>
        <w:ind w:firstLine="709"/>
        <w:jc w:val="both"/>
        <w:rPr>
          <w:rFonts w:ascii="Times New Roman" w:hAnsi="Times New Roman" w:cs="Times New Roman"/>
          <w:b/>
          <w:sz w:val="28"/>
          <w:szCs w:val="28"/>
        </w:rPr>
      </w:pPr>
      <w:r w:rsidRPr="00630F60">
        <w:rPr>
          <w:rFonts w:ascii="Times New Roman" w:hAnsi="Times New Roman" w:cs="Times New Roman"/>
          <w:b/>
          <w:sz w:val="28"/>
          <w:szCs w:val="28"/>
        </w:rPr>
        <w:t>2</w:t>
      </w:r>
      <w:r w:rsidR="00510BC5" w:rsidRPr="00630F60">
        <w:rPr>
          <w:rFonts w:ascii="Times New Roman" w:hAnsi="Times New Roman" w:cs="Times New Roman"/>
          <w:b/>
          <w:sz w:val="28"/>
          <w:szCs w:val="28"/>
        </w:rPr>
        <w:t>. Способы прекращения горения при пожарах.</w:t>
      </w:r>
    </w:p>
    <w:p w:rsidR="00510BC5" w:rsidRPr="00510BC5" w:rsidRDefault="00510BC5" w:rsidP="00510BC5">
      <w:pPr>
        <w:spacing w:after="0" w:line="360" w:lineRule="auto"/>
        <w:ind w:firstLine="709"/>
        <w:jc w:val="both"/>
        <w:rPr>
          <w:rFonts w:ascii="Times New Roman" w:hAnsi="Times New Roman" w:cs="Times New Roman"/>
          <w:sz w:val="32"/>
          <w:szCs w:val="28"/>
        </w:rPr>
      </w:pPr>
      <w:r w:rsidRPr="00510BC5">
        <w:rPr>
          <w:rFonts w:ascii="Times New Roman" w:eastAsia="Times New Roman" w:hAnsi="Times New Roman" w:cs="Times New Roman"/>
          <w:color w:val="3D3D3D"/>
          <w:sz w:val="28"/>
          <w:szCs w:val="24"/>
          <w:lang w:eastAsia="ru-RU"/>
        </w:rPr>
        <w:t>Известно, что для прекращения горения необходимо либо снизить тепловыделение в зоне горения фронта пламени, либо увеличить из фронта пламени теплоотвод. Цель – понизить температуру горения до критической температуры гашения.</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t>Это может быть достигнуто различными путями:</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t>1. </w:t>
      </w:r>
      <w:r w:rsidRPr="00510BC5">
        <w:rPr>
          <w:rFonts w:ascii="Times New Roman" w:eastAsia="Times New Roman" w:hAnsi="Times New Roman" w:cs="Times New Roman"/>
          <w:color w:val="3D3D3D"/>
          <w:sz w:val="28"/>
          <w:szCs w:val="24"/>
          <w:u w:val="single"/>
          <w:lang w:eastAsia="ru-RU"/>
        </w:rPr>
        <w:t>Охлаждением</w:t>
      </w:r>
      <w:r w:rsidRPr="00510BC5">
        <w:rPr>
          <w:rFonts w:ascii="Times New Roman" w:eastAsia="Times New Roman" w:hAnsi="Times New Roman" w:cs="Times New Roman"/>
          <w:color w:val="3D3D3D"/>
          <w:sz w:val="28"/>
          <w:szCs w:val="24"/>
          <w:lang w:eastAsia="ru-RU"/>
        </w:rPr>
        <w:t> поверхности ГЖ или ТГМ ниже температуры</w:t>
      </w:r>
      <w:proofErr w:type="gramStart"/>
      <w:r w:rsidRPr="00510BC5">
        <w:rPr>
          <w:rFonts w:ascii="Times New Roman" w:eastAsia="Times New Roman" w:hAnsi="Times New Roman" w:cs="Times New Roman"/>
          <w:color w:val="3D3D3D"/>
          <w:sz w:val="28"/>
          <w:szCs w:val="24"/>
          <w:lang w:eastAsia="ru-RU"/>
        </w:rPr>
        <w:t>, ,</w:t>
      </w:r>
      <w:proofErr w:type="gramEnd"/>
      <w:r w:rsidRPr="00510BC5">
        <w:rPr>
          <w:rFonts w:ascii="Times New Roman" w:eastAsia="Times New Roman" w:hAnsi="Times New Roman" w:cs="Times New Roman"/>
          <w:color w:val="3D3D3D"/>
          <w:sz w:val="28"/>
          <w:szCs w:val="24"/>
          <w:lang w:eastAsia="ru-RU"/>
        </w:rPr>
        <w:t xml:space="preserve"> их кипения или термического разложения, соответственно, тем самым снижая количество горючих паров и газов, поступающих в зону горения фронта пламени;</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t>2. </w:t>
      </w:r>
      <w:r w:rsidRPr="00510BC5">
        <w:rPr>
          <w:rFonts w:ascii="Times New Roman" w:eastAsia="Times New Roman" w:hAnsi="Times New Roman" w:cs="Times New Roman"/>
          <w:color w:val="3D3D3D"/>
          <w:sz w:val="28"/>
          <w:szCs w:val="24"/>
          <w:u w:val="single"/>
          <w:lang w:eastAsia="ru-RU"/>
        </w:rPr>
        <w:t>Изоляцией</w:t>
      </w:r>
      <w:r w:rsidRPr="00510BC5">
        <w:rPr>
          <w:rFonts w:ascii="Times New Roman" w:eastAsia="Times New Roman" w:hAnsi="Times New Roman" w:cs="Times New Roman"/>
          <w:color w:val="3D3D3D"/>
          <w:sz w:val="28"/>
          <w:szCs w:val="24"/>
          <w:lang w:eastAsia="ru-RU"/>
        </w:rPr>
        <w:t> зоны горения от источника горючих газов, паров и окислителя (например, герметизацией либо горящего вещества, либо объема, в котором протекает процесс горения);</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lastRenderedPageBreak/>
        <w:t>3. </w:t>
      </w:r>
      <w:r w:rsidRPr="00510BC5">
        <w:rPr>
          <w:rFonts w:ascii="Times New Roman" w:eastAsia="Times New Roman" w:hAnsi="Times New Roman" w:cs="Times New Roman"/>
          <w:color w:val="3D3D3D"/>
          <w:sz w:val="28"/>
          <w:szCs w:val="24"/>
          <w:u w:val="single"/>
          <w:lang w:eastAsia="ru-RU"/>
        </w:rPr>
        <w:t>Разбавлением</w:t>
      </w:r>
      <w:r w:rsidRPr="00510BC5">
        <w:rPr>
          <w:rFonts w:ascii="Times New Roman" w:eastAsia="Times New Roman" w:hAnsi="Times New Roman" w:cs="Times New Roman"/>
          <w:color w:val="3D3D3D"/>
          <w:sz w:val="28"/>
          <w:szCs w:val="24"/>
          <w:lang w:eastAsia="ru-RU"/>
        </w:rPr>
        <w:t> горючих газов, паров и окислителя, поступающих в зону горения;</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t>4. </w:t>
      </w:r>
      <w:r w:rsidRPr="00510BC5">
        <w:rPr>
          <w:rFonts w:ascii="Times New Roman" w:eastAsia="Times New Roman" w:hAnsi="Times New Roman" w:cs="Times New Roman"/>
          <w:color w:val="3D3D3D"/>
          <w:sz w:val="28"/>
          <w:szCs w:val="24"/>
          <w:u w:val="single"/>
          <w:lang w:eastAsia="ru-RU"/>
        </w:rPr>
        <w:t>Ингибированием</w:t>
      </w:r>
      <w:r w:rsidRPr="00510BC5">
        <w:rPr>
          <w:rFonts w:ascii="Times New Roman" w:eastAsia="Times New Roman" w:hAnsi="Times New Roman" w:cs="Times New Roman"/>
          <w:color w:val="3D3D3D"/>
          <w:sz w:val="28"/>
          <w:szCs w:val="24"/>
          <w:lang w:eastAsia="ru-RU"/>
        </w:rPr>
        <w:t> процессов горения (т.е. введением в исходную горючую смесь или в зону горения ингибиторов средств химического торможения цепных реакций окисления).</w:t>
      </w:r>
    </w:p>
    <w:p w:rsidR="00510BC5" w:rsidRPr="00510BC5" w:rsidRDefault="00510BC5" w:rsidP="00510BC5">
      <w:pPr>
        <w:spacing w:after="0" w:line="360" w:lineRule="auto"/>
        <w:ind w:firstLine="709"/>
        <w:jc w:val="both"/>
        <w:rPr>
          <w:rFonts w:ascii="Times New Roman" w:eastAsia="Times New Roman" w:hAnsi="Times New Roman" w:cs="Times New Roman"/>
          <w:color w:val="3D3D3D"/>
          <w:sz w:val="28"/>
          <w:szCs w:val="24"/>
          <w:lang w:eastAsia="ru-RU"/>
        </w:rPr>
      </w:pPr>
      <w:r w:rsidRPr="00510BC5">
        <w:rPr>
          <w:rFonts w:ascii="Times New Roman" w:eastAsia="Times New Roman" w:hAnsi="Times New Roman" w:cs="Times New Roman"/>
          <w:color w:val="3D3D3D"/>
          <w:sz w:val="28"/>
          <w:szCs w:val="24"/>
          <w:lang w:eastAsia="ru-RU"/>
        </w:rPr>
        <w:t>Помимо перечисленных способов прекращения горения можно достичь отрывом пламени, например, путем увеличения линейной скорости поступления горючего вещества (газа) в пламя выше его видимой скорости распространения или же механическим срывом пламени, например, сдувая его сильной струей воздуха.</w:t>
      </w:r>
    </w:p>
    <w:p w:rsidR="006A4EC5" w:rsidRDefault="006A4EC5" w:rsidP="006A4EC5">
      <w:pPr>
        <w:shd w:val="clear" w:color="auto" w:fill="FFFFFF"/>
        <w:spacing w:before="100" w:beforeAutospacing="1" w:after="100" w:afterAutospacing="1" w:line="240" w:lineRule="auto"/>
        <w:ind w:right="300"/>
        <w:rPr>
          <w:rFonts w:ascii="Verdana" w:eastAsia="Times New Roman" w:hAnsi="Verdana" w:cs="Times New Roman"/>
          <w:color w:val="555555"/>
          <w:sz w:val="21"/>
          <w:szCs w:val="21"/>
          <w:lang w:eastAsia="ru-RU"/>
        </w:rPr>
      </w:pPr>
    </w:p>
    <w:p w:rsidR="006A4EC5" w:rsidRPr="00510BC5" w:rsidRDefault="006A4EC5" w:rsidP="00510BC5">
      <w:pPr>
        <w:shd w:val="clear" w:color="auto" w:fill="FFFFFF"/>
        <w:spacing w:after="0" w:line="360" w:lineRule="auto"/>
        <w:ind w:firstLine="709"/>
        <w:jc w:val="both"/>
        <w:rPr>
          <w:rFonts w:ascii="Times New Roman" w:eastAsia="Times New Roman" w:hAnsi="Times New Roman" w:cs="Times New Roman"/>
          <w:color w:val="555555"/>
          <w:sz w:val="28"/>
          <w:szCs w:val="28"/>
          <w:lang w:eastAsia="ru-RU"/>
        </w:rPr>
      </w:pPr>
      <w:r w:rsidRPr="00510BC5">
        <w:rPr>
          <w:rFonts w:ascii="Times New Roman" w:eastAsia="Times New Roman" w:hAnsi="Times New Roman" w:cs="Times New Roman"/>
          <w:color w:val="555555"/>
          <w:sz w:val="28"/>
          <w:szCs w:val="28"/>
          <w:lang w:eastAsia="ru-RU"/>
        </w:rPr>
        <w:t>3</w:t>
      </w:r>
      <w:r w:rsidR="00510BC5" w:rsidRPr="00510BC5">
        <w:rPr>
          <w:rFonts w:ascii="Times New Roman" w:eastAsia="Times New Roman" w:hAnsi="Times New Roman" w:cs="Times New Roman"/>
          <w:color w:val="555555"/>
          <w:sz w:val="28"/>
          <w:szCs w:val="28"/>
          <w:lang w:eastAsia="ru-RU"/>
        </w:rPr>
        <w:t>. Средства пожаротушения.</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внутренние пожарные краны;</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ручные огнетушители;</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ящики с песком;</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асбестовые и войлочные полотна;</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бочки с водой;</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Передвижные:</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различные пожарные автомобили;</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Стационарные:</w:t>
      </w:r>
    </w:p>
    <w:p w:rsidR="00510BC5" w:rsidRPr="00510BC5" w:rsidRDefault="00510BC5" w:rsidP="00510BC5">
      <w:pPr>
        <w:spacing w:after="0" w:line="360" w:lineRule="auto"/>
        <w:ind w:firstLine="709"/>
        <w:jc w:val="both"/>
        <w:rPr>
          <w:rFonts w:ascii="Times New Roman" w:eastAsia="Times New Roman" w:hAnsi="Times New Roman" w:cs="Times New Roman"/>
          <w:color w:val="424242"/>
          <w:sz w:val="28"/>
          <w:szCs w:val="28"/>
          <w:lang w:eastAsia="ru-RU"/>
        </w:rPr>
      </w:pPr>
      <w:r w:rsidRPr="00510BC5">
        <w:rPr>
          <w:rFonts w:ascii="Times New Roman" w:eastAsia="Times New Roman" w:hAnsi="Times New Roman" w:cs="Times New Roman"/>
          <w:color w:val="424242"/>
          <w:sz w:val="28"/>
          <w:szCs w:val="28"/>
          <w:lang w:eastAsia="ru-RU"/>
        </w:rPr>
        <w:t>• специальные установки с запасом огнетушащих веществ, приводимые в действие автоматически или вручную, лафетные стволы и др.</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t xml:space="preserve">Так же, в качестве огнетушащих средств используются: вода и водные растворы некоторых солей, а также вода со смачивателями и другими добавками; </w:t>
      </w:r>
    </w:p>
    <w:p w:rsidR="00510BC5" w:rsidRPr="00510BC5" w:rsidRDefault="00510BC5" w:rsidP="00510BC5">
      <w:pPr>
        <w:spacing w:after="0" w:line="360" w:lineRule="auto"/>
        <w:ind w:firstLine="709"/>
        <w:jc w:val="both"/>
        <w:rPr>
          <w:rFonts w:ascii="Times New Roman" w:hAnsi="Times New Roman" w:cs="Times New Roman"/>
          <w:sz w:val="28"/>
          <w:szCs w:val="28"/>
        </w:rPr>
      </w:pPr>
      <w:proofErr w:type="spellStart"/>
      <w:r w:rsidRPr="00510BC5">
        <w:rPr>
          <w:rFonts w:ascii="Times New Roman" w:hAnsi="Times New Roman" w:cs="Times New Roman"/>
          <w:sz w:val="28"/>
          <w:szCs w:val="28"/>
        </w:rPr>
        <w:t>водопенные</w:t>
      </w:r>
      <w:proofErr w:type="spellEnd"/>
      <w:r w:rsidRPr="00510BC5">
        <w:rPr>
          <w:rFonts w:ascii="Times New Roman" w:hAnsi="Times New Roman" w:cs="Times New Roman"/>
          <w:sz w:val="28"/>
          <w:szCs w:val="28"/>
        </w:rPr>
        <w:t xml:space="preserve"> растворы; </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t xml:space="preserve">инертные разбавители; </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t xml:space="preserve">хладоны; </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t xml:space="preserve">комбинированные составы; </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lastRenderedPageBreak/>
        <w:t xml:space="preserve">порошки; </w:t>
      </w:r>
    </w:p>
    <w:p w:rsidR="00510BC5" w:rsidRPr="00510BC5" w:rsidRDefault="00510BC5" w:rsidP="00510BC5">
      <w:pPr>
        <w:spacing w:after="0" w:line="360" w:lineRule="auto"/>
        <w:ind w:firstLine="709"/>
        <w:jc w:val="both"/>
        <w:rPr>
          <w:rFonts w:ascii="Times New Roman" w:hAnsi="Times New Roman" w:cs="Times New Roman"/>
          <w:sz w:val="28"/>
          <w:szCs w:val="28"/>
        </w:rPr>
      </w:pPr>
      <w:r w:rsidRPr="00510BC5">
        <w:rPr>
          <w:rFonts w:ascii="Times New Roman" w:hAnsi="Times New Roman" w:cs="Times New Roman"/>
          <w:sz w:val="28"/>
          <w:szCs w:val="28"/>
        </w:rPr>
        <w:t>аэрозольные составы.</w:t>
      </w:r>
    </w:p>
    <w:p w:rsidR="006A4EC5" w:rsidRPr="00630F60" w:rsidRDefault="00E82CC9" w:rsidP="00510BC5">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630F60">
        <w:rPr>
          <w:rFonts w:ascii="Times New Roman" w:eastAsia="Times New Roman" w:hAnsi="Times New Roman" w:cs="Times New Roman"/>
          <w:b/>
          <w:color w:val="000000"/>
          <w:sz w:val="28"/>
          <w:szCs w:val="28"/>
          <w:lang w:eastAsia="ru-RU"/>
        </w:rPr>
        <w:t>4</w:t>
      </w:r>
      <w:r w:rsidR="00510BC5" w:rsidRPr="00630F60">
        <w:rPr>
          <w:rFonts w:ascii="Times New Roman" w:eastAsia="Times New Roman" w:hAnsi="Times New Roman" w:cs="Times New Roman"/>
          <w:b/>
          <w:color w:val="000000"/>
          <w:sz w:val="28"/>
          <w:szCs w:val="28"/>
          <w:lang w:eastAsia="ru-RU"/>
        </w:rPr>
        <w:t>. Поражающие факторы пожара.</w:t>
      </w:r>
    </w:p>
    <w:p w:rsidR="00E82CC9" w:rsidRPr="00510BC5" w:rsidRDefault="00E82CC9" w:rsidP="00510BC5">
      <w:pPr>
        <w:shd w:val="clear" w:color="auto" w:fill="FFFFFF"/>
        <w:spacing w:after="0" w:line="360" w:lineRule="auto"/>
        <w:ind w:firstLine="709"/>
        <w:rPr>
          <w:rFonts w:ascii="Times New Roman" w:hAnsi="Times New Roman" w:cs="Times New Roman"/>
          <w:color w:val="202124"/>
          <w:sz w:val="28"/>
          <w:szCs w:val="28"/>
          <w:shd w:val="clear" w:color="auto" w:fill="FFFFFF"/>
        </w:rPr>
      </w:pPr>
      <w:r w:rsidRPr="00510BC5">
        <w:rPr>
          <w:rFonts w:ascii="Times New Roman" w:hAnsi="Times New Roman" w:cs="Times New Roman"/>
          <w:color w:val="202124"/>
          <w:sz w:val="28"/>
          <w:szCs w:val="28"/>
          <w:shd w:val="clear" w:color="auto" w:fill="FFFFFF"/>
        </w:rPr>
        <w:t xml:space="preserve">К </w:t>
      </w:r>
      <w:r w:rsidR="00510BC5">
        <w:rPr>
          <w:rFonts w:ascii="Times New Roman" w:hAnsi="Times New Roman" w:cs="Times New Roman"/>
          <w:color w:val="202124"/>
          <w:sz w:val="28"/>
          <w:szCs w:val="28"/>
          <w:shd w:val="clear" w:color="auto" w:fill="FFFFFF"/>
        </w:rPr>
        <w:t xml:space="preserve">основным </w:t>
      </w:r>
      <w:r w:rsidRPr="00510BC5">
        <w:rPr>
          <w:rFonts w:ascii="Times New Roman" w:hAnsi="Times New Roman" w:cs="Times New Roman"/>
          <w:bCs/>
          <w:color w:val="202124"/>
          <w:sz w:val="28"/>
          <w:szCs w:val="28"/>
          <w:shd w:val="clear" w:color="auto" w:fill="FFFFFF"/>
        </w:rPr>
        <w:t>поражающим</w:t>
      </w:r>
      <w:r w:rsidR="00510BC5">
        <w:rPr>
          <w:rFonts w:ascii="Times New Roman" w:hAnsi="Times New Roman" w:cs="Times New Roman"/>
          <w:color w:val="202124"/>
          <w:sz w:val="28"/>
          <w:szCs w:val="28"/>
          <w:shd w:val="clear" w:color="auto" w:fill="FFFFFF"/>
        </w:rPr>
        <w:t xml:space="preserve"> </w:t>
      </w:r>
      <w:r w:rsidRPr="00510BC5">
        <w:rPr>
          <w:rFonts w:ascii="Times New Roman" w:hAnsi="Times New Roman" w:cs="Times New Roman"/>
          <w:color w:val="202124"/>
          <w:sz w:val="28"/>
          <w:szCs w:val="28"/>
          <w:shd w:val="clear" w:color="auto" w:fill="FFFFFF"/>
        </w:rPr>
        <w:t>факторам можно отнести непосредственное воздействие огня (горение), высокую температуру и теплоизлучение, газовую среду; задымление и загазованность помещений и территории токсичными продуктами горения.</w:t>
      </w:r>
    </w:p>
    <w:p w:rsidR="00E82CC9" w:rsidRPr="00630F60" w:rsidRDefault="00E82CC9" w:rsidP="00510BC5">
      <w:pPr>
        <w:shd w:val="clear" w:color="auto" w:fill="FFFFFF"/>
        <w:spacing w:after="0" w:line="360" w:lineRule="auto"/>
        <w:ind w:firstLine="709"/>
        <w:jc w:val="both"/>
        <w:rPr>
          <w:rFonts w:ascii="Arial" w:hAnsi="Arial" w:cs="Arial"/>
          <w:b/>
          <w:color w:val="202124"/>
          <w:shd w:val="clear" w:color="auto" w:fill="FFFFFF"/>
        </w:rPr>
      </w:pPr>
      <w:r w:rsidRPr="00630F60">
        <w:rPr>
          <w:rFonts w:ascii="Times New Roman" w:hAnsi="Times New Roman" w:cs="Times New Roman"/>
          <w:b/>
          <w:color w:val="202124"/>
          <w:sz w:val="28"/>
          <w:szCs w:val="28"/>
          <w:shd w:val="clear" w:color="auto" w:fill="FFFFFF"/>
        </w:rPr>
        <w:t>5</w:t>
      </w:r>
      <w:r w:rsidR="00510BC5" w:rsidRPr="00630F60">
        <w:rPr>
          <w:rFonts w:ascii="Times New Roman" w:hAnsi="Times New Roman" w:cs="Times New Roman"/>
          <w:b/>
          <w:color w:val="202124"/>
          <w:sz w:val="28"/>
          <w:szCs w:val="28"/>
          <w:shd w:val="clear" w:color="auto" w:fill="FFFFFF"/>
        </w:rPr>
        <w:t>. Действия при возгорании</w:t>
      </w:r>
      <w:r w:rsidR="00510BC5" w:rsidRPr="00630F60">
        <w:rPr>
          <w:rFonts w:ascii="Arial" w:hAnsi="Arial" w:cs="Arial"/>
          <w:b/>
          <w:color w:val="202124"/>
          <w:shd w:val="clear" w:color="auto" w:fill="FFFFFF"/>
        </w:rPr>
        <w:t>.</w:t>
      </w:r>
    </w:p>
    <w:p w:rsidR="00510BC5" w:rsidRPr="00751463" w:rsidRDefault="00E82CC9" w:rsidP="00510BC5">
      <w:pPr>
        <w:shd w:val="clear" w:color="auto" w:fill="FFFFFF"/>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shd w:val="clear" w:color="auto" w:fill="FFFFFF"/>
        </w:rPr>
        <w:t>1.Необходимо немедленно вызвать пожарную охрану по телефону "01", сообщив свой точный адрес, объект пожара и встретить пожарную охрану. Детям - если рядом есть взрослые, сразу позвать их на помощь;</w:t>
      </w:r>
    </w:p>
    <w:p w:rsidR="00510BC5" w:rsidRPr="00751463" w:rsidRDefault="00E82CC9" w:rsidP="00510BC5">
      <w:pPr>
        <w:shd w:val="clear" w:color="auto" w:fill="FFFFFF"/>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shd w:val="clear" w:color="auto" w:fill="FFFFFF"/>
        </w:rPr>
        <w:t>2.Если горение только началось, вы его легко затушите водой, накроете толстым одеялом, покрывалом, забросаете песком, землей;</w:t>
      </w:r>
    </w:p>
    <w:p w:rsidR="00510BC5" w:rsidRPr="00751463" w:rsidRDefault="00E82CC9" w:rsidP="00510BC5">
      <w:pPr>
        <w:shd w:val="clear" w:color="auto" w:fill="FFFFFF"/>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shd w:val="clear" w:color="auto" w:fill="FFFFFF"/>
        </w:rPr>
        <w:t>3. Ни в коем случае не тушить водой горящие электропроводку и электроприборы, находящиеся под напряжением - это опасно для жизни;</w:t>
      </w:r>
    </w:p>
    <w:p w:rsidR="00510BC5" w:rsidRPr="00751463" w:rsidRDefault="00E82CC9" w:rsidP="00510BC5">
      <w:pPr>
        <w:shd w:val="clear" w:color="auto" w:fill="FFFFFF"/>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shd w:val="clear" w:color="auto" w:fill="FFFFFF"/>
        </w:rPr>
        <w:t>4. Если вы видите, что не сможете справиться с огнем, и пожар принимает угрожающие размеры, срочно покиньте помещение;</w:t>
      </w:r>
    </w:p>
    <w:p w:rsidR="00472D15" w:rsidRPr="00751463" w:rsidRDefault="00E82CC9" w:rsidP="00510BC5">
      <w:pPr>
        <w:shd w:val="clear" w:color="auto" w:fill="FFFFFF"/>
        <w:spacing w:after="0" w:line="360" w:lineRule="auto"/>
        <w:ind w:firstLine="709"/>
        <w:jc w:val="both"/>
        <w:rPr>
          <w:rFonts w:ascii="Times New Roman" w:hAnsi="Times New Roman" w:cs="Times New Roman"/>
          <w:sz w:val="28"/>
          <w:szCs w:val="28"/>
          <w:shd w:val="clear" w:color="auto" w:fill="FFFFFF"/>
        </w:rPr>
      </w:pPr>
      <w:r w:rsidRPr="00751463">
        <w:rPr>
          <w:rFonts w:ascii="Times New Roman" w:hAnsi="Times New Roman" w:cs="Times New Roman"/>
          <w:sz w:val="28"/>
          <w:szCs w:val="28"/>
          <w:shd w:val="clear" w:color="auto" w:fill="FFFFFF"/>
        </w:rPr>
        <w:t>5. Никогда не прячьтесь в задымленном помещении в укромные места.</w:t>
      </w:r>
    </w:p>
    <w:p w:rsidR="00472D15" w:rsidRPr="00630F60" w:rsidRDefault="00472D15" w:rsidP="00751463">
      <w:pPr>
        <w:shd w:val="clear" w:color="auto" w:fill="FFFFFF"/>
        <w:spacing w:after="0" w:line="360" w:lineRule="auto"/>
        <w:ind w:firstLine="709"/>
        <w:jc w:val="both"/>
        <w:rPr>
          <w:rFonts w:ascii="Times New Roman" w:hAnsi="Times New Roman" w:cs="Times New Roman"/>
          <w:b/>
          <w:color w:val="3B4256"/>
          <w:sz w:val="28"/>
          <w:szCs w:val="28"/>
          <w:shd w:val="clear" w:color="auto" w:fill="FFFFFF"/>
        </w:rPr>
      </w:pPr>
      <w:r w:rsidRPr="00630F60">
        <w:rPr>
          <w:rFonts w:ascii="Times New Roman" w:hAnsi="Times New Roman" w:cs="Times New Roman"/>
          <w:b/>
          <w:color w:val="3B4256"/>
          <w:sz w:val="28"/>
          <w:szCs w:val="28"/>
          <w:shd w:val="clear" w:color="auto" w:fill="FFFFFF"/>
        </w:rPr>
        <w:t>6</w:t>
      </w:r>
      <w:r w:rsidR="00751463" w:rsidRPr="00630F60">
        <w:rPr>
          <w:rFonts w:ascii="Times New Roman" w:hAnsi="Times New Roman" w:cs="Times New Roman"/>
          <w:b/>
          <w:color w:val="3B4256"/>
          <w:sz w:val="28"/>
          <w:szCs w:val="28"/>
          <w:shd w:val="clear" w:color="auto" w:fill="FFFFFF"/>
        </w:rPr>
        <w:t>. Охарактеризуйте категории помещений по взрывопожарной и пожарной опасности.</w:t>
      </w:r>
    </w:p>
    <w:p w:rsidR="00472D15" w:rsidRPr="00751463" w:rsidRDefault="00472D15" w:rsidP="0075146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1463">
        <w:rPr>
          <w:rFonts w:ascii="Times New Roman" w:eastAsia="Times New Roman" w:hAnsi="Times New Roman" w:cs="Times New Roman"/>
          <w:color w:val="000000"/>
          <w:sz w:val="28"/>
          <w:szCs w:val="28"/>
          <w:lang w:eastAsia="ru-RU"/>
        </w:rPr>
        <w:t xml:space="preserve">1) повышенная </w:t>
      </w:r>
      <w:proofErr w:type="spellStart"/>
      <w:r w:rsidRPr="00751463">
        <w:rPr>
          <w:rFonts w:ascii="Times New Roman" w:eastAsia="Times New Roman" w:hAnsi="Times New Roman" w:cs="Times New Roman"/>
          <w:color w:val="000000"/>
          <w:sz w:val="28"/>
          <w:szCs w:val="28"/>
          <w:lang w:eastAsia="ru-RU"/>
        </w:rPr>
        <w:t>взрывопожароопасность</w:t>
      </w:r>
      <w:proofErr w:type="spellEnd"/>
      <w:r w:rsidRPr="00751463">
        <w:rPr>
          <w:rFonts w:ascii="Times New Roman" w:eastAsia="Times New Roman" w:hAnsi="Times New Roman" w:cs="Times New Roman"/>
          <w:color w:val="000000"/>
          <w:sz w:val="28"/>
          <w:szCs w:val="28"/>
          <w:lang w:eastAsia="ru-RU"/>
        </w:rPr>
        <w:t xml:space="preserve"> (А);</w:t>
      </w:r>
    </w:p>
    <w:p w:rsidR="00472D15" w:rsidRPr="00751463" w:rsidRDefault="00472D15" w:rsidP="0075146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6" w:name="dst100293"/>
      <w:bookmarkEnd w:id="6"/>
      <w:r w:rsidRPr="00751463">
        <w:rPr>
          <w:rFonts w:ascii="Times New Roman" w:eastAsia="Times New Roman" w:hAnsi="Times New Roman" w:cs="Times New Roman"/>
          <w:color w:val="000000"/>
          <w:sz w:val="28"/>
          <w:szCs w:val="28"/>
          <w:lang w:eastAsia="ru-RU"/>
        </w:rPr>
        <w:t xml:space="preserve">2) </w:t>
      </w:r>
      <w:proofErr w:type="spellStart"/>
      <w:r w:rsidRPr="00751463">
        <w:rPr>
          <w:rFonts w:ascii="Times New Roman" w:eastAsia="Times New Roman" w:hAnsi="Times New Roman" w:cs="Times New Roman"/>
          <w:color w:val="000000"/>
          <w:sz w:val="28"/>
          <w:szCs w:val="28"/>
          <w:lang w:eastAsia="ru-RU"/>
        </w:rPr>
        <w:t>взрывопожароопасность</w:t>
      </w:r>
      <w:proofErr w:type="spellEnd"/>
      <w:r w:rsidRPr="00751463">
        <w:rPr>
          <w:rFonts w:ascii="Times New Roman" w:eastAsia="Times New Roman" w:hAnsi="Times New Roman" w:cs="Times New Roman"/>
          <w:color w:val="000000"/>
          <w:sz w:val="28"/>
          <w:szCs w:val="28"/>
          <w:lang w:eastAsia="ru-RU"/>
        </w:rPr>
        <w:t xml:space="preserve"> (Б);</w:t>
      </w:r>
    </w:p>
    <w:p w:rsidR="00472D15" w:rsidRPr="00751463" w:rsidRDefault="00472D15" w:rsidP="0075146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7" w:name="dst100294"/>
      <w:bookmarkEnd w:id="7"/>
      <w:r w:rsidRPr="00751463">
        <w:rPr>
          <w:rFonts w:ascii="Times New Roman" w:eastAsia="Times New Roman" w:hAnsi="Times New Roman" w:cs="Times New Roman"/>
          <w:color w:val="000000"/>
          <w:sz w:val="28"/>
          <w:szCs w:val="28"/>
          <w:lang w:eastAsia="ru-RU"/>
        </w:rPr>
        <w:t xml:space="preserve">3) </w:t>
      </w:r>
      <w:proofErr w:type="spellStart"/>
      <w:r w:rsidRPr="00751463">
        <w:rPr>
          <w:rFonts w:ascii="Times New Roman" w:eastAsia="Times New Roman" w:hAnsi="Times New Roman" w:cs="Times New Roman"/>
          <w:color w:val="000000"/>
          <w:sz w:val="28"/>
          <w:szCs w:val="28"/>
          <w:lang w:eastAsia="ru-RU"/>
        </w:rPr>
        <w:t>пожароопасность</w:t>
      </w:r>
      <w:proofErr w:type="spellEnd"/>
      <w:r w:rsidRPr="00751463">
        <w:rPr>
          <w:rFonts w:ascii="Times New Roman" w:eastAsia="Times New Roman" w:hAnsi="Times New Roman" w:cs="Times New Roman"/>
          <w:color w:val="000000"/>
          <w:sz w:val="28"/>
          <w:szCs w:val="28"/>
          <w:lang w:eastAsia="ru-RU"/>
        </w:rPr>
        <w:t xml:space="preserve"> (В1 - В4);</w:t>
      </w:r>
    </w:p>
    <w:p w:rsidR="00472D15" w:rsidRPr="00751463" w:rsidRDefault="00472D15" w:rsidP="0075146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8" w:name="dst100295"/>
      <w:bookmarkEnd w:id="8"/>
      <w:r w:rsidRPr="00751463">
        <w:rPr>
          <w:rFonts w:ascii="Times New Roman" w:eastAsia="Times New Roman" w:hAnsi="Times New Roman" w:cs="Times New Roman"/>
          <w:color w:val="000000"/>
          <w:sz w:val="28"/>
          <w:szCs w:val="28"/>
          <w:lang w:eastAsia="ru-RU"/>
        </w:rPr>
        <w:t xml:space="preserve">4) умеренная </w:t>
      </w:r>
      <w:proofErr w:type="spellStart"/>
      <w:r w:rsidRPr="00751463">
        <w:rPr>
          <w:rFonts w:ascii="Times New Roman" w:eastAsia="Times New Roman" w:hAnsi="Times New Roman" w:cs="Times New Roman"/>
          <w:color w:val="000000"/>
          <w:sz w:val="28"/>
          <w:szCs w:val="28"/>
          <w:lang w:eastAsia="ru-RU"/>
        </w:rPr>
        <w:t>пожароопасность</w:t>
      </w:r>
      <w:proofErr w:type="spellEnd"/>
      <w:r w:rsidRPr="00751463">
        <w:rPr>
          <w:rFonts w:ascii="Times New Roman" w:eastAsia="Times New Roman" w:hAnsi="Times New Roman" w:cs="Times New Roman"/>
          <w:color w:val="000000"/>
          <w:sz w:val="28"/>
          <w:szCs w:val="28"/>
          <w:lang w:eastAsia="ru-RU"/>
        </w:rPr>
        <w:t xml:space="preserve"> (Г);</w:t>
      </w:r>
    </w:p>
    <w:p w:rsidR="00472D15" w:rsidRPr="00751463" w:rsidRDefault="00472D15" w:rsidP="00751463">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9" w:name="dst100296"/>
      <w:bookmarkEnd w:id="9"/>
      <w:r w:rsidRPr="00751463">
        <w:rPr>
          <w:rFonts w:ascii="Times New Roman" w:eastAsia="Times New Roman" w:hAnsi="Times New Roman" w:cs="Times New Roman"/>
          <w:color w:val="000000"/>
          <w:sz w:val="28"/>
          <w:szCs w:val="28"/>
          <w:lang w:eastAsia="ru-RU"/>
        </w:rPr>
        <w:t xml:space="preserve">5) пониженная </w:t>
      </w:r>
      <w:proofErr w:type="spellStart"/>
      <w:r w:rsidRPr="00751463">
        <w:rPr>
          <w:rFonts w:ascii="Times New Roman" w:eastAsia="Times New Roman" w:hAnsi="Times New Roman" w:cs="Times New Roman"/>
          <w:color w:val="000000"/>
          <w:sz w:val="28"/>
          <w:szCs w:val="28"/>
          <w:lang w:eastAsia="ru-RU"/>
        </w:rPr>
        <w:t>пожароопасность</w:t>
      </w:r>
      <w:proofErr w:type="spellEnd"/>
      <w:r w:rsidRPr="00751463">
        <w:rPr>
          <w:rFonts w:ascii="Times New Roman" w:eastAsia="Times New Roman" w:hAnsi="Times New Roman" w:cs="Times New Roman"/>
          <w:color w:val="000000"/>
          <w:sz w:val="28"/>
          <w:szCs w:val="28"/>
          <w:lang w:eastAsia="ru-RU"/>
        </w:rPr>
        <w:t xml:space="preserve"> (Д).</w:t>
      </w:r>
    </w:p>
    <w:p w:rsidR="00472D15" w:rsidRPr="00630F60" w:rsidRDefault="00472D15" w:rsidP="00472D15">
      <w:pPr>
        <w:shd w:val="clear" w:color="auto" w:fill="FFFFFF"/>
        <w:spacing w:after="0" w:line="315" w:lineRule="atLeast"/>
        <w:jc w:val="both"/>
        <w:rPr>
          <w:rFonts w:ascii="Times New Roman" w:eastAsia="Times New Roman" w:hAnsi="Times New Roman" w:cs="Times New Roman"/>
          <w:b/>
          <w:color w:val="000000"/>
          <w:sz w:val="28"/>
          <w:szCs w:val="28"/>
          <w:lang w:eastAsia="ru-RU"/>
        </w:rPr>
      </w:pPr>
      <w:r w:rsidRPr="00630F60">
        <w:rPr>
          <w:rFonts w:ascii="Times New Roman" w:eastAsia="Times New Roman" w:hAnsi="Times New Roman" w:cs="Times New Roman"/>
          <w:b/>
          <w:color w:val="000000"/>
          <w:sz w:val="28"/>
          <w:szCs w:val="28"/>
          <w:lang w:eastAsia="ru-RU"/>
        </w:rPr>
        <w:t>7</w:t>
      </w:r>
      <w:r w:rsidR="00751463" w:rsidRPr="00630F60">
        <w:rPr>
          <w:rFonts w:ascii="Times New Roman" w:eastAsia="Times New Roman" w:hAnsi="Times New Roman" w:cs="Times New Roman"/>
          <w:b/>
          <w:color w:val="000000"/>
          <w:sz w:val="28"/>
          <w:szCs w:val="28"/>
          <w:lang w:eastAsia="ru-RU"/>
        </w:rPr>
        <w:t>. Опишите порядок действий при возгорании на кухне.</w:t>
      </w:r>
    </w:p>
    <w:p w:rsidR="00751463" w:rsidRDefault="00751463" w:rsidP="00751463">
      <w:pPr>
        <w:shd w:val="clear" w:color="auto" w:fill="FFFFFF"/>
        <w:spacing w:after="225" w:line="270" w:lineRule="atLeast"/>
        <w:rPr>
          <w:rFonts w:ascii="Times New Roman" w:eastAsia="Times New Roman" w:hAnsi="Times New Roman" w:cs="Times New Roman"/>
          <w:color w:val="253853"/>
          <w:sz w:val="28"/>
          <w:szCs w:val="28"/>
          <w:lang w:eastAsia="ru-RU"/>
        </w:rPr>
      </w:pP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Немедленно вызовите пожарных сами или через соседей по телефону 01 или 112. Если вы не справились с огнем за несколько секунд, его распространение приведет к большому пожару.</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lastRenderedPageBreak/>
        <w:t>Сообщите о пожаре всем соседям по этажу и других этажей, попросите их вывести в безопасное место детей и престарелых, а также предупредить о пожаре других жильцов.</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При опасности поражения электрическим током отключите электроэнергию в квартире (автомат с выключателем — в щитке на лестничной площадке).</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Не дожидаясь прибытия пожарных, начинайте с помощью соседей тушить пожар подручными средствами (огнетушителем, плотной мокрой тканью, водой от внутренних пожарных кранов на лестничных площадках). Помните: легковоспламеняющиеся жидкости тушить водой неэффективно. Лучше всего пользоваться огнетушителем, а при его отсутствии мокрой тканью, песком, даже землей из цветочного горшка.</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Не открывайте окна и двери во избежание притока воздуха к очагу пожара, не разбивайте стекол.</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Если загорелось масло (в кастрюле, на сковороде), по возможности перекройте подачу газа и электроэнергии. Накройте сковороду или кастрюлю крышкой, мокрой тряпкой, чтобы затушить пламя, и пусть они так стоят до охлаждения масла (иначе огонь вспыхнет вновь). Тряпку из грубой ткани (она всегда должна быть на кухне) накиньте на руки, предохраняя их от огня. Затем, чтобы перекрыть доступ воздуха к огню, осторожно, не давая тряпке касаться масла, опустите ее на горящий сосуд в развернутом виде.</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При попадании горящего масла, жира на пол или стены используйте для тушения любой стиральный порошок (как порошковый огнетушитель), засыпая им огонь.</w:t>
      </w:r>
    </w:p>
    <w:p w:rsidR="00751463"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При перегреве плиты сначала нужно отключить ее, а затем накрыть спираль мокрой тряпкой.</w:t>
      </w:r>
    </w:p>
    <w:p w:rsidR="001075F4" w:rsidRPr="00751463" w:rsidRDefault="00751463" w:rsidP="00751463">
      <w:pPr>
        <w:pStyle w:val="a7"/>
        <w:numPr>
          <w:ilvl w:val="0"/>
          <w:numId w:val="8"/>
        </w:numPr>
        <w:shd w:val="clear" w:color="auto" w:fill="FFFFFF"/>
        <w:spacing w:after="0" w:line="360" w:lineRule="auto"/>
        <w:ind w:left="0" w:firstLine="709"/>
        <w:jc w:val="both"/>
        <w:rPr>
          <w:rFonts w:ascii="Times New Roman" w:eastAsia="Times New Roman" w:hAnsi="Times New Roman" w:cs="Times New Roman"/>
          <w:color w:val="253853"/>
          <w:sz w:val="28"/>
          <w:szCs w:val="28"/>
          <w:lang w:eastAsia="ru-RU"/>
        </w:rPr>
      </w:pPr>
      <w:r w:rsidRPr="00751463">
        <w:rPr>
          <w:rFonts w:ascii="Times New Roman" w:eastAsia="Times New Roman" w:hAnsi="Times New Roman" w:cs="Times New Roman"/>
          <w:color w:val="253853"/>
          <w:sz w:val="28"/>
          <w:szCs w:val="28"/>
          <w:lang w:eastAsia="ru-RU"/>
        </w:rPr>
        <w:t>Если потушить пожар не удается, закройте дверь на кухню и поливайте ее из коридора водой для предотвращения распространения пожара по всей квартире.</w:t>
      </w:r>
    </w:p>
    <w:p w:rsidR="001075F4" w:rsidRPr="00751463" w:rsidRDefault="001075F4" w:rsidP="00751463">
      <w:pPr>
        <w:spacing w:after="0" w:line="360" w:lineRule="auto"/>
        <w:ind w:firstLine="709"/>
        <w:jc w:val="both"/>
        <w:textAlignment w:val="baseline"/>
        <w:rPr>
          <w:rFonts w:ascii="Times New Roman" w:eastAsia="Times New Roman" w:hAnsi="Times New Roman" w:cs="Times New Roman"/>
          <w:color w:val="666666"/>
          <w:sz w:val="28"/>
          <w:szCs w:val="24"/>
          <w:lang w:eastAsia="ru-RU"/>
        </w:rPr>
      </w:pPr>
      <w:r w:rsidRPr="00630F60">
        <w:rPr>
          <w:rFonts w:ascii="Times New Roman" w:eastAsia="Times New Roman" w:hAnsi="Times New Roman" w:cs="Times New Roman"/>
          <w:b/>
          <w:color w:val="666666"/>
          <w:sz w:val="28"/>
          <w:szCs w:val="24"/>
          <w:lang w:eastAsia="ru-RU"/>
        </w:rPr>
        <w:lastRenderedPageBreak/>
        <w:t>8</w:t>
      </w:r>
      <w:r w:rsidR="00751463" w:rsidRPr="00630F60">
        <w:rPr>
          <w:rFonts w:ascii="Times New Roman" w:eastAsia="Times New Roman" w:hAnsi="Times New Roman" w:cs="Times New Roman"/>
          <w:b/>
          <w:color w:val="666666"/>
          <w:sz w:val="28"/>
          <w:szCs w:val="24"/>
          <w:lang w:eastAsia="ru-RU"/>
        </w:rPr>
        <w:t>. Опишите порядок действий при возгорании бытового прибора</w:t>
      </w:r>
      <w:r w:rsidR="00751463" w:rsidRPr="00630F60">
        <w:rPr>
          <w:rFonts w:ascii="Times New Roman" w:eastAsia="Times New Roman" w:hAnsi="Times New Roman" w:cs="Times New Roman"/>
          <w:color w:val="666666"/>
          <w:sz w:val="28"/>
          <w:szCs w:val="24"/>
          <w:lang w:eastAsia="ru-RU"/>
        </w:rPr>
        <w:t>.</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не паниковать, постараться быть собранным и внимательным;</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быстро отключить прибор от сети (если горит провод, то воспользуйтесь деревянным предметом, например, шваброй или веником);</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вызвать пожарную службу по телефону 01, с сотового телефона - 010, 112. Сообщить свою фамилию, точный адрес, этаж, сказать, что и где горит;</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далее, если прибор не горит открытым пламенем, то плотно накройте его толстой тканью (покрывалом, одеялом, так как прибор может быть очень горячим, следовательно, пластик даже прочный с виду, может оказаться расплавленным, что приведет к серьезному ожогу) и, подняв, отнесите в ванную, после тщательно залейте водой;</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в случае, когда есть открытый огонь, сбейте его тряпкой или залейте водой и повторите процедуру как в первом случае. При невозможности использования воды попытайтесь засыпать горящий электроприбор землей из цветочного горшка, пищевой содой или стиральным порошком;</w:t>
      </w:r>
    </w:p>
    <w:p w:rsidR="00751463" w:rsidRPr="00751463" w:rsidRDefault="00751463" w:rsidP="00751463">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rPr>
      </w:pPr>
      <w:r w:rsidRPr="00751463">
        <w:rPr>
          <w:rFonts w:ascii="Times New Roman" w:hAnsi="Times New Roman" w:cs="Times New Roman"/>
          <w:color w:val="000000"/>
          <w:sz w:val="28"/>
        </w:rPr>
        <w:t>ни в коем случае не тушите водой электроприборы, включенные в сеть! При загорании бытовой техники необходимо обесточить квартиру или выдернуть приборы из розетки если это безопасно для вашей жизни.</w:t>
      </w:r>
    </w:p>
    <w:p w:rsidR="00751463" w:rsidRDefault="00751463" w:rsidP="00751463">
      <w:pPr>
        <w:spacing w:after="0" w:line="360" w:lineRule="auto"/>
        <w:ind w:firstLine="709"/>
        <w:jc w:val="both"/>
        <w:textAlignment w:val="baseline"/>
        <w:rPr>
          <w:rFonts w:ascii="Arial" w:hAnsi="Arial" w:cs="Arial"/>
          <w:color w:val="000000"/>
          <w:szCs w:val="18"/>
          <w:shd w:val="clear" w:color="auto" w:fill="FFFFFF"/>
        </w:rPr>
      </w:pPr>
      <w:r w:rsidRPr="00751463">
        <w:rPr>
          <w:rFonts w:ascii="Times New Roman" w:hAnsi="Times New Roman" w:cs="Times New Roman"/>
          <w:color w:val="000000"/>
          <w:sz w:val="28"/>
        </w:rPr>
        <w:t xml:space="preserve">Если вам не удалось справиться с возгоранием в первые минуты или оно произошло в ваше отсутствие и вышло из начальной стадии горения, необходимо как можно быстрее покинуть помещение. Отключите электричество и перекройте газ, заберите документы и деньги и выходите из дома, плотно закрывая за собой двери. Во время сильного возгорания, если огонь потушить нельзя и много дыма, нельзя открывать окна - приток воздуха поддерживает горение и пламя разгорится еще сильнее. Не закрывайте входную дверь на замок для свободного доступа пожарной команды. Перемещайтесь по задымленным помещениям пригнувшись, </w:t>
      </w:r>
      <w:r w:rsidRPr="00751463">
        <w:rPr>
          <w:rFonts w:ascii="Times New Roman" w:hAnsi="Times New Roman" w:cs="Times New Roman"/>
          <w:color w:val="000000"/>
          <w:sz w:val="28"/>
        </w:rPr>
        <w:lastRenderedPageBreak/>
        <w:t>закройте органы дыхания влажной тряпкой. Сообщите соседям о возгорании, немедленно вызовите пожарную охрану.</w:t>
      </w:r>
      <w:r w:rsidRPr="00751463">
        <w:rPr>
          <w:rFonts w:ascii="Arial" w:hAnsi="Arial" w:cs="Arial"/>
          <w:color w:val="000000"/>
          <w:szCs w:val="18"/>
          <w:shd w:val="clear" w:color="auto" w:fill="FFFFFF"/>
        </w:rPr>
        <w:t xml:space="preserve"> </w:t>
      </w:r>
    </w:p>
    <w:p w:rsidR="00D36440" w:rsidRPr="00630F60" w:rsidRDefault="00D36440" w:rsidP="00751463">
      <w:pPr>
        <w:spacing w:after="0" w:line="360" w:lineRule="auto"/>
        <w:ind w:firstLine="709"/>
        <w:jc w:val="both"/>
        <w:textAlignment w:val="baseline"/>
        <w:rPr>
          <w:rFonts w:ascii="Times New Roman" w:hAnsi="Times New Roman" w:cs="Times New Roman"/>
          <w:b/>
          <w:color w:val="000000"/>
          <w:sz w:val="28"/>
          <w:szCs w:val="28"/>
          <w:shd w:val="clear" w:color="auto" w:fill="FFFFFF"/>
        </w:rPr>
      </w:pPr>
      <w:r w:rsidRPr="00630F60">
        <w:rPr>
          <w:rFonts w:ascii="Times New Roman" w:hAnsi="Times New Roman" w:cs="Times New Roman"/>
          <w:b/>
          <w:color w:val="000000"/>
          <w:sz w:val="28"/>
          <w:szCs w:val="28"/>
          <w:shd w:val="clear" w:color="auto" w:fill="FFFFFF"/>
        </w:rPr>
        <w:t>9</w:t>
      </w:r>
      <w:r w:rsidR="00751463" w:rsidRPr="00630F60">
        <w:rPr>
          <w:rFonts w:ascii="Times New Roman" w:hAnsi="Times New Roman" w:cs="Times New Roman"/>
          <w:b/>
          <w:color w:val="000000"/>
          <w:sz w:val="28"/>
          <w:szCs w:val="28"/>
          <w:shd w:val="clear" w:color="auto" w:fill="FFFFFF"/>
        </w:rPr>
        <w:t xml:space="preserve">. Нормы пожарной безопасности. Строительные нормы и правила. </w:t>
      </w:r>
    </w:p>
    <w:p w:rsidR="00D36440" w:rsidRPr="00751463" w:rsidRDefault="00D36440" w:rsidP="00751463">
      <w:pPr>
        <w:spacing w:after="0" w:line="360" w:lineRule="auto"/>
        <w:ind w:firstLine="709"/>
        <w:jc w:val="both"/>
        <w:rPr>
          <w:rFonts w:ascii="Times New Roman" w:hAnsi="Times New Roman" w:cs="Times New Roman"/>
          <w:sz w:val="28"/>
          <w:szCs w:val="28"/>
        </w:rPr>
      </w:pPr>
    </w:p>
    <w:p w:rsidR="00D36440" w:rsidRPr="00751463" w:rsidRDefault="00D36440" w:rsidP="00751463">
      <w:pPr>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rPr>
        <w:t>Нормы пожарной безопасности</w:t>
      </w:r>
      <w:r w:rsidR="00751463">
        <w:rPr>
          <w:rFonts w:ascii="Times New Roman" w:hAnsi="Times New Roman" w:cs="Times New Roman"/>
          <w:sz w:val="28"/>
          <w:szCs w:val="28"/>
        </w:rPr>
        <w:t xml:space="preserve"> (НПБ) – это </w:t>
      </w:r>
      <w:r w:rsidRPr="00751463">
        <w:rPr>
          <w:rFonts w:ascii="Times New Roman" w:hAnsi="Times New Roman" w:cs="Times New Roman"/>
          <w:sz w:val="28"/>
          <w:szCs w:val="28"/>
        </w:rPr>
        <w:t>нормативные акты, устанавливающие необходимые п</w:t>
      </w:r>
      <w:r w:rsidR="00751463">
        <w:rPr>
          <w:rFonts w:ascii="Times New Roman" w:hAnsi="Times New Roman" w:cs="Times New Roman"/>
          <w:sz w:val="28"/>
          <w:szCs w:val="28"/>
        </w:rPr>
        <w:t xml:space="preserve">равила </w:t>
      </w:r>
      <w:r w:rsidRPr="00751463">
        <w:rPr>
          <w:rFonts w:ascii="Times New Roman" w:hAnsi="Times New Roman" w:cs="Times New Roman"/>
          <w:sz w:val="28"/>
          <w:szCs w:val="28"/>
        </w:rPr>
        <w:t>противопожарной защиты</w:t>
      </w:r>
      <w:r w:rsidR="00751463">
        <w:rPr>
          <w:rFonts w:ascii="Times New Roman" w:hAnsi="Times New Roman" w:cs="Times New Roman"/>
          <w:sz w:val="28"/>
          <w:szCs w:val="28"/>
        </w:rPr>
        <w:t xml:space="preserve"> </w:t>
      </w:r>
      <w:r w:rsidRPr="00751463">
        <w:rPr>
          <w:rFonts w:ascii="Times New Roman" w:hAnsi="Times New Roman" w:cs="Times New Roman"/>
          <w:sz w:val="28"/>
          <w:szCs w:val="28"/>
        </w:rPr>
        <w:t>различных объектов: производственных и жилых помещений, судов, транспортных средств, а также правила проектирования, эксплуатации и обслуживания специальных средств противопожарной защиты</w:t>
      </w:r>
    </w:p>
    <w:p w:rsidR="00D36440" w:rsidRPr="00751463" w:rsidRDefault="00D36440" w:rsidP="00751463">
      <w:pPr>
        <w:spacing w:after="0" w:line="360" w:lineRule="auto"/>
        <w:ind w:firstLine="709"/>
        <w:jc w:val="both"/>
        <w:rPr>
          <w:rFonts w:ascii="Times New Roman" w:hAnsi="Times New Roman" w:cs="Times New Roman"/>
          <w:sz w:val="28"/>
          <w:szCs w:val="28"/>
        </w:rPr>
      </w:pPr>
      <w:r w:rsidRPr="00751463">
        <w:rPr>
          <w:rFonts w:ascii="Times New Roman" w:hAnsi="Times New Roman" w:cs="Times New Roman"/>
          <w:sz w:val="28"/>
          <w:szCs w:val="28"/>
        </w:rPr>
        <w:t>Строительные нормы и правила</w:t>
      </w:r>
      <w:r w:rsidR="00751463">
        <w:rPr>
          <w:rFonts w:ascii="Times New Roman" w:hAnsi="Times New Roman" w:cs="Times New Roman"/>
          <w:sz w:val="28"/>
          <w:szCs w:val="28"/>
        </w:rPr>
        <w:t xml:space="preserve"> </w:t>
      </w:r>
      <w:r w:rsidRPr="00751463">
        <w:rPr>
          <w:rFonts w:ascii="Times New Roman" w:hAnsi="Times New Roman" w:cs="Times New Roman"/>
          <w:sz w:val="28"/>
          <w:szCs w:val="28"/>
        </w:rPr>
        <w:t>(СНиП</w:t>
      </w:r>
      <w:r w:rsidR="00751463">
        <w:rPr>
          <w:rFonts w:ascii="Times New Roman" w:hAnsi="Times New Roman" w:cs="Times New Roman"/>
          <w:sz w:val="28"/>
          <w:szCs w:val="28"/>
        </w:rPr>
        <w:t xml:space="preserve">) – это совокупность принятых органами </w:t>
      </w:r>
      <w:r w:rsidRPr="00751463">
        <w:rPr>
          <w:rFonts w:ascii="Times New Roman" w:hAnsi="Times New Roman" w:cs="Times New Roman"/>
          <w:sz w:val="28"/>
          <w:szCs w:val="28"/>
        </w:rPr>
        <w:t>исполнительной власти</w:t>
      </w:r>
      <w:r w:rsidR="00751463">
        <w:rPr>
          <w:rFonts w:ascii="Times New Roman" w:hAnsi="Times New Roman" w:cs="Times New Roman"/>
          <w:sz w:val="28"/>
          <w:szCs w:val="28"/>
        </w:rPr>
        <w:t xml:space="preserve"> </w:t>
      </w:r>
      <w:r w:rsidRPr="00751463">
        <w:rPr>
          <w:rFonts w:ascii="Times New Roman" w:hAnsi="Times New Roman" w:cs="Times New Roman"/>
          <w:sz w:val="28"/>
          <w:szCs w:val="28"/>
        </w:rPr>
        <w:t>нормативных актов</w:t>
      </w:r>
      <w:r w:rsidR="00751463">
        <w:rPr>
          <w:rFonts w:ascii="Times New Roman" w:hAnsi="Times New Roman" w:cs="Times New Roman"/>
          <w:sz w:val="28"/>
          <w:szCs w:val="28"/>
        </w:rPr>
        <w:t xml:space="preserve"> </w:t>
      </w:r>
      <w:r w:rsidRPr="00751463">
        <w:rPr>
          <w:rFonts w:ascii="Times New Roman" w:hAnsi="Times New Roman" w:cs="Times New Roman"/>
          <w:sz w:val="28"/>
          <w:szCs w:val="28"/>
        </w:rPr>
        <w:t>технического, экономического и правового характера, регламентирующих</w:t>
      </w:r>
      <w:r w:rsidR="00751463">
        <w:rPr>
          <w:rFonts w:ascii="Times New Roman" w:hAnsi="Times New Roman" w:cs="Times New Roman"/>
          <w:sz w:val="28"/>
          <w:szCs w:val="28"/>
        </w:rPr>
        <w:t xml:space="preserve"> осуществление </w:t>
      </w:r>
      <w:r w:rsidRPr="00751463">
        <w:rPr>
          <w:rFonts w:ascii="Times New Roman" w:hAnsi="Times New Roman" w:cs="Times New Roman"/>
          <w:sz w:val="28"/>
          <w:szCs w:val="28"/>
        </w:rPr>
        <w:t>градостроительной деятельности</w:t>
      </w:r>
      <w:r w:rsidR="00751463">
        <w:rPr>
          <w:rFonts w:ascii="Times New Roman" w:hAnsi="Times New Roman" w:cs="Times New Roman"/>
          <w:sz w:val="28"/>
          <w:szCs w:val="28"/>
        </w:rPr>
        <w:t xml:space="preserve">, а также </w:t>
      </w:r>
      <w:r w:rsidRPr="00751463">
        <w:rPr>
          <w:rFonts w:ascii="Times New Roman" w:hAnsi="Times New Roman" w:cs="Times New Roman"/>
          <w:sz w:val="28"/>
          <w:szCs w:val="28"/>
        </w:rPr>
        <w:t>инженерных изысканий</w:t>
      </w:r>
      <w:r w:rsidR="00751463">
        <w:rPr>
          <w:rFonts w:ascii="Times New Roman" w:hAnsi="Times New Roman" w:cs="Times New Roman"/>
          <w:sz w:val="28"/>
          <w:szCs w:val="28"/>
        </w:rPr>
        <w:t xml:space="preserve">, </w:t>
      </w:r>
      <w:r w:rsidRPr="00751463">
        <w:rPr>
          <w:rFonts w:ascii="Times New Roman" w:hAnsi="Times New Roman" w:cs="Times New Roman"/>
          <w:sz w:val="28"/>
          <w:szCs w:val="28"/>
        </w:rPr>
        <w:t>архитектурно-строительного проектирования</w:t>
      </w:r>
      <w:r w:rsidR="00751463">
        <w:rPr>
          <w:rFonts w:ascii="Times New Roman" w:hAnsi="Times New Roman" w:cs="Times New Roman"/>
          <w:sz w:val="28"/>
          <w:szCs w:val="28"/>
        </w:rPr>
        <w:t xml:space="preserve"> и </w:t>
      </w:r>
      <w:r w:rsidRPr="00751463">
        <w:rPr>
          <w:rFonts w:ascii="Times New Roman" w:hAnsi="Times New Roman" w:cs="Times New Roman"/>
          <w:sz w:val="28"/>
          <w:szCs w:val="28"/>
        </w:rPr>
        <w:t>строительства.</w:t>
      </w:r>
    </w:p>
    <w:p w:rsidR="00D36440" w:rsidRPr="00630F60" w:rsidRDefault="00D36440" w:rsidP="00751463">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t>10</w:t>
      </w:r>
      <w:r w:rsidR="00751463" w:rsidRPr="00630F60">
        <w:rPr>
          <w:rFonts w:ascii="Times New Roman" w:hAnsi="Times New Roman" w:cs="Times New Roman"/>
          <w:b/>
          <w:color w:val="202122"/>
          <w:sz w:val="28"/>
          <w:szCs w:val="28"/>
          <w:shd w:val="clear" w:color="auto" w:fill="FFFFFF"/>
        </w:rPr>
        <w:t>. Причины возникновения пожаров в здании.</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курение в не установленных местах,</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неисправность электроприборов,</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применение некалиброванных предохранителей,</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применение электропроводки с нарушенной изоляцией,</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разведение открытого огня вблизи строений,</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нарушение правил хранения огнеопасных веществ, материалов,</w:t>
      </w:r>
      <w:r w:rsidR="00D40800" w:rsidRPr="00D40800">
        <w:rPr>
          <w:rFonts w:ascii="Times New Roman" w:hAnsi="Times New Roman" w:cs="Times New Roman"/>
          <w:color w:val="000000"/>
          <w:sz w:val="28"/>
          <w:szCs w:val="28"/>
        </w:rPr>
        <w:t xml:space="preserve"> </w:t>
      </w:r>
      <w:r w:rsidRPr="00D40800">
        <w:rPr>
          <w:rFonts w:ascii="Times New Roman" w:hAnsi="Times New Roman" w:cs="Times New Roman"/>
          <w:color w:val="000000"/>
          <w:sz w:val="28"/>
          <w:szCs w:val="28"/>
          <w:shd w:val="clear" w:color="auto" w:fill="FFFFFF"/>
        </w:rPr>
        <w:t>легковоспламеняющихся и горючих жидкостей,</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применение открытого огня газовых горелок и паяльных ламп при отогревании замерзших труб отопительных систем и водопровода,</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t>несоблюдение мер пожарной безопасности при электросварочных работах,</w:t>
      </w:r>
    </w:p>
    <w:p w:rsidR="00D40800"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shd w:val="clear" w:color="auto" w:fill="FFFFFF"/>
        </w:rPr>
      </w:pPr>
      <w:r w:rsidRPr="00D40800">
        <w:rPr>
          <w:rFonts w:ascii="Times New Roman" w:hAnsi="Times New Roman" w:cs="Times New Roman"/>
          <w:color w:val="000000"/>
          <w:sz w:val="28"/>
          <w:szCs w:val="28"/>
          <w:shd w:val="clear" w:color="auto" w:fill="FFFFFF"/>
        </w:rPr>
        <w:t>применение легковоспламеняющихся материалов для украшения ёлок,</w:t>
      </w:r>
      <w:r w:rsidR="00D40800" w:rsidRPr="00D40800">
        <w:rPr>
          <w:rFonts w:ascii="Times New Roman" w:hAnsi="Times New Roman" w:cs="Times New Roman"/>
          <w:color w:val="000000"/>
          <w:sz w:val="28"/>
          <w:szCs w:val="28"/>
        </w:rPr>
        <w:t xml:space="preserve"> </w:t>
      </w:r>
      <w:r w:rsidRPr="00D40800">
        <w:rPr>
          <w:rFonts w:ascii="Times New Roman" w:hAnsi="Times New Roman" w:cs="Times New Roman"/>
          <w:color w:val="000000"/>
          <w:sz w:val="28"/>
          <w:szCs w:val="28"/>
          <w:shd w:val="clear" w:color="auto" w:fill="FFFFFF"/>
        </w:rPr>
        <w:t xml:space="preserve">при проведении новогодних праздников, </w:t>
      </w:r>
    </w:p>
    <w:p w:rsidR="007F2307" w:rsidRPr="00D40800" w:rsidRDefault="00751463" w:rsidP="00D40800">
      <w:pPr>
        <w:pStyle w:val="a7"/>
        <w:numPr>
          <w:ilvl w:val="0"/>
          <w:numId w:val="9"/>
        </w:numPr>
        <w:spacing w:after="0" w:line="360" w:lineRule="auto"/>
        <w:ind w:left="0" w:firstLine="709"/>
        <w:contextualSpacing w:val="0"/>
        <w:jc w:val="both"/>
        <w:textAlignment w:val="baseline"/>
        <w:rPr>
          <w:rFonts w:ascii="Times New Roman" w:hAnsi="Times New Roman" w:cs="Times New Roman"/>
          <w:color w:val="000000"/>
          <w:sz w:val="28"/>
          <w:szCs w:val="28"/>
        </w:rPr>
      </w:pPr>
      <w:r w:rsidRPr="00D40800">
        <w:rPr>
          <w:rFonts w:ascii="Times New Roman" w:hAnsi="Times New Roman" w:cs="Times New Roman"/>
          <w:color w:val="000000"/>
          <w:sz w:val="28"/>
          <w:szCs w:val="28"/>
          <w:shd w:val="clear" w:color="auto" w:fill="FFFFFF"/>
        </w:rPr>
        <w:lastRenderedPageBreak/>
        <w:t>попадание молний в здания,</w:t>
      </w:r>
      <w:r w:rsidR="00D40800" w:rsidRPr="00D40800">
        <w:rPr>
          <w:rFonts w:ascii="Times New Roman" w:hAnsi="Times New Roman" w:cs="Times New Roman"/>
          <w:color w:val="000000"/>
          <w:sz w:val="28"/>
          <w:szCs w:val="28"/>
        </w:rPr>
        <w:t xml:space="preserve"> </w:t>
      </w:r>
      <w:r w:rsidRPr="00D40800">
        <w:rPr>
          <w:rFonts w:ascii="Times New Roman" w:hAnsi="Times New Roman" w:cs="Times New Roman"/>
          <w:color w:val="000000"/>
          <w:sz w:val="28"/>
          <w:szCs w:val="28"/>
          <w:shd w:val="clear" w:color="auto" w:fill="FFFFFF"/>
        </w:rPr>
        <w:t xml:space="preserve">не оборудованных </w:t>
      </w:r>
      <w:proofErr w:type="spellStart"/>
      <w:r w:rsidRPr="00D40800">
        <w:rPr>
          <w:rFonts w:ascii="Times New Roman" w:hAnsi="Times New Roman" w:cs="Times New Roman"/>
          <w:color w:val="000000"/>
          <w:sz w:val="28"/>
          <w:szCs w:val="28"/>
          <w:shd w:val="clear" w:color="auto" w:fill="FFFFFF"/>
        </w:rPr>
        <w:t>молниезащитой</w:t>
      </w:r>
      <w:proofErr w:type="spellEnd"/>
      <w:r w:rsidRPr="00D40800">
        <w:rPr>
          <w:rFonts w:ascii="Times New Roman" w:hAnsi="Times New Roman" w:cs="Times New Roman"/>
          <w:color w:val="000000"/>
          <w:sz w:val="28"/>
          <w:szCs w:val="28"/>
          <w:shd w:val="clear" w:color="auto" w:fill="FFFFFF"/>
        </w:rPr>
        <w:t xml:space="preserve"> и т.д.</w:t>
      </w:r>
    </w:p>
    <w:p w:rsidR="007F2307" w:rsidRPr="00630F60" w:rsidRDefault="007F2307" w:rsidP="00D40800">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t>11</w:t>
      </w:r>
      <w:r w:rsidR="00D40800" w:rsidRPr="00630F60">
        <w:rPr>
          <w:rFonts w:ascii="Times New Roman" w:hAnsi="Times New Roman" w:cs="Times New Roman"/>
          <w:b/>
          <w:color w:val="202122"/>
          <w:sz w:val="28"/>
          <w:szCs w:val="28"/>
          <w:shd w:val="clear" w:color="auto" w:fill="FFFFFF"/>
        </w:rPr>
        <w:t xml:space="preserve"> Методы противопожарной защиты.</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Пассивные методы.</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Чтобы защититься от пожара современные строители при строительстве домов используют специальные жидкости, которыми пропитывают ткани, штукатурки, дерево и жаростойкие краски. Благодаря огнезащитным веществам защищаемый объект изолируется от воздействия высоких температур. Зачастую подобные меры в условиях пожара не предотвращают возгорание, но зато повышают стойкость материалов перед огнем. В условиях долгого воздействия высоких температур при пожаре могут повреждаться даже металлоконструкции.</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Во избежание возможного пожара применяют следующие меры:</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электропроводку изолируют, так как короткое замыкание может стать основной причиной возгорания;</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только по негорючим основаниям прокладывают кабели и провода;</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устанавливают автоматические предохранители и УЗО;</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электрическую и газовую плиту изолируют от деревянной мебели;</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розетки, расположенные на внешних стенах и в санузлах, изолируют от влаги;</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свечи зажигают в подсвечниках;</w:t>
      </w:r>
    </w:p>
    <w:p w:rsidR="00D40800" w:rsidRPr="00D40800" w:rsidRDefault="00D40800" w:rsidP="00D40800">
      <w:pPr>
        <w:pStyle w:val="a7"/>
        <w:numPr>
          <w:ilvl w:val="0"/>
          <w:numId w:val="9"/>
        </w:numPr>
        <w:spacing w:after="0" w:line="360" w:lineRule="auto"/>
        <w:ind w:left="0" w:firstLine="709"/>
        <w:jc w:val="both"/>
        <w:rPr>
          <w:rFonts w:ascii="Times New Roman" w:hAnsi="Times New Roman" w:cs="Times New Roman"/>
          <w:sz w:val="28"/>
          <w:szCs w:val="28"/>
        </w:rPr>
      </w:pPr>
      <w:r w:rsidRPr="00D40800">
        <w:rPr>
          <w:rFonts w:ascii="Times New Roman" w:hAnsi="Times New Roman" w:cs="Times New Roman"/>
          <w:sz w:val="28"/>
          <w:szCs w:val="28"/>
        </w:rPr>
        <w:t>для тушения сигарет используют стеклянные пепельницы.</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Активные методы защиты.</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Для быстрого реагирования на какое-нибудь возгорание создаются специальные мобильные бригады пожарной охраны. Непосредственная защита человека от пожара делится на защиту от опасных факторов пожара и защиту от высоких температур.</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lastRenderedPageBreak/>
        <w:t xml:space="preserve">Первый случай является более опасным для здоровья и жизни человека, особенно опасным фактором считается </w:t>
      </w:r>
      <w:proofErr w:type="spellStart"/>
      <w:r w:rsidRPr="00D40800">
        <w:rPr>
          <w:rFonts w:ascii="Times New Roman" w:hAnsi="Times New Roman" w:cs="Times New Roman"/>
          <w:sz w:val="28"/>
          <w:szCs w:val="28"/>
        </w:rPr>
        <w:t>монооксид</w:t>
      </w:r>
      <w:proofErr w:type="spellEnd"/>
      <w:r w:rsidRPr="00D40800">
        <w:rPr>
          <w:rFonts w:ascii="Times New Roman" w:hAnsi="Times New Roman" w:cs="Times New Roman"/>
          <w:sz w:val="28"/>
          <w:szCs w:val="28"/>
        </w:rPr>
        <w:t xml:space="preserve"> углерода. Для защиты от ожогов специалисты стали выпускать специальную </w:t>
      </w:r>
      <w:proofErr w:type="spellStart"/>
      <w:r w:rsidRPr="00D40800">
        <w:rPr>
          <w:rFonts w:ascii="Times New Roman" w:hAnsi="Times New Roman" w:cs="Times New Roman"/>
          <w:sz w:val="28"/>
          <w:szCs w:val="28"/>
        </w:rPr>
        <w:t>термоизолирующую</w:t>
      </w:r>
      <w:proofErr w:type="spellEnd"/>
      <w:r w:rsidRPr="00D40800">
        <w:rPr>
          <w:rFonts w:ascii="Times New Roman" w:hAnsi="Times New Roman" w:cs="Times New Roman"/>
          <w:sz w:val="28"/>
          <w:szCs w:val="28"/>
        </w:rPr>
        <w:t xml:space="preserve"> одежду пожарного - БОП, изолирующие аппараты и противогазы на сжатом воздухе, а также капюшоны по типу противогазов, которые фильтруют воздух и выступают отличным средством защиты органов дыхания.</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 xml:space="preserve">Планировочные решения зданий являются одним из важнейших средств защиты людей от опасных факторов пожара. В наружных ограждающих конструкциях должны находиться специальные лампочки, которые через проемы освещают территорию при эвакуации людей и имущества. В данном случае остекление должно быть сделано исключительно из </w:t>
      </w:r>
      <w:proofErr w:type="spellStart"/>
      <w:r w:rsidRPr="00D40800">
        <w:rPr>
          <w:rFonts w:ascii="Times New Roman" w:hAnsi="Times New Roman" w:cs="Times New Roman"/>
          <w:sz w:val="28"/>
          <w:szCs w:val="28"/>
        </w:rPr>
        <w:t>легкосбрасываемых</w:t>
      </w:r>
      <w:proofErr w:type="spellEnd"/>
      <w:r w:rsidRPr="00D40800">
        <w:rPr>
          <w:rFonts w:ascii="Times New Roman" w:hAnsi="Times New Roman" w:cs="Times New Roman"/>
          <w:sz w:val="28"/>
          <w:szCs w:val="28"/>
        </w:rPr>
        <w:t xml:space="preserve"> видов материала. На лестницах, которые не имеют естественного освещения, обязан быть подпор воздуха. Для длинных и неосвещенных коридоров нужно организовать </w:t>
      </w:r>
      <w:proofErr w:type="spellStart"/>
      <w:r w:rsidRPr="00D40800">
        <w:rPr>
          <w:rFonts w:ascii="Times New Roman" w:hAnsi="Times New Roman" w:cs="Times New Roman"/>
          <w:sz w:val="28"/>
          <w:szCs w:val="28"/>
        </w:rPr>
        <w:t>дымоудаление</w:t>
      </w:r>
      <w:proofErr w:type="spellEnd"/>
      <w:r w:rsidRPr="00D40800">
        <w:rPr>
          <w:rFonts w:ascii="Times New Roman" w:hAnsi="Times New Roman" w:cs="Times New Roman"/>
          <w:sz w:val="28"/>
          <w:szCs w:val="28"/>
        </w:rPr>
        <w:t xml:space="preserve"> со всех путей эвакуации людей. Системы подпора воздуха и </w:t>
      </w:r>
      <w:proofErr w:type="spellStart"/>
      <w:r w:rsidRPr="00D40800">
        <w:rPr>
          <w:rFonts w:ascii="Times New Roman" w:hAnsi="Times New Roman" w:cs="Times New Roman"/>
          <w:sz w:val="28"/>
          <w:szCs w:val="28"/>
        </w:rPr>
        <w:t>дымоудаления</w:t>
      </w:r>
      <w:proofErr w:type="spellEnd"/>
      <w:r w:rsidRPr="00D40800">
        <w:rPr>
          <w:rFonts w:ascii="Times New Roman" w:hAnsi="Times New Roman" w:cs="Times New Roman"/>
          <w:sz w:val="28"/>
          <w:szCs w:val="28"/>
        </w:rPr>
        <w:t xml:space="preserve"> нужно запускать с помощью системы пожарной сигнализации.</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Тушение пожара (активная борьба с огнем) производится самыми разнообразными огнетушителями, песком, глиной и другими негорючими материалами, которые бы смогли помешать распространению огня. Ну а если в здании, где возник огонь, есть автоматическая система пожаротушения, то нужно незамедлительно ее активировать для тушения пожара.</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Бывают случаи, когда огонь сбивают ударной волной. Но данный метод используют только для тушения лесных пожаров. С его помощью можно изменить направление распространения пожара.</w:t>
      </w:r>
    </w:p>
    <w:p w:rsidR="00D40800" w:rsidRPr="00D40800" w:rsidRDefault="00D40800" w:rsidP="00D40800">
      <w:pPr>
        <w:spacing w:after="0" w:line="360" w:lineRule="auto"/>
        <w:ind w:firstLine="709"/>
        <w:jc w:val="both"/>
        <w:rPr>
          <w:rFonts w:ascii="Times New Roman" w:hAnsi="Times New Roman" w:cs="Times New Roman"/>
          <w:sz w:val="28"/>
          <w:szCs w:val="28"/>
        </w:rPr>
      </w:pPr>
      <w:r w:rsidRPr="00D40800">
        <w:rPr>
          <w:rFonts w:ascii="Times New Roman" w:hAnsi="Times New Roman" w:cs="Times New Roman"/>
          <w:sz w:val="28"/>
          <w:szCs w:val="28"/>
        </w:rPr>
        <w:t>Чтобы спасти от пожара людей, живущих на высоких этажах, применяется лебедка, которую закрепляют с внешней стороны окна, а затем люди спускаются по ней. Для защиты документов и ценных вещей от огня используются несгораемые сейфы.</w:t>
      </w:r>
    </w:p>
    <w:p w:rsidR="00D40800" w:rsidRPr="00D40800" w:rsidRDefault="00D40800" w:rsidP="00D40800">
      <w:pPr>
        <w:spacing w:after="0" w:line="360" w:lineRule="auto"/>
        <w:ind w:firstLine="709"/>
        <w:jc w:val="both"/>
        <w:textAlignment w:val="baseline"/>
        <w:rPr>
          <w:rFonts w:ascii="Times New Roman" w:hAnsi="Times New Roman" w:cs="Times New Roman"/>
          <w:color w:val="202122"/>
          <w:sz w:val="28"/>
          <w:szCs w:val="28"/>
          <w:shd w:val="clear" w:color="auto" w:fill="FFFFFF"/>
        </w:rPr>
      </w:pPr>
    </w:p>
    <w:p w:rsidR="007F2307" w:rsidRPr="00630F60" w:rsidRDefault="007F2307" w:rsidP="00D40800">
      <w:pPr>
        <w:spacing w:after="0" w:line="360" w:lineRule="auto"/>
        <w:ind w:firstLine="709"/>
        <w:jc w:val="both"/>
        <w:textAlignment w:val="baseline"/>
        <w:rPr>
          <w:rFonts w:ascii="Arial" w:hAnsi="Arial" w:cs="Arial"/>
          <w:b/>
          <w:color w:val="202122"/>
          <w:sz w:val="21"/>
          <w:szCs w:val="21"/>
          <w:shd w:val="clear" w:color="auto" w:fill="FFFFFF"/>
        </w:rPr>
      </w:pPr>
      <w:r w:rsidRPr="00630F60">
        <w:rPr>
          <w:rFonts w:ascii="Times New Roman" w:hAnsi="Times New Roman" w:cs="Times New Roman"/>
          <w:b/>
          <w:color w:val="202122"/>
          <w:sz w:val="28"/>
          <w:szCs w:val="28"/>
          <w:shd w:val="clear" w:color="auto" w:fill="FFFFFF"/>
        </w:rPr>
        <w:t>12</w:t>
      </w:r>
      <w:r w:rsidR="00D40800" w:rsidRPr="00630F60">
        <w:rPr>
          <w:rFonts w:ascii="Times New Roman" w:hAnsi="Times New Roman" w:cs="Times New Roman"/>
          <w:b/>
          <w:color w:val="202122"/>
          <w:sz w:val="28"/>
          <w:szCs w:val="28"/>
          <w:shd w:val="clear" w:color="auto" w:fill="FFFFFF"/>
        </w:rPr>
        <w:t>. Системы оповещения людей при пожаре</w:t>
      </w:r>
      <w:r w:rsidR="00D40800" w:rsidRPr="00630F60">
        <w:rPr>
          <w:rFonts w:ascii="Arial" w:hAnsi="Arial" w:cs="Arial"/>
          <w:b/>
          <w:color w:val="202122"/>
          <w:sz w:val="21"/>
          <w:szCs w:val="21"/>
          <w:shd w:val="clear" w:color="auto" w:fill="FFFFFF"/>
        </w:rPr>
        <w:t>.</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D40800">
        <w:rPr>
          <w:rFonts w:ascii="Times New Roman" w:eastAsia="Times New Roman" w:hAnsi="Times New Roman" w:cs="Times New Roman"/>
          <w:color w:val="000000"/>
          <w:sz w:val="28"/>
          <w:szCs w:val="28"/>
          <w:lang w:eastAsia="ru-RU"/>
        </w:rPr>
        <w:t>1) подача световых, звуковых и (или) речевых сигналов во все помещения с постоянным или временным пребыванием людей;</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0" w:name="dst100797"/>
      <w:bookmarkEnd w:id="10"/>
      <w:r w:rsidRPr="00D40800">
        <w:rPr>
          <w:rFonts w:ascii="Times New Roman" w:eastAsia="Times New Roman" w:hAnsi="Times New Roman" w:cs="Times New Roman"/>
          <w:color w:val="000000"/>
          <w:sz w:val="28"/>
          <w:szCs w:val="28"/>
          <w:lang w:eastAsia="ru-RU"/>
        </w:rPr>
        <w:t>2) трансляция специально разработанных текстов о необходимости эвакуации, путях эвакуации, направлении движения и других действиях, обеспечивающих безопасность людей и предотвращение паники при пожаре;</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1" w:name="dst100798"/>
      <w:bookmarkEnd w:id="11"/>
      <w:r w:rsidRPr="00D40800">
        <w:rPr>
          <w:rFonts w:ascii="Times New Roman" w:eastAsia="Times New Roman" w:hAnsi="Times New Roman" w:cs="Times New Roman"/>
          <w:color w:val="000000"/>
          <w:sz w:val="28"/>
          <w:szCs w:val="28"/>
          <w:lang w:eastAsia="ru-RU"/>
        </w:rPr>
        <w:t>3) размещение и обеспечение освещения знаков пожарной безопасности на путях эвакуации в течение нормативного времени;</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2" w:name="dst100799"/>
      <w:bookmarkEnd w:id="12"/>
      <w:r w:rsidRPr="00D40800">
        <w:rPr>
          <w:rFonts w:ascii="Times New Roman" w:eastAsia="Times New Roman" w:hAnsi="Times New Roman" w:cs="Times New Roman"/>
          <w:color w:val="000000"/>
          <w:sz w:val="28"/>
          <w:szCs w:val="28"/>
          <w:lang w:eastAsia="ru-RU"/>
        </w:rPr>
        <w:t>4) включение эвакуационного (аварийного) освещения;</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3" w:name="dst100800"/>
      <w:bookmarkEnd w:id="13"/>
      <w:r w:rsidRPr="00D40800">
        <w:rPr>
          <w:rFonts w:ascii="Times New Roman" w:eastAsia="Times New Roman" w:hAnsi="Times New Roman" w:cs="Times New Roman"/>
          <w:color w:val="000000"/>
          <w:sz w:val="28"/>
          <w:szCs w:val="28"/>
          <w:lang w:eastAsia="ru-RU"/>
        </w:rPr>
        <w:t>5) дистанционное открывание запоров дверей эвакуационных выходов;</w:t>
      </w:r>
    </w:p>
    <w:p w:rsidR="007F2307"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4" w:name="dst100801"/>
      <w:bookmarkEnd w:id="14"/>
      <w:r w:rsidRPr="00D40800">
        <w:rPr>
          <w:rFonts w:ascii="Times New Roman" w:eastAsia="Times New Roman" w:hAnsi="Times New Roman" w:cs="Times New Roman"/>
          <w:color w:val="000000"/>
          <w:sz w:val="28"/>
          <w:szCs w:val="28"/>
          <w:lang w:eastAsia="ru-RU"/>
        </w:rPr>
        <w:t>6) обеспечение связью пожарного поста (диспетчерской) с зонами оповещения людей о пожаре;</w:t>
      </w:r>
    </w:p>
    <w:p w:rsidR="00683A43" w:rsidRPr="00D40800" w:rsidRDefault="007F2307" w:rsidP="00D4080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bookmarkStart w:id="15" w:name="dst100802"/>
      <w:bookmarkEnd w:id="15"/>
      <w:r w:rsidRPr="00D40800">
        <w:rPr>
          <w:rFonts w:ascii="Times New Roman" w:eastAsia="Times New Roman" w:hAnsi="Times New Roman" w:cs="Times New Roman"/>
          <w:color w:val="000000"/>
          <w:sz w:val="28"/>
          <w:szCs w:val="28"/>
          <w:lang w:eastAsia="ru-RU"/>
        </w:rPr>
        <w:t>7) иные способы, обеспечивающие эвакуацию.</w:t>
      </w:r>
    </w:p>
    <w:p w:rsidR="00683A43" w:rsidRPr="00630F60" w:rsidRDefault="00683A43" w:rsidP="00D40800">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t>13</w:t>
      </w:r>
      <w:r w:rsidR="00D40800" w:rsidRPr="00630F60">
        <w:rPr>
          <w:rFonts w:ascii="Times New Roman" w:hAnsi="Times New Roman" w:cs="Times New Roman"/>
          <w:b/>
          <w:color w:val="202122"/>
          <w:sz w:val="28"/>
          <w:szCs w:val="28"/>
          <w:shd w:val="clear" w:color="auto" w:fill="FFFFFF"/>
        </w:rPr>
        <w:t>. Системы пожаротушения.</w:t>
      </w:r>
    </w:p>
    <w:p w:rsidR="00564A00" w:rsidRPr="00564A00" w:rsidRDefault="00564A00" w:rsidP="00564A00">
      <w:pPr>
        <w:spacing w:after="0" w:line="240" w:lineRule="auto"/>
        <w:jc w:val="both"/>
        <w:textAlignment w:val="baseline"/>
        <w:rPr>
          <w:rFonts w:ascii="Open Sans" w:hAnsi="Open Sans"/>
          <w:color w:val="000000"/>
          <w:sz w:val="21"/>
          <w:szCs w:val="21"/>
          <w:shd w:val="clear" w:color="auto" w:fill="FFFFFF"/>
        </w:rPr>
      </w:pPr>
      <w:r w:rsidRPr="00564A00">
        <w:rPr>
          <w:rFonts w:ascii="Open Sans" w:hAnsi="Open Sans"/>
          <w:color w:val="000000"/>
          <w:sz w:val="21"/>
          <w:szCs w:val="21"/>
          <w:shd w:val="clear" w:color="auto" w:fill="FFFFFF"/>
        </w:rPr>
        <w:t>Водяные АУПТ (ГОСТ Р 50680-94, ГОСТ Р 51043-2002, ГОСТ Р 51052-2002)</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В качестве основного огнетушащего вещества в этой АУПТ используется вода, а по конструктивному исполнению водяные установки пожаротушения могут быть двух видов — </w:t>
      </w:r>
      <w:proofErr w:type="spellStart"/>
      <w:r w:rsidRPr="00564A00">
        <w:rPr>
          <w:rFonts w:ascii="Times New Roman" w:hAnsi="Times New Roman" w:cs="Times New Roman"/>
          <w:color w:val="000000"/>
          <w:sz w:val="28"/>
          <w:szCs w:val="28"/>
          <w:shd w:val="clear" w:color="auto" w:fill="FFFFFF"/>
        </w:rPr>
        <w:t>дренчерными</w:t>
      </w:r>
      <w:proofErr w:type="spellEnd"/>
      <w:r w:rsidRPr="00564A00">
        <w:rPr>
          <w:rFonts w:ascii="Times New Roman" w:hAnsi="Times New Roman" w:cs="Times New Roman"/>
          <w:color w:val="000000"/>
          <w:sz w:val="28"/>
          <w:szCs w:val="28"/>
          <w:shd w:val="clear" w:color="auto" w:fill="FFFFFF"/>
        </w:rPr>
        <w:t xml:space="preserve"> и </w:t>
      </w:r>
      <w:proofErr w:type="spellStart"/>
      <w:r w:rsidRPr="00564A00">
        <w:rPr>
          <w:rFonts w:ascii="Times New Roman" w:hAnsi="Times New Roman" w:cs="Times New Roman"/>
          <w:color w:val="000000"/>
          <w:sz w:val="28"/>
          <w:szCs w:val="28"/>
          <w:shd w:val="clear" w:color="auto" w:fill="FFFFFF"/>
        </w:rPr>
        <w:t>спринклерными</w:t>
      </w:r>
      <w:proofErr w:type="spellEnd"/>
      <w:r w:rsidRPr="00564A00">
        <w:rPr>
          <w:rFonts w:ascii="Times New Roman" w:hAnsi="Times New Roman" w:cs="Times New Roman"/>
          <w:color w:val="000000"/>
          <w:sz w:val="28"/>
          <w:szCs w:val="28"/>
          <w:shd w:val="clear" w:color="auto" w:fill="FFFFFF"/>
        </w:rPr>
        <w:t>.</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roofErr w:type="spellStart"/>
      <w:r w:rsidRPr="00564A00">
        <w:rPr>
          <w:rFonts w:ascii="Times New Roman" w:hAnsi="Times New Roman" w:cs="Times New Roman"/>
          <w:color w:val="000000"/>
          <w:sz w:val="28"/>
          <w:szCs w:val="28"/>
          <w:shd w:val="clear" w:color="auto" w:fill="FFFFFF"/>
        </w:rPr>
        <w:t>Спринклерные</w:t>
      </w:r>
      <w:proofErr w:type="spellEnd"/>
      <w:r w:rsidRPr="00564A00">
        <w:rPr>
          <w:rFonts w:ascii="Times New Roman" w:hAnsi="Times New Roman" w:cs="Times New Roman"/>
          <w:color w:val="000000"/>
          <w:sz w:val="28"/>
          <w:szCs w:val="28"/>
          <w:shd w:val="clear" w:color="auto" w:fill="FFFFFF"/>
        </w:rPr>
        <w:t xml:space="preserve"> системы пожаротушения состоят из оросителя (спринклера), вмонтированного в трубопровод, заполненный водой (для помещений с температурой более 5°С) или воздухом, постоянно находящимся под давлением. Каждый спринклер закрыт тепловым замком, который при достижении определенной температуры срабатывает на открытие. Температура определяется нуждами АУПТ и варьируется от 57 до 343°С. Время срабатывания должно быть не более 5–10 минут. После разгерметизации спринклера давление в трубопроводе падает, что открывает клапан в узле управления. Вода устремляется к детектору, подающему </w:t>
      </w:r>
      <w:r w:rsidRPr="00564A00">
        <w:rPr>
          <w:rFonts w:ascii="Times New Roman" w:hAnsi="Times New Roman" w:cs="Times New Roman"/>
          <w:color w:val="000000"/>
          <w:sz w:val="28"/>
          <w:szCs w:val="28"/>
          <w:shd w:val="clear" w:color="auto" w:fill="FFFFFF"/>
        </w:rPr>
        <w:lastRenderedPageBreak/>
        <w:t xml:space="preserve">команду на включение насоса. Минусом </w:t>
      </w:r>
      <w:proofErr w:type="spellStart"/>
      <w:r w:rsidRPr="00564A00">
        <w:rPr>
          <w:rFonts w:ascii="Times New Roman" w:hAnsi="Times New Roman" w:cs="Times New Roman"/>
          <w:color w:val="000000"/>
          <w:sz w:val="28"/>
          <w:szCs w:val="28"/>
          <w:shd w:val="clear" w:color="auto" w:fill="FFFFFF"/>
        </w:rPr>
        <w:t>спринклерных</w:t>
      </w:r>
      <w:proofErr w:type="spellEnd"/>
      <w:r w:rsidRPr="00564A00">
        <w:rPr>
          <w:rFonts w:ascii="Times New Roman" w:hAnsi="Times New Roman" w:cs="Times New Roman"/>
          <w:color w:val="000000"/>
          <w:sz w:val="28"/>
          <w:szCs w:val="28"/>
          <w:shd w:val="clear" w:color="auto" w:fill="FFFFFF"/>
        </w:rPr>
        <w:t xml:space="preserve"> АУПТ является их недостаточная оперативность реакции на появление возгорания.</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roofErr w:type="spellStart"/>
      <w:r w:rsidRPr="00564A00">
        <w:rPr>
          <w:rFonts w:ascii="Times New Roman" w:hAnsi="Times New Roman" w:cs="Times New Roman"/>
          <w:color w:val="000000"/>
          <w:sz w:val="28"/>
          <w:szCs w:val="28"/>
          <w:shd w:val="clear" w:color="auto" w:fill="FFFFFF"/>
        </w:rPr>
        <w:t>Дренчерные</w:t>
      </w:r>
      <w:proofErr w:type="spellEnd"/>
      <w:r w:rsidRPr="00564A00">
        <w:rPr>
          <w:rFonts w:ascii="Times New Roman" w:hAnsi="Times New Roman" w:cs="Times New Roman"/>
          <w:color w:val="000000"/>
          <w:sz w:val="28"/>
          <w:szCs w:val="28"/>
          <w:shd w:val="clear" w:color="auto" w:fill="FFFFFF"/>
        </w:rPr>
        <w:t xml:space="preserve"> АУПТ, или </w:t>
      </w:r>
      <w:proofErr w:type="spellStart"/>
      <w:r w:rsidRPr="00564A00">
        <w:rPr>
          <w:rFonts w:ascii="Times New Roman" w:hAnsi="Times New Roman" w:cs="Times New Roman"/>
          <w:color w:val="000000"/>
          <w:sz w:val="28"/>
          <w:szCs w:val="28"/>
          <w:shd w:val="clear" w:color="auto" w:fill="FFFFFF"/>
        </w:rPr>
        <w:t>дренчерные</w:t>
      </w:r>
      <w:proofErr w:type="spellEnd"/>
      <w:r w:rsidRPr="00564A00">
        <w:rPr>
          <w:rFonts w:ascii="Times New Roman" w:hAnsi="Times New Roman" w:cs="Times New Roman"/>
          <w:color w:val="000000"/>
          <w:sz w:val="28"/>
          <w:szCs w:val="28"/>
          <w:shd w:val="clear" w:color="auto" w:fill="FFFFFF"/>
        </w:rPr>
        <w:t xml:space="preserve"> завесы, отличаются от </w:t>
      </w:r>
      <w:proofErr w:type="spellStart"/>
      <w:r w:rsidRPr="00564A00">
        <w:rPr>
          <w:rFonts w:ascii="Times New Roman" w:hAnsi="Times New Roman" w:cs="Times New Roman"/>
          <w:color w:val="000000"/>
          <w:sz w:val="28"/>
          <w:szCs w:val="28"/>
          <w:shd w:val="clear" w:color="auto" w:fill="FFFFFF"/>
        </w:rPr>
        <w:t>спринклерных</w:t>
      </w:r>
      <w:proofErr w:type="spellEnd"/>
      <w:r w:rsidRPr="00564A00">
        <w:rPr>
          <w:rFonts w:ascii="Times New Roman" w:hAnsi="Times New Roman" w:cs="Times New Roman"/>
          <w:color w:val="000000"/>
          <w:sz w:val="28"/>
          <w:szCs w:val="28"/>
          <w:shd w:val="clear" w:color="auto" w:fill="FFFFFF"/>
        </w:rPr>
        <w:t xml:space="preserve"> отсутствием тепловых замков. Детекторы в них срабатывают от пожарных </w:t>
      </w:r>
      <w:proofErr w:type="spellStart"/>
      <w:r w:rsidRPr="00564A00">
        <w:rPr>
          <w:rFonts w:ascii="Times New Roman" w:hAnsi="Times New Roman" w:cs="Times New Roman"/>
          <w:color w:val="000000"/>
          <w:sz w:val="28"/>
          <w:szCs w:val="28"/>
          <w:shd w:val="clear" w:color="auto" w:fill="FFFFFF"/>
        </w:rPr>
        <w:t>извещателей</w:t>
      </w:r>
      <w:proofErr w:type="spellEnd"/>
      <w:r w:rsidRPr="00564A00">
        <w:rPr>
          <w:rFonts w:ascii="Times New Roman" w:hAnsi="Times New Roman" w:cs="Times New Roman"/>
          <w:color w:val="000000"/>
          <w:sz w:val="28"/>
          <w:szCs w:val="28"/>
          <w:shd w:val="clear" w:color="auto" w:fill="FFFFFF"/>
        </w:rPr>
        <w:t xml:space="preserve">. Такие системы расходуют больше воды, поскольку допускают одновременное срабатывание всех оросителей. По нормативам </w:t>
      </w:r>
      <w:proofErr w:type="spellStart"/>
      <w:r w:rsidRPr="00564A00">
        <w:rPr>
          <w:rFonts w:ascii="Times New Roman" w:hAnsi="Times New Roman" w:cs="Times New Roman"/>
          <w:color w:val="000000"/>
          <w:sz w:val="28"/>
          <w:szCs w:val="28"/>
          <w:shd w:val="clear" w:color="auto" w:fill="FFFFFF"/>
        </w:rPr>
        <w:t>дренчерная</w:t>
      </w:r>
      <w:proofErr w:type="spellEnd"/>
      <w:r w:rsidRPr="00564A00">
        <w:rPr>
          <w:rFonts w:ascii="Times New Roman" w:hAnsi="Times New Roman" w:cs="Times New Roman"/>
          <w:color w:val="000000"/>
          <w:sz w:val="28"/>
          <w:szCs w:val="28"/>
          <w:shd w:val="clear" w:color="auto" w:fill="FFFFFF"/>
        </w:rPr>
        <w:t xml:space="preserve"> завеса длиной в один метр должна выдавать от 0,5 до 1 литра воды в секунду. С помощью </w:t>
      </w:r>
      <w:proofErr w:type="spellStart"/>
      <w:r w:rsidRPr="00564A00">
        <w:rPr>
          <w:rFonts w:ascii="Times New Roman" w:hAnsi="Times New Roman" w:cs="Times New Roman"/>
          <w:color w:val="000000"/>
          <w:sz w:val="28"/>
          <w:szCs w:val="28"/>
          <w:shd w:val="clear" w:color="auto" w:fill="FFFFFF"/>
        </w:rPr>
        <w:t>дренчерной</w:t>
      </w:r>
      <w:proofErr w:type="spellEnd"/>
      <w:r w:rsidRPr="00564A00">
        <w:rPr>
          <w:rFonts w:ascii="Times New Roman" w:hAnsi="Times New Roman" w:cs="Times New Roman"/>
          <w:color w:val="000000"/>
          <w:sz w:val="28"/>
          <w:szCs w:val="28"/>
          <w:shd w:val="clear" w:color="auto" w:fill="FFFFFF"/>
        </w:rPr>
        <w:t xml:space="preserve"> АУПТ можно локализовать пожар, разбить его на сектора и не допустить распространения за пределы сектора или охладить технологическое оборудование в помещении. </w:t>
      </w:r>
      <w:proofErr w:type="spellStart"/>
      <w:r w:rsidRPr="00564A00">
        <w:rPr>
          <w:rFonts w:ascii="Times New Roman" w:hAnsi="Times New Roman" w:cs="Times New Roman"/>
          <w:color w:val="000000"/>
          <w:sz w:val="28"/>
          <w:szCs w:val="28"/>
          <w:shd w:val="clear" w:color="auto" w:fill="FFFFFF"/>
        </w:rPr>
        <w:t>Дренчерные</w:t>
      </w:r>
      <w:proofErr w:type="spellEnd"/>
      <w:r w:rsidRPr="00564A00">
        <w:rPr>
          <w:rFonts w:ascii="Times New Roman" w:hAnsi="Times New Roman" w:cs="Times New Roman"/>
          <w:color w:val="000000"/>
          <w:sz w:val="28"/>
          <w:szCs w:val="28"/>
          <w:shd w:val="clear" w:color="auto" w:fill="FFFFFF"/>
        </w:rPr>
        <w:t xml:space="preserve"> завесы устанавливают в помещениях большой площади или используют для защиты дверных, оконных и вентиляционных проемов.</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Пенные АУПТ (ГОСТ Р 50800-95, ГОСТ Р 51043-2002, ГОСТ Р 51052-2002)</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В качестве огнетушащего вещества в них используется пена — коллоидная система из заполненных углекислым или инертным газом пузырьков. По своей конструкции пенные АУПТ практически ничем не отличаются от водяных, но дополнительно оснащены генераторами пены и ее дозаторами. Классификация пенных систем в своей основе имеет именно тип дозатора.</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Устройства на основе трубок </w:t>
      </w:r>
      <w:proofErr w:type="spellStart"/>
      <w:r w:rsidRPr="00564A00">
        <w:rPr>
          <w:rFonts w:ascii="Times New Roman" w:hAnsi="Times New Roman" w:cs="Times New Roman"/>
          <w:color w:val="000000"/>
          <w:sz w:val="28"/>
          <w:szCs w:val="28"/>
          <w:shd w:val="clear" w:color="auto" w:fill="FFFFFF"/>
        </w:rPr>
        <w:t>Вентури</w:t>
      </w:r>
      <w:proofErr w:type="spellEnd"/>
      <w:r w:rsidRPr="00564A00">
        <w:rPr>
          <w:rFonts w:ascii="Times New Roman" w:hAnsi="Times New Roman" w:cs="Times New Roman"/>
          <w:color w:val="000000"/>
          <w:sz w:val="28"/>
          <w:szCs w:val="28"/>
          <w:shd w:val="clear" w:color="auto" w:fill="FFFFFF"/>
        </w:rPr>
        <w:t xml:space="preserve"> — самые простые и дешевые дозаторы, производящие пену с кратностью до 3 единиц. Их применение может привести к падению давления в трубопроводе, а пена разной кратности существенно ограничивает сферу их использования.</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Баки-дозаторы с компонентами для генерирования пены. Они производят пену со стабильными характеристиками и не снижают давления в </w:t>
      </w:r>
      <w:r w:rsidRPr="00564A00">
        <w:rPr>
          <w:rFonts w:ascii="Times New Roman" w:hAnsi="Times New Roman" w:cs="Times New Roman"/>
          <w:color w:val="000000"/>
          <w:sz w:val="28"/>
          <w:szCs w:val="28"/>
          <w:shd w:val="clear" w:color="auto" w:fill="FFFFFF"/>
        </w:rPr>
        <w:lastRenderedPageBreak/>
        <w:t>трубопроводах. Но поскольку баки занимают немало места, генераторы такого типа практически не используются.</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Устройства с генерирующим электромотором. Выдают пену нужной кратности и поддерживают стабильное давление, но стоят достаточно дорого и нуждаются в весьма трудоемком монтаже.</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Преимущества пенного пожаротушения в том, что генераторы способны увеличивать количество огнетушащей жидкости на два и более порядков, а, кроме того, с помощью пены можно тушить как небольшие, так и крупные пожары. Пена не только заливает всю площадь возгорания, но и заполняет объем помещения. Это огнетушащее вещество экологически безопасно и его можно использовать без эвакуации людей.</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Газовые АУПТ (ГОСТ Р 50969-96, ГОСТ Р 53280.3-2009, ГОСТ Р 53281-2009)</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В газовых АУПТ объемного пожаротушения используются составы из сжиженных и сжатых газов. Примеры составов на основе сжатых газов — «</w:t>
      </w:r>
      <w:proofErr w:type="spellStart"/>
      <w:r w:rsidRPr="00564A00">
        <w:rPr>
          <w:rFonts w:ascii="Times New Roman" w:hAnsi="Times New Roman" w:cs="Times New Roman"/>
          <w:color w:val="000000"/>
          <w:sz w:val="28"/>
          <w:szCs w:val="28"/>
          <w:shd w:val="clear" w:color="auto" w:fill="FFFFFF"/>
        </w:rPr>
        <w:t>Аргонит</w:t>
      </w:r>
      <w:proofErr w:type="spellEnd"/>
      <w:r w:rsidRPr="00564A00">
        <w:rPr>
          <w:rFonts w:ascii="Times New Roman" w:hAnsi="Times New Roman" w:cs="Times New Roman"/>
          <w:color w:val="000000"/>
          <w:sz w:val="28"/>
          <w:szCs w:val="28"/>
          <w:shd w:val="clear" w:color="auto" w:fill="FFFFFF"/>
        </w:rPr>
        <w:t>» и «</w:t>
      </w:r>
      <w:proofErr w:type="spellStart"/>
      <w:r w:rsidRPr="00564A00">
        <w:rPr>
          <w:rFonts w:ascii="Times New Roman" w:hAnsi="Times New Roman" w:cs="Times New Roman"/>
          <w:color w:val="000000"/>
          <w:sz w:val="28"/>
          <w:szCs w:val="28"/>
          <w:shd w:val="clear" w:color="auto" w:fill="FFFFFF"/>
        </w:rPr>
        <w:t>Инерген</w:t>
      </w:r>
      <w:proofErr w:type="spellEnd"/>
      <w:r w:rsidRPr="00564A00">
        <w:rPr>
          <w:rFonts w:ascii="Times New Roman" w:hAnsi="Times New Roman" w:cs="Times New Roman"/>
          <w:color w:val="000000"/>
          <w:sz w:val="28"/>
          <w:szCs w:val="28"/>
          <w:shd w:val="clear" w:color="auto" w:fill="FFFFFF"/>
        </w:rPr>
        <w:t>». Обе смеси состоят из диоксида углерода (СО2), азота (N), аргона (</w:t>
      </w:r>
      <w:proofErr w:type="spellStart"/>
      <w:r w:rsidRPr="00564A00">
        <w:rPr>
          <w:rFonts w:ascii="Times New Roman" w:hAnsi="Times New Roman" w:cs="Times New Roman"/>
          <w:color w:val="000000"/>
          <w:sz w:val="28"/>
          <w:szCs w:val="28"/>
          <w:shd w:val="clear" w:color="auto" w:fill="FFFFFF"/>
        </w:rPr>
        <w:t>Ar</w:t>
      </w:r>
      <w:proofErr w:type="spellEnd"/>
      <w:r w:rsidRPr="00564A00">
        <w:rPr>
          <w:rFonts w:ascii="Times New Roman" w:hAnsi="Times New Roman" w:cs="Times New Roman"/>
          <w:color w:val="000000"/>
          <w:sz w:val="28"/>
          <w:szCs w:val="28"/>
          <w:shd w:val="clear" w:color="auto" w:fill="FFFFFF"/>
        </w:rPr>
        <w:t>) и не наносят вреда окружающей среде. Сам механизм тушения основан на замещении газовой смесью воздуха в помещении, поскольку при выбросе сжатых газов резко снижается процент содержания кислорода, необходимый для процесса горения. Однако резкое падение уровня кислорода там, где находятся люди, может привести к головокружению или потере сознания, поэтому перед использованием газовой АУПТ на основе сжатых газов в обязательном порядке необходима эвакуация.</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К составам на основе сжиженных газов относятся углекислый газ и синтетические газы на основе фтора — хладоны, «3М </w:t>
      </w:r>
      <w:proofErr w:type="spellStart"/>
      <w:r w:rsidRPr="00564A00">
        <w:rPr>
          <w:rFonts w:ascii="Times New Roman" w:hAnsi="Times New Roman" w:cs="Times New Roman"/>
          <w:color w:val="000000"/>
          <w:sz w:val="28"/>
          <w:szCs w:val="28"/>
          <w:shd w:val="clear" w:color="auto" w:fill="FFFFFF"/>
        </w:rPr>
        <w:t>Novec</w:t>
      </w:r>
      <w:proofErr w:type="spellEnd"/>
      <w:r w:rsidRPr="00564A00">
        <w:rPr>
          <w:rFonts w:ascii="Times New Roman" w:hAnsi="Times New Roman" w:cs="Times New Roman"/>
          <w:color w:val="000000"/>
          <w:sz w:val="28"/>
          <w:szCs w:val="28"/>
          <w:shd w:val="clear" w:color="auto" w:fill="FFFFFF"/>
        </w:rPr>
        <w:t xml:space="preserve"> 1230», «FM-200». Некоторые хладоны могут использоваться без эвакуации персонала.</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Газовые АУПТ занимают минимум пространства и способны ликвидировать пожары классов А, В, С, D, E. В состав газовой системы пожаротушения входят баллоны-ресиверы с огнетушащим составом, наборные и пусковые секции, распределительные устройства, трубопроводы с насадками, пожарные </w:t>
      </w:r>
      <w:proofErr w:type="spellStart"/>
      <w:r w:rsidRPr="00564A00">
        <w:rPr>
          <w:rFonts w:ascii="Times New Roman" w:hAnsi="Times New Roman" w:cs="Times New Roman"/>
          <w:color w:val="000000"/>
          <w:sz w:val="28"/>
          <w:szCs w:val="28"/>
          <w:shd w:val="clear" w:color="auto" w:fill="FFFFFF"/>
        </w:rPr>
        <w:t>извещатели</w:t>
      </w:r>
      <w:proofErr w:type="spellEnd"/>
      <w:r w:rsidRPr="00564A00">
        <w:rPr>
          <w:rFonts w:ascii="Times New Roman" w:hAnsi="Times New Roman" w:cs="Times New Roman"/>
          <w:color w:val="000000"/>
          <w:sz w:val="28"/>
          <w:szCs w:val="28"/>
          <w:shd w:val="clear" w:color="auto" w:fill="FFFFFF"/>
        </w:rPr>
        <w:t>, зарядная станция, средства оповещения. Поскольку повреждение материальных ценностей при использовании газовых АУПТ практически нулевое, их можно применять для защиты серверных, АТС, архивов, библиотек, банков, ЦОД и т.п.</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Порошковые АУПТ (ГОСТ Р 51091-97)</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Установки порошкового пожаротушения применяются для борьбы с возгораниями в тех случаях, когда невозможно использовать воду, хладоны, двуокись углерода или пену из-за их активного взаимодействия с продуктами горения, риска коррозии металлов либо опасности короткого замыкания. Тушение пожара с помощью порошковой системы основано на подаче в зону возгорания специального мелкодисперсного порошка. За счет этого достигается охлаждение участка возгорания благодаря передаче части тепла частицам порошка и расходу энергии на плавление этих частиц. Уменьшается объем поступающего кислорода, поскольку горящая среда разбавляется продуктами термического разложения порошка и замедляется сама химическая реакция горения. Подача порошка может осуществляться с помощью газа высокого давления или путем подрыва специального пиротехнического патрона.</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Порошковые системы обычно применяются для тушения локальных пожаров класса A, B, C, D, </w:t>
      </w:r>
      <w:proofErr w:type="gramStart"/>
      <w:r w:rsidRPr="00564A00">
        <w:rPr>
          <w:rFonts w:ascii="Times New Roman" w:hAnsi="Times New Roman" w:cs="Times New Roman"/>
          <w:color w:val="000000"/>
          <w:sz w:val="28"/>
          <w:szCs w:val="28"/>
          <w:shd w:val="clear" w:color="auto" w:fill="FFFFFF"/>
        </w:rPr>
        <w:t>например</w:t>
      </w:r>
      <w:proofErr w:type="gramEnd"/>
      <w:r w:rsidRPr="00564A00">
        <w:rPr>
          <w:rFonts w:ascii="Times New Roman" w:hAnsi="Times New Roman" w:cs="Times New Roman"/>
          <w:color w:val="000000"/>
          <w:sz w:val="28"/>
          <w:szCs w:val="28"/>
          <w:shd w:val="clear" w:color="auto" w:fill="FFFFFF"/>
        </w:rPr>
        <w:t xml:space="preserve"> для тушения горючих жидкостей, утечек газа, нефтеналивных сооружений и т.д. Нецелесообразно использовать их при тушении материалов, способных гореть без доступа </w:t>
      </w:r>
      <w:r w:rsidRPr="00564A00">
        <w:rPr>
          <w:rFonts w:ascii="Times New Roman" w:hAnsi="Times New Roman" w:cs="Times New Roman"/>
          <w:color w:val="000000"/>
          <w:sz w:val="28"/>
          <w:szCs w:val="28"/>
          <w:shd w:val="clear" w:color="auto" w:fill="FFFFFF"/>
        </w:rPr>
        <w:lastRenderedPageBreak/>
        <w:t>кислорода или склонных к самовозгоранию и тлению. Порошок обладает отрицательным ингаляционным воздействием на человека, поэтому применение его допустимо только после эвакуации.</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Аэрозольные АУПТ (ГОСТ Р 53284-2009, ГОСТ Р 51046-97)</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 xml:space="preserve">В аэрозольных АУПТ в качестве огнетушащего средства используются твердотопливные </w:t>
      </w:r>
      <w:proofErr w:type="spellStart"/>
      <w:r w:rsidRPr="00564A00">
        <w:rPr>
          <w:rFonts w:ascii="Times New Roman" w:hAnsi="Times New Roman" w:cs="Times New Roman"/>
          <w:color w:val="000000"/>
          <w:sz w:val="28"/>
          <w:szCs w:val="28"/>
          <w:shd w:val="clear" w:color="auto" w:fill="FFFFFF"/>
        </w:rPr>
        <w:t>аэрозолеобразующие</w:t>
      </w:r>
      <w:proofErr w:type="spellEnd"/>
      <w:r w:rsidRPr="00564A00">
        <w:rPr>
          <w:rFonts w:ascii="Times New Roman" w:hAnsi="Times New Roman" w:cs="Times New Roman"/>
          <w:color w:val="000000"/>
          <w:sz w:val="28"/>
          <w:szCs w:val="28"/>
          <w:shd w:val="clear" w:color="auto" w:fill="FFFFFF"/>
        </w:rPr>
        <w:t xml:space="preserve"> огнетушащие составы (АОС), в результате горения которых образуется тонкодисперсный порошок. В состав аэрозоля входят инертные газы и твердые частицы с величиной дисперсности не более 10 мкм.</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Основной элемент установки — генератор огнетушащего контроля, в корпусе которого расположен заряд специального состава и пусковое устройство для приведения генератора в действие.</w:t>
      </w: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p>
    <w:p w:rsidR="00564A00" w:rsidRPr="00564A00" w:rsidRDefault="00564A00" w:rsidP="00564A00">
      <w:pPr>
        <w:spacing w:after="0" w:line="360" w:lineRule="auto"/>
        <w:ind w:firstLine="709"/>
        <w:jc w:val="both"/>
        <w:textAlignment w:val="baseline"/>
        <w:rPr>
          <w:rFonts w:ascii="Times New Roman" w:hAnsi="Times New Roman" w:cs="Times New Roman"/>
          <w:color w:val="000000"/>
          <w:sz w:val="28"/>
          <w:szCs w:val="28"/>
          <w:shd w:val="clear" w:color="auto" w:fill="FFFFFF"/>
        </w:rPr>
      </w:pPr>
      <w:r w:rsidRPr="00564A00">
        <w:rPr>
          <w:rFonts w:ascii="Times New Roman" w:hAnsi="Times New Roman" w:cs="Times New Roman"/>
          <w:color w:val="000000"/>
          <w:sz w:val="28"/>
          <w:szCs w:val="28"/>
          <w:shd w:val="clear" w:color="auto" w:fill="FFFFFF"/>
        </w:rPr>
        <w:t>С помощью аэрозольных АУПТ ликвидируют пожары класса А2 и В и локализуют пожары подкласса А1 по ГОСТ 27331. Чаще всего их используют для тушения электротехнического оборудования, защиты транспортных средств и т.д. Неэффективно применение аэрозольных систем при тушении материалов, склонных к самовозгоранию и тлению, полимерных материалов, порошков металлов. Такие АУПТ нельзя использовать в помещениях, относящихся к взрывоопасным категориям. Из-за резкого уменьшения видимости, повышения температуры и давления газовой среды при применении аэрозольных систем люди должны покинуть помещение еще до активации генератора.</w:t>
      </w:r>
    </w:p>
    <w:p w:rsidR="00564A00" w:rsidRDefault="00564A00" w:rsidP="001075F4">
      <w:pPr>
        <w:spacing w:after="0" w:line="240" w:lineRule="auto"/>
        <w:jc w:val="both"/>
        <w:textAlignment w:val="baseline"/>
        <w:rPr>
          <w:rFonts w:ascii="Open Sans" w:hAnsi="Open Sans"/>
          <w:color w:val="000000"/>
          <w:sz w:val="21"/>
          <w:szCs w:val="21"/>
          <w:shd w:val="clear" w:color="auto" w:fill="FFFFFF"/>
        </w:rPr>
      </w:pPr>
    </w:p>
    <w:p w:rsidR="00683A43" w:rsidRPr="00630F60" w:rsidRDefault="00683A43" w:rsidP="00564A00">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t>14</w:t>
      </w:r>
      <w:r w:rsidR="00564A00" w:rsidRPr="00630F60">
        <w:rPr>
          <w:rFonts w:ascii="Times New Roman" w:hAnsi="Times New Roman" w:cs="Times New Roman"/>
          <w:b/>
          <w:color w:val="202122"/>
          <w:sz w:val="28"/>
          <w:szCs w:val="28"/>
          <w:shd w:val="clear" w:color="auto" w:fill="FFFFFF"/>
        </w:rPr>
        <w:t>. Меры пожарной безопасности при эксплуатации оборудования и проведения технологических процессов.</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b/>
          <w:bCs/>
          <w:sz w:val="28"/>
          <w:szCs w:val="28"/>
          <w:lang w:eastAsia="ru-RU"/>
        </w:rPr>
        <w:t>Вентиляционные установки.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lastRenderedPageBreak/>
        <w:t xml:space="preserve">В </w:t>
      </w:r>
      <w:proofErr w:type="spellStart"/>
      <w:r w:rsidRPr="00564A00">
        <w:rPr>
          <w:rFonts w:ascii="Times New Roman" w:eastAsia="Times New Roman" w:hAnsi="Times New Roman" w:cs="Times New Roman"/>
          <w:sz w:val="28"/>
          <w:szCs w:val="28"/>
          <w:lang w:eastAsia="ru-RU"/>
        </w:rPr>
        <w:t>пожаро</w:t>
      </w:r>
      <w:proofErr w:type="spellEnd"/>
      <w:r w:rsidRPr="00564A00">
        <w:rPr>
          <w:rFonts w:ascii="Times New Roman" w:eastAsia="Times New Roman" w:hAnsi="Times New Roman" w:cs="Times New Roman"/>
          <w:sz w:val="28"/>
          <w:szCs w:val="28"/>
          <w:lang w:eastAsia="ru-RU"/>
        </w:rPr>
        <w:t>- и взрывоопасных помещениях должны устанавливаться самостоятельные системы вентиляции для каждого помещения.</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 xml:space="preserve">Во всех системах вентиляции должно быть обращено большое внимание на устройство и содержание вентиляционных каналов (воздуховодов). В </w:t>
      </w:r>
      <w:proofErr w:type="spellStart"/>
      <w:r w:rsidRPr="00564A00">
        <w:rPr>
          <w:rFonts w:ascii="Times New Roman" w:eastAsia="Times New Roman" w:hAnsi="Times New Roman" w:cs="Times New Roman"/>
          <w:sz w:val="28"/>
          <w:szCs w:val="28"/>
          <w:lang w:eastAsia="ru-RU"/>
        </w:rPr>
        <w:t>пожаробезопасных</w:t>
      </w:r>
      <w:proofErr w:type="spellEnd"/>
      <w:r w:rsidRPr="00564A00">
        <w:rPr>
          <w:rFonts w:ascii="Times New Roman" w:eastAsia="Times New Roman" w:hAnsi="Times New Roman" w:cs="Times New Roman"/>
          <w:sz w:val="28"/>
          <w:szCs w:val="28"/>
          <w:lang w:eastAsia="ru-RU"/>
        </w:rPr>
        <w:t xml:space="preserve"> помещениях каналы могут быть сделаны из несгораемых или </w:t>
      </w:r>
      <w:proofErr w:type="spellStart"/>
      <w:r w:rsidRPr="00564A00">
        <w:rPr>
          <w:rFonts w:ascii="Times New Roman" w:eastAsia="Times New Roman" w:hAnsi="Times New Roman" w:cs="Times New Roman"/>
          <w:sz w:val="28"/>
          <w:szCs w:val="28"/>
          <w:lang w:eastAsia="ru-RU"/>
        </w:rPr>
        <w:t>трудносгораемых</w:t>
      </w:r>
      <w:proofErr w:type="spellEnd"/>
      <w:r w:rsidRPr="00564A00">
        <w:rPr>
          <w:rFonts w:ascii="Times New Roman" w:eastAsia="Times New Roman" w:hAnsi="Times New Roman" w:cs="Times New Roman"/>
          <w:sz w:val="28"/>
          <w:szCs w:val="28"/>
          <w:lang w:eastAsia="ru-RU"/>
        </w:rPr>
        <w:t xml:space="preserve"> материалов, а в </w:t>
      </w:r>
      <w:proofErr w:type="spellStart"/>
      <w:r w:rsidRPr="00564A00">
        <w:rPr>
          <w:rFonts w:ascii="Times New Roman" w:eastAsia="Times New Roman" w:hAnsi="Times New Roman" w:cs="Times New Roman"/>
          <w:sz w:val="28"/>
          <w:szCs w:val="28"/>
          <w:lang w:eastAsia="ru-RU"/>
        </w:rPr>
        <w:t>пожаро</w:t>
      </w:r>
      <w:proofErr w:type="spellEnd"/>
      <w:r w:rsidRPr="00564A00">
        <w:rPr>
          <w:rFonts w:ascii="Times New Roman" w:eastAsia="Times New Roman" w:hAnsi="Times New Roman" w:cs="Times New Roman"/>
          <w:sz w:val="28"/>
          <w:szCs w:val="28"/>
          <w:lang w:eastAsia="ru-RU"/>
        </w:rPr>
        <w:t>- и взрывоопасных -- только из несгораемых материалов.</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Системы электропроводок, электродвигатели и пусковые устройства для вентиляционных установок должны быть подобраны и смонтированы в строгом соответствии с требованиями для данной категории пожарной опасности помещения.</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 xml:space="preserve">Во взрывоопасных помещениях электродвигатели обычного типа (открытые, защищенные), применяемые для привода вентилятора, должны устанавливаться в обособленном помещении. Для удаления из помещений горючих паров и газов могут применяться также вентиляционные установки с </w:t>
      </w:r>
      <w:proofErr w:type="spellStart"/>
      <w:r w:rsidRPr="00564A00">
        <w:rPr>
          <w:rFonts w:ascii="Times New Roman" w:eastAsia="Times New Roman" w:hAnsi="Times New Roman" w:cs="Times New Roman"/>
          <w:sz w:val="28"/>
          <w:szCs w:val="28"/>
          <w:lang w:eastAsia="ru-RU"/>
        </w:rPr>
        <w:t>эжекционными</w:t>
      </w:r>
      <w:proofErr w:type="spellEnd"/>
      <w:r w:rsidRPr="00564A00">
        <w:rPr>
          <w:rFonts w:ascii="Times New Roman" w:eastAsia="Times New Roman" w:hAnsi="Times New Roman" w:cs="Times New Roman"/>
          <w:sz w:val="28"/>
          <w:szCs w:val="28"/>
          <w:lang w:eastAsia="ru-RU"/>
        </w:rPr>
        <w:t xml:space="preserve"> побудителями.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b/>
          <w:bCs/>
          <w:sz w:val="28"/>
          <w:szCs w:val="28"/>
          <w:lang w:eastAsia="ru-RU"/>
        </w:rPr>
      </w:pPr>
      <w:r w:rsidRPr="00564A00">
        <w:rPr>
          <w:rFonts w:ascii="Times New Roman" w:eastAsia="Times New Roman" w:hAnsi="Times New Roman" w:cs="Times New Roman"/>
          <w:b/>
          <w:bCs/>
          <w:sz w:val="28"/>
          <w:szCs w:val="28"/>
          <w:lang w:eastAsia="ru-RU"/>
        </w:rPr>
        <w:t>Отопление.</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Отопительные устройства разделяются на местные и центральные.</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В производственных и вспомогательных зданиях, как правило, необходимо применять центральную систему отопления, которая является менее опасной в пожарном отношении.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Применение ребристых труб и радиаторов не допускается в помещениях с большими пылевыделениями, так как нагрев пыли, осевшей на них, может привести к ее воспламенению и возникновению пожара.</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b/>
          <w:bCs/>
          <w:sz w:val="28"/>
          <w:szCs w:val="28"/>
          <w:lang w:eastAsia="ru-RU"/>
        </w:rPr>
        <w:t>Участки лакокрасочных покрытий.</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lastRenderedPageBreak/>
        <w:t>Нанесение лакокрасочных покрытий должно производиться при наличии приточно-вытяжной вентиляции.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Периодически, не реже 2 раз в месяц, необходимо производить очистку воздуховодов вытяжной вентиляции, а также решеток, ванн и стен шкафов, в сушильных и пульверизационных камерах. Полы и рабочие места в лакокрасочных участках необходимо содержать в чистоте и периодически очищать от краски. При работе с нитрокрасками не допускается пользование стальным инструментом, способным вызвать искры.</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b/>
          <w:bCs/>
          <w:sz w:val="28"/>
          <w:szCs w:val="28"/>
          <w:lang w:eastAsia="ru-RU"/>
        </w:rPr>
        <w:t>Термические участки.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 xml:space="preserve">Помещения для термических участков должны быть выполнены из огнестойких или </w:t>
      </w:r>
      <w:proofErr w:type="spellStart"/>
      <w:r w:rsidRPr="00564A00">
        <w:rPr>
          <w:rFonts w:ascii="Times New Roman" w:eastAsia="Times New Roman" w:hAnsi="Times New Roman" w:cs="Times New Roman"/>
          <w:sz w:val="28"/>
          <w:szCs w:val="28"/>
          <w:lang w:eastAsia="ru-RU"/>
        </w:rPr>
        <w:t>полуогнестойких</w:t>
      </w:r>
      <w:proofErr w:type="spellEnd"/>
      <w:r w:rsidRPr="00564A00">
        <w:rPr>
          <w:rFonts w:ascii="Times New Roman" w:eastAsia="Times New Roman" w:hAnsi="Times New Roman" w:cs="Times New Roman"/>
          <w:sz w:val="28"/>
          <w:szCs w:val="28"/>
          <w:lang w:eastAsia="ru-RU"/>
        </w:rPr>
        <w:t xml:space="preserve"> материалов.</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 xml:space="preserve">Помещения с соляными ваннами следует отделять огнестойкими перегородками. Необходимо создать условия, при которых предметы, находящиеся в соприкосновении с расплавленной солью, были бы абсолютно сухими, так как </w:t>
      </w:r>
      <w:proofErr w:type="spellStart"/>
      <w:r w:rsidRPr="00564A00">
        <w:rPr>
          <w:rFonts w:ascii="Times New Roman" w:eastAsia="Times New Roman" w:hAnsi="Times New Roman" w:cs="Times New Roman"/>
          <w:sz w:val="28"/>
          <w:szCs w:val="28"/>
          <w:lang w:eastAsia="ru-RU"/>
        </w:rPr>
        <w:t>попадение</w:t>
      </w:r>
      <w:proofErr w:type="spellEnd"/>
      <w:r w:rsidRPr="00564A00">
        <w:rPr>
          <w:rFonts w:ascii="Times New Roman" w:eastAsia="Times New Roman" w:hAnsi="Times New Roman" w:cs="Times New Roman"/>
          <w:sz w:val="28"/>
          <w:szCs w:val="28"/>
          <w:lang w:eastAsia="ru-RU"/>
        </w:rPr>
        <w:t xml:space="preserve"> в ванну даже незначительного количества влаги вызывает взрыв. Расплавленная соль выбрасывается из ванны, что и может стать причиной пожара.</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b/>
          <w:bCs/>
          <w:sz w:val="28"/>
          <w:szCs w:val="28"/>
          <w:lang w:eastAsia="ru-RU"/>
        </w:rPr>
        <w:t>Травильные и гальванические участки.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По требованию пожарной безопасности травильные и гальванические участки должны быть полностью изолированы от других участков и должны быть оборудованы хорошей вентиляцией взрывобезопасного исполнения.</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Отсос паров и газов из травильных ванн обеспечивается местной вентиляцией. Электропроводку в этих участках рекомендуется выполнять кабелем с изоляцией, устойчивой к кислотам, и щелочам.</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b/>
          <w:bCs/>
          <w:sz w:val="28"/>
          <w:szCs w:val="28"/>
          <w:lang w:eastAsia="ru-RU"/>
        </w:rPr>
        <w:t>Деревообрабатывающие цехи.</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lastRenderedPageBreak/>
        <w:t>По требованиям пожарной безопасности деревообрабатывающие цехи рекомендуется размещать в отдельных корпусах с соблюдением необходимых разрывов от остальных корпусов предприятия (не менее 25 м). Запас материалов для деревообрабатывающих цехов должен быть не более двухсуточного.</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 xml:space="preserve">Опилки, стружки и древесная пыль должны убираться с рабочих мест отсасывающей вентиляционной установкой, оборудованной автоматическими заслонками в целях борьбы с распространением огня по </w:t>
      </w:r>
    </w:p>
    <w:p w:rsidR="00564A00" w:rsidRPr="00564A00" w:rsidRDefault="00564A00" w:rsidP="00564A00">
      <w:pPr>
        <w:spacing w:before="100" w:beforeAutospacing="1" w:after="100" w:afterAutospacing="1" w:line="360" w:lineRule="auto"/>
        <w:ind w:firstLine="709"/>
        <w:jc w:val="both"/>
        <w:rPr>
          <w:rFonts w:ascii="Times New Roman" w:eastAsia="Times New Roman" w:hAnsi="Times New Roman" w:cs="Times New Roman"/>
          <w:sz w:val="28"/>
          <w:szCs w:val="28"/>
          <w:lang w:eastAsia="ru-RU"/>
        </w:rPr>
      </w:pPr>
      <w:r w:rsidRPr="00564A00">
        <w:rPr>
          <w:rFonts w:ascii="Times New Roman" w:eastAsia="Times New Roman" w:hAnsi="Times New Roman" w:cs="Times New Roman"/>
          <w:sz w:val="28"/>
          <w:szCs w:val="28"/>
          <w:lang w:eastAsia="ru-RU"/>
        </w:rPr>
        <w:t>Для устранения взвешенной пыли при обработке этих материалов необходимо устанавливать эффективно работающие местные отсосы от каждого рабочего места. Во избежание загорания отсасываемой стружки и пыли перед вентилятором целесообразно устанавливать мокрые фильтры.</w:t>
      </w:r>
    </w:p>
    <w:p w:rsidR="00A51B67" w:rsidRDefault="00A51B67" w:rsidP="001075F4">
      <w:pPr>
        <w:spacing w:after="0" w:line="240" w:lineRule="auto"/>
        <w:jc w:val="both"/>
        <w:textAlignment w:val="baseline"/>
        <w:rPr>
          <w:rFonts w:ascii="Arial" w:hAnsi="Arial" w:cs="Arial"/>
          <w:color w:val="202122"/>
          <w:sz w:val="21"/>
          <w:szCs w:val="21"/>
          <w:shd w:val="clear" w:color="auto" w:fill="FFFFFF"/>
        </w:rPr>
      </w:pPr>
    </w:p>
    <w:p w:rsidR="00683A43" w:rsidRPr="00630F60" w:rsidRDefault="00683A43" w:rsidP="00564A00">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t>15</w:t>
      </w:r>
      <w:r w:rsidR="00564A00" w:rsidRPr="00630F60">
        <w:rPr>
          <w:rFonts w:ascii="Times New Roman" w:hAnsi="Times New Roman" w:cs="Times New Roman"/>
          <w:b/>
          <w:color w:val="202122"/>
          <w:sz w:val="28"/>
          <w:szCs w:val="28"/>
          <w:shd w:val="clear" w:color="auto" w:fill="FFFFFF"/>
        </w:rPr>
        <w:t>. Меры пожарной безопасности при хранении и неиспользовании горючих, легковоспламеняющихся и взрывоопасных веществ.</w:t>
      </w:r>
    </w:p>
    <w:p w:rsidR="00564A00" w:rsidRPr="00564A00" w:rsidRDefault="00564A00" w:rsidP="00564A00">
      <w:pPr>
        <w:spacing w:after="0" w:line="360" w:lineRule="auto"/>
        <w:ind w:left="709" w:hanging="709"/>
        <w:jc w:val="both"/>
        <w:rPr>
          <w:rFonts w:ascii="Times New Roman" w:hAnsi="Times New Roman" w:cs="Times New Roman"/>
          <w:sz w:val="28"/>
          <w:szCs w:val="28"/>
        </w:rPr>
      </w:pPr>
    </w:p>
    <w:p w:rsidR="008021D3" w:rsidRPr="00564A00" w:rsidRDefault="008021D3" w:rsidP="00564A00">
      <w:pPr>
        <w:spacing w:after="0" w:line="360" w:lineRule="auto"/>
        <w:ind w:left="709" w:hanging="709"/>
        <w:jc w:val="both"/>
        <w:rPr>
          <w:rFonts w:ascii="Times New Roman" w:hAnsi="Times New Roman" w:cs="Times New Roman"/>
          <w:sz w:val="28"/>
          <w:szCs w:val="28"/>
        </w:rPr>
      </w:pPr>
      <w:r w:rsidRPr="00564A00">
        <w:rPr>
          <w:rFonts w:ascii="Times New Roman" w:hAnsi="Times New Roman" w:cs="Times New Roman"/>
          <w:sz w:val="28"/>
          <w:szCs w:val="28"/>
        </w:rPr>
        <w:t>При работе с пожароопасными веществами и материалами должно быть обеспечено соблюдение требований маркировки и предупредительных надписей, указанных на упаковках или в сопроводительных документах.</w:t>
      </w:r>
    </w:p>
    <w:p w:rsidR="008021D3" w:rsidRPr="00564A00" w:rsidRDefault="008021D3" w:rsidP="00564A00">
      <w:pPr>
        <w:spacing w:after="0" w:line="360" w:lineRule="auto"/>
        <w:ind w:left="709" w:hanging="709"/>
        <w:jc w:val="both"/>
        <w:rPr>
          <w:rFonts w:ascii="Times New Roman" w:hAnsi="Times New Roman" w:cs="Times New Roman"/>
          <w:sz w:val="28"/>
          <w:szCs w:val="28"/>
        </w:rPr>
      </w:pPr>
      <w:r w:rsidRPr="00564A00">
        <w:rPr>
          <w:rFonts w:ascii="Times New Roman" w:hAnsi="Times New Roman" w:cs="Times New Roman"/>
          <w:sz w:val="28"/>
          <w:szCs w:val="28"/>
        </w:rPr>
        <w:t>Запрещается совместное применение (если это не предусмотрено технологическим регламентом), хранение и транспортировка веществ и материалов, которые при взаимодействии друг с другом способны воспламеняться, взрываться или образовывать горючие и токсичные газы (смеси).</w:t>
      </w:r>
    </w:p>
    <w:p w:rsidR="008021D3" w:rsidRPr="00564A00" w:rsidRDefault="008021D3" w:rsidP="00564A00">
      <w:pPr>
        <w:spacing w:after="0" w:line="360" w:lineRule="auto"/>
        <w:ind w:left="709" w:hanging="709"/>
        <w:jc w:val="both"/>
        <w:rPr>
          <w:rFonts w:ascii="Times New Roman" w:hAnsi="Times New Roman" w:cs="Times New Roman"/>
          <w:sz w:val="28"/>
          <w:szCs w:val="28"/>
        </w:rPr>
      </w:pPr>
      <w:r w:rsidRPr="00564A00">
        <w:rPr>
          <w:rFonts w:ascii="Times New Roman" w:hAnsi="Times New Roman" w:cs="Times New Roman"/>
          <w:sz w:val="28"/>
          <w:szCs w:val="28"/>
        </w:rPr>
        <w:t>Запрещается хранение в помещениях каучука и автомобильной резины.</w:t>
      </w:r>
    </w:p>
    <w:p w:rsidR="00683A43" w:rsidRPr="00564A00" w:rsidRDefault="008021D3" w:rsidP="00564A00">
      <w:pPr>
        <w:spacing w:after="0" w:line="360" w:lineRule="auto"/>
        <w:ind w:left="709" w:hanging="709"/>
        <w:jc w:val="both"/>
        <w:rPr>
          <w:rFonts w:ascii="Times New Roman" w:hAnsi="Times New Roman" w:cs="Times New Roman"/>
          <w:sz w:val="28"/>
          <w:szCs w:val="28"/>
        </w:rPr>
      </w:pPr>
      <w:r w:rsidRPr="00564A00">
        <w:rPr>
          <w:rFonts w:ascii="Times New Roman" w:hAnsi="Times New Roman" w:cs="Times New Roman"/>
          <w:sz w:val="28"/>
          <w:szCs w:val="28"/>
        </w:rPr>
        <w:t xml:space="preserve">В помещениях допускается хранение </w:t>
      </w:r>
      <w:proofErr w:type="spellStart"/>
      <w:r w:rsidRPr="00564A00">
        <w:rPr>
          <w:rFonts w:ascii="Times New Roman" w:hAnsi="Times New Roman" w:cs="Times New Roman"/>
          <w:sz w:val="28"/>
          <w:szCs w:val="28"/>
        </w:rPr>
        <w:t>пожаровзрывоопасных</w:t>
      </w:r>
      <w:proofErr w:type="spellEnd"/>
      <w:r w:rsidRPr="00564A00">
        <w:rPr>
          <w:rFonts w:ascii="Times New Roman" w:hAnsi="Times New Roman" w:cs="Times New Roman"/>
          <w:sz w:val="28"/>
          <w:szCs w:val="28"/>
        </w:rPr>
        <w:t xml:space="preserve"> веществ и материалов в количествах, определенных проектной документацией или расчетами. </w:t>
      </w:r>
    </w:p>
    <w:p w:rsidR="00683A43" w:rsidRPr="00630F60" w:rsidRDefault="00683A43" w:rsidP="00BF0565">
      <w:pPr>
        <w:spacing w:after="0" w:line="360" w:lineRule="auto"/>
        <w:ind w:firstLine="709"/>
        <w:jc w:val="both"/>
        <w:textAlignment w:val="baseline"/>
        <w:rPr>
          <w:rFonts w:ascii="Times New Roman" w:hAnsi="Times New Roman" w:cs="Times New Roman"/>
          <w:b/>
          <w:color w:val="202122"/>
          <w:sz w:val="28"/>
          <w:szCs w:val="28"/>
          <w:shd w:val="clear" w:color="auto" w:fill="FFFFFF"/>
        </w:rPr>
      </w:pPr>
      <w:r w:rsidRPr="00630F60">
        <w:rPr>
          <w:rFonts w:ascii="Times New Roman" w:hAnsi="Times New Roman" w:cs="Times New Roman"/>
          <w:b/>
          <w:color w:val="202122"/>
          <w:sz w:val="28"/>
          <w:szCs w:val="28"/>
          <w:shd w:val="clear" w:color="auto" w:fill="FFFFFF"/>
        </w:rPr>
        <w:lastRenderedPageBreak/>
        <w:t>16</w:t>
      </w:r>
      <w:r w:rsidR="00564A00" w:rsidRPr="00630F60">
        <w:rPr>
          <w:rFonts w:ascii="Times New Roman" w:hAnsi="Times New Roman" w:cs="Times New Roman"/>
          <w:b/>
          <w:color w:val="202122"/>
          <w:sz w:val="28"/>
          <w:szCs w:val="28"/>
          <w:shd w:val="clear" w:color="auto" w:fill="FFFFFF"/>
        </w:rPr>
        <w:t>. Пожарная профилактика. Противопожарные преграды.</w:t>
      </w:r>
    </w:p>
    <w:p w:rsidR="00564A00" w:rsidRPr="00BF0565" w:rsidRDefault="00564A00"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Пожарная профилактика - комплекс организационных и технических мероприятий, направленных на предотвращение пожара, ограничение его распространения, а также создание условий для успешного тушения пожара.</w:t>
      </w:r>
    </w:p>
    <w:p w:rsidR="00564A00" w:rsidRPr="00BF0565" w:rsidRDefault="00BF0565"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Основной задачей</w:t>
      </w:r>
      <w:r>
        <w:rPr>
          <w:rFonts w:ascii="Times New Roman" w:hAnsi="Times New Roman" w:cs="Times New Roman"/>
          <w:sz w:val="28"/>
          <w:szCs w:val="28"/>
        </w:rPr>
        <w:t xml:space="preserve"> </w:t>
      </w:r>
      <w:r w:rsidRPr="00BF0565">
        <w:rPr>
          <w:rFonts w:ascii="Times New Roman" w:hAnsi="Times New Roman" w:cs="Times New Roman"/>
          <w:sz w:val="28"/>
          <w:szCs w:val="28"/>
        </w:rPr>
        <w:t xml:space="preserve">пожарной профилактики является исключение </w:t>
      </w:r>
      <w:r w:rsidR="00564A00" w:rsidRPr="00BF0565">
        <w:rPr>
          <w:rFonts w:ascii="Times New Roman" w:hAnsi="Times New Roman" w:cs="Times New Roman"/>
          <w:sz w:val="28"/>
          <w:szCs w:val="28"/>
        </w:rPr>
        <w:t>возникновения пожара. Эта задача р</w:t>
      </w:r>
      <w:r w:rsidRPr="00BF0565">
        <w:rPr>
          <w:rFonts w:ascii="Times New Roman" w:hAnsi="Times New Roman" w:cs="Times New Roman"/>
          <w:sz w:val="28"/>
          <w:szCs w:val="28"/>
        </w:rPr>
        <w:t xml:space="preserve">ешается на предприятии системой </w:t>
      </w:r>
      <w:r w:rsidR="00564A00" w:rsidRPr="00BF0565">
        <w:rPr>
          <w:rFonts w:ascii="Times New Roman" w:hAnsi="Times New Roman" w:cs="Times New Roman"/>
          <w:sz w:val="28"/>
          <w:szCs w:val="28"/>
        </w:rPr>
        <w:t>предотвращения пожара.</w:t>
      </w:r>
    </w:p>
    <w:p w:rsidR="00564A00" w:rsidRPr="00BF0565" w:rsidRDefault="00BF0565"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 xml:space="preserve">Система предотвращения пожара </w:t>
      </w:r>
      <w:r w:rsidR="00564A00" w:rsidRPr="00BF0565">
        <w:rPr>
          <w:rFonts w:ascii="Times New Roman" w:hAnsi="Times New Roman" w:cs="Times New Roman"/>
          <w:sz w:val="28"/>
          <w:szCs w:val="28"/>
        </w:rPr>
        <w:t>реализуется с</w:t>
      </w:r>
      <w:r w:rsidRPr="00BF0565">
        <w:rPr>
          <w:rFonts w:ascii="Times New Roman" w:hAnsi="Times New Roman" w:cs="Times New Roman"/>
          <w:sz w:val="28"/>
          <w:szCs w:val="28"/>
        </w:rPr>
        <w:t xml:space="preserve">трогим исполнением инструкций о </w:t>
      </w:r>
      <w:r w:rsidR="00564A00" w:rsidRPr="00BF0565">
        <w:rPr>
          <w:rFonts w:ascii="Times New Roman" w:hAnsi="Times New Roman" w:cs="Times New Roman"/>
          <w:sz w:val="28"/>
          <w:szCs w:val="28"/>
        </w:rPr>
        <w:t>мерах пожарной безопасности, разработанных на предприятии, выполнением режимных (ограничительных) мероприятий и достигается предотвращ</w:t>
      </w:r>
      <w:r w:rsidRPr="00BF0565">
        <w:rPr>
          <w:rFonts w:ascii="Times New Roman" w:hAnsi="Times New Roman" w:cs="Times New Roman"/>
          <w:sz w:val="28"/>
          <w:szCs w:val="28"/>
        </w:rPr>
        <w:t xml:space="preserve">ением образования горючей среды </w:t>
      </w:r>
      <w:r w:rsidR="00564A00" w:rsidRPr="00BF0565">
        <w:rPr>
          <w:rFonts w:ascii="Times New Roman" w:hAnsi="Times New Roman" w:cs="Times New Roman"/>
          <w:sz w:val="28"/>
          <w:szCs w:val="28"/>
        </w:rPr>
        <w:t>и (или) предотвращением образования в гор</w:t>
      </w:r>
      <w:r w:rsidRPr="00BF0565">
        <w:rPr>
          <w:rFonts w:ascii="Times New Roman" w:hAnsi="Times New Roman" w:cs="Times New Roman"/>
          <w:sz w:val="28"/>
          <w:szCs w:val="28"/>
        </w:rPr>
        <w:t xml:space="preserve">ючей среде (или внесения в нее) </w:t>
      </w:r>
      <w:r w:rsidR="00564A00" w:rsidRPr="00BF0565">
        <w:rPr>
          <w:rFonts w:ascii="Times New Roman" w:hAnsi="Times New Roman" w:cs="Times New Roman"/>
          <w:sz w:val="28"/>
          <w:szCs w:val="28"/>
        </w:rPr>
        <w:t>источников зажигания.</w:t>
      </w:r>
    </w:p>
    <w:p w:rsidR="00564A00" w:rsidRPr="00BF0565" w:rsidRDefault="00BF0565"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 xml:space="preserve">Другие задачи направлены на обеспечение безопасности </w:t>
      </w:r>
      <w:r w:rsidR="00564A00" w:rsidRPr="00BF0565">
        <w:rPr>
          <w:rFonts w:ascii="Times New Roman" w:hAnsi="Times New Roman" w:cs="Times New Roman"/>
          <w:sz w:val="28"/>
          <w:szCs w:val="28"/>
        </w:rPr>
        <w:t>людей и материальных ценностей путем ограничения распространения пожара, а также</w:t>
      </w:r>
      <w:r w:rsidRPr="00BF0565">
        <w:rPr>
          <w:rFonts w:ascii="Times New Roman" w:hAnsi="Times New Roman" w:cs="Times New Roman"/>
          <w:sz w:val="28"/>
          <w:szCs w:val="28"/>
        </w:rPr>
        <w:t xml:space="preserve"> создание условий для успешного </w:t>
      </w:r>
      <w:r w:rsidR="00564A00" w:rsidRPr="00BF0565">
        <w:rPr>
          <w:rFonts w:ascii="Times New Roman" w:hAnsi="Times New Roman" w:cs="Times New Roman"/>
          <w:sz w:val="28"/>
          <w:szCs w:val="28"/>
        </w:rPr>
        <w:t>тушения пожара. Эти</w:t>
      </w:r>
      <w:r w:rsidRPr="00BF0565">
        <w:rPr>
          <w:rFonts w:ascii="Times New Roman" w:hAnsi="Times New Roman" w:cs="Times New Roman"/>
          <w:sz w:val="28"/>
          <w:szCs w:val="28"/>
        </w:rPr>
        <w:t xml:space="preserve"> задачи решаются на предприятии </w:t>
      </w:r>
      <w:r w:rsidR="00564A00" w:rsidRPr="00BF0565">
        <w:rPr>
          <w:rFonts w:ascii="Times New Roman" w:hAnsi="Times New Roman" w:cs="Times New Roman"/>
          <w:sz w:val="28"/>
          <w:szCs w:val="28"/>
        </w:rPr>
        <w:t>системой противопожарной защиты.</w:t>
      </w:r>
    </w:p>
    <w:p w:rsidR="00BF0565" w:rsidRPr="00BF0565" w:rsidRDefault="00BF0565"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Противопожарные преграды – это строительные конструкции, с установленным нормами пределом стойкости к огню, а также объемные элементы зданий, виды инженерных решений, необходимые для пресечения распространения очага возгорания внутри строений и между ними.</w:t>
      </w:r>
    </w:p>
    <w:p w:rsidR="00683A43" w:rsidRDefault="00683A43" w:rsidP="001075F4">
      <w:pPr>
        <w:spacing w:after="0" w:line="240" w:lineRule="auto"/>
        <w:jc w:val="both"/>
        <w:textAlignment w:val="baseline"/>
        <w:rPr>
          <w:rFonts w:ascii="Arial" w:hAnsi="Arial" w:cs="Arial"/>
          <w:color w:val="202122"/>
          <w:sz w:val="21"/>
          <w:szCs w:val="21"/>
          <w:shd w:val="clear" w:color="auto" w:fill="FFFFFF"/>
        </w:rPr>
      </w:pPr>
    </w:p>
    <w:p w:rsidR="00683A43" w:rsidRPr="00630F60" w:rsidRDefault="00683A43" w:rsidP="00BF0565">
      <w:pPr>
        <w:spacing w:after="0" w:line="360" w:lineRule="auto"/>
        <w:ind w:firstLine="709"/>
        <w:jc w:val="both"/>
        <w:textAlignment w:val="baseline"/>
        <w:rPr>
          <w:rFonts w:ascii="Times New Roman" w:hAnsi="Times New Roman" w:cs="Times New Roman"/>
          <w:b/>
          <w:color w:val="202122"/>
          <w:sz w:val="28"/>
          <w:szCs w:val="28"/>
          <w:shd w:val="clear" w:color="auto" w:fill="FFFFFF"/>
        </w:rPr>
      </w:pPr>
      <w:bookmarkStart w:id="16" w:name="_GoBack"/>
      <w:bookmarkEnd w:id="16"/>
      <w:r w:rsidRPr="00630F60">
        <w:rPr>
          <w:rFonts w:ascii="Times New Roman" w:hAnsi="Times New Roman" w:cs="Times New Roman"/>
          <w:b/>
          <w:color w:val="202122"/>
          <w:sz w:val="28"/>
          <w:szCs w:val="28"/>
          <w:shd w:val="clear" w:color="auto" w:fill="FFFFFF"/>
        </w:rPr>
        <w:t>17</w:t>
      </w:r>
      <w:r w:rsidR="00BF0565" w:rsidRPr="00630F60">
        <w:rPr>
          <w:rFonts w:ascii="Times New Roman" w:hAnsi="Times New Roman" w:cs="Times New Roman"/>
          <w:b/>
          <w:color w:val="202122"/>
          <w:sz w:val="28"/>
          <w:szCs w:val="28"/>
          <w:shd w:val="clear" w:color="auto" w:fill="FFFFFF"/>
        </w:rPr>
        <w:t>. Пожарно-технические комиссии и добровольные пожарные дружины.</w:t>
      </w:r>
    </w:p>
    <w:p w:rsidR="007F2307" w:rsidRPr="00BF0565" w:rsidRDefault="007F2307" w:rsidP="00BF0565">
      <w:pPr>
        <w:spacing w:after="0" w:line="360" w:lineRule="auto"/>
        <w:ind w:firstLine="709"/>
        <w:jc w:val="both"/>
        <w:rPr>
          <w:rFonts w:ascii="Times New Roman" w:hAnsi="Times New Roman" w:cs="Times New Roman"/>
          <w:sz w:val="28"/>
          <w:szCs w:val="28"/>
        </w:rPr>
      </w:pPr>
    </w:p>
    <w:p w:rsidR="007F2307" w:rsidRPr="00BF0565" w:rsidRDefault="00A51B67"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Пожарно-техническая комиссия</w:t>
      </w:r>
      <w:r w:rsidR="00BF0565" w:rsidRPr="00BF0565">
        <w:rPr>
          <w:rFonts w:ascii="Times New Roman" w:hAnsi="Times New Roman" w:cs="Times New Roman"/>
          <w:sz w:val="28"/>
          <w:szCs w:val="28"/>
        </w:rPr>
        <w:t xml:space="preserve"> </w:t>
      </w:r>
      <w:r w:rsidRPr="00BF0565">
        <w:rPr>
          <w:rFonts w:ascii="Times New Roman" w:hAnsi="Times New Roman" w:cs="Times New Roman"/>
          <w:sz w:val="28"/>
          <w:szCs w:val="28"/>
        </w:rPr>
        <w:t>- может создаваться в целях привлечения работников предпри</w:t>
      </w:r>
      <w:r w:rsidR="00BF0565" w:rsidRPr="00BF0565">
        <w:rPr>
          <w:rFonts w:ascii="Times New Roman" w:hAnsi="Times New Roman" w:cs="Times New Roman"/>
          <w:sz w:val="28"/>
          <w:szCs w:val="28"/>
        </w:rPr>
        <w:t xml:space="preserve">ятий к работе по предупреждению </w:t>
      </w:r>
      <w:r w:rsidRPr="00BF0565">
        <w:rPr>
          <w:rFonts w:ascii="Times New Roman" w:hAnsi="Times New Roman" w:cs="Times New Roman"/>
          <w:sz w:val="28"/>
          <w:szCs w:val="28"/>
        </w:rPr>
        <w:t>пожаров</w:t>
      </w:r>
      <w:r w:rsidR="00BF0565" w:rsidRPr="00BF0565">
        <w:rPr>
          <w:rFonts w:ascii="Times New Roman" w:hAnsi="Times New Roman" w:cs="Times New Roman"/>
          <w:sz w:val="28"/>
          <w:szCs w:val="28"/>
        </w:rPr>
        <w:t xml:space="preserve"> </w:t>
      </w:r>
      <w:r w:rsidR="002D694B">
        <w:rPr>
          <w:rFonts w:ascii="Times New Roman" w:hAnsi="Times New Roman" w:cs="Times New Roman"/>
          <w:sz w:val="28"/>
          <w:szCs w:val="28"/>
        </w:rPr>
        <w:t>и борьбе с ними.</w:t>
      </w:r>
    </w:p>
    <w:p w:rsidR="00472D15" w:rsidRPr="00BF0565" w:rsidRDefault="00BF0565" w:rsidP="00BF0565">
      <w:pPr>
        <w:spacing w:after="0" w:line="360" w:lineRule="auto"/>
        <w:ind w:firstLine="709"/>
        <w:jc w:val="both"/>
        <w:rPr>
          <w:rFonts w:ascii="Times New Roman" w:hAnsi="Times New Roman" w:cs="Times New Roman"/>
          <w:sz w:val="28"/>
          <w:szCs w:val="28"/>
        </w:rPr>
      </w:pPr>
      <w:r w:rsidRPr="00BF0565">
        <w:rPr>
          <w:rFonts w:ascii="Times New Roman" w:hAnsi="Times New Roman" w:cs="Times New Roman"/>
          <w:sz w:val="28"/>
          <w:szCs w:val="28"/>
        </w:rPr>
        <w:t xml:space="preserve">Добровольная пожарная дружина – это </w:t>
      </w:r>
      <w:r w:rsidR="00545C63" w:rsidRPr="00BF0565">
        <w:rPr>
          <w:rFonts w:ascii="Times New Roman" w:hAnsi="Times New Roman" w:cs="Times New Roman"/>
          <w:sz w:val="28"/>
          <w:szCs w:val="28"/>
        </w:rPr>
        <w:t xml:space="preserve">территориальное или объектовое подразделение добровольной пожарной охраны, принимающее непосредственное участие в тушении пожаров и не имеющее на вооружении </w:t>
      </w:r>
      <w:r w:rsidRPr="00BF0565">
        <w:rPr>
          <w:rFonts w:ascii="Times New Roman" w:hAnsi="Times New Roman" w:cs="Times New Roman"/>
          <w:sz w:val="28"/>
          <w:szCs w:val="28"/>
        </w:rPr>
        <w:t xml:space="preserve">мобильных средств пожаротушения. </w:t>
      </w:r>
    </w:p>
    <w:sectPr w:rsidR="00472D15" w:rsidRPr="00BF0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531"/>
    <w:multiLevelType w:val="multilevel"/>
    <w:tmpl w:val="BECE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45F9D"/>
    <w:multiLevelType w:val="multilevel"/>
    <w:tmpl w:val="914A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1366"/>
    <w:multiLevelType w:val="multilevel"/>
    <w:tmpl w:val="D31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04FC8"/>
    <w:multiLevelType w:val="multilevel"/>
    <w:tmpl w:val="E41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A0A4F"/>
    <w:multiLevelType w:val="multilevel"/>
    <w:tmpl w:val="3AD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81EE7"/>
    <w:multiLevelType w:val="hybridMultilevel"/>
    <w:tmpl w:val="23C82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5E593C"/>
    <w:multiLevelType w:val="multilevel"/>
    <w:tmpl w:val="1C9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363F5"/>
    <w:multiLevelType w:val="hybridMultilevel"/>
    <w:tmpl w:val="7BEC7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09584E"/>
    <w:multiLevelType w:val="hybridMultilevel"/>
    <w:tmpl w:val="D17E5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3B5D98"/>
    <w:multiLevelType w:val="multilevel"/>
    <w:tmpl w:val="C07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9"/>
  </w:num>
  <w:num w:numId="7">
    <w:abstractNumId w:val="8"/>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6A3"/>
    <w:rsid w:val="001075F4"/>
    <w:rsid w:val="002D694B"/>
    <w:rsid w:val="00472D15"/>
    <w:rsid w:val="00510BC5"/>
    <w:rsid w:val="00545C63"/>
    <w:rsid w:val="00564A00"/>
    <w:rsid w:val="00630F60"/>
    <w:rsid w:val="00683A43"/>
    <w:rsid w:val="006A4EC5"/>
    <w:rsid w:val="00751463"/>
    <w:rsid w:val="007F2307"/>
    <w:rsid w:val="00800D05"/>
    <w:rsid w:val="008021D3"/>
    <w:rsid w:val="00A51B67"/>
    <w:rsid w:val="00BF0565"/>
    <w:rsid w:val="00D36440"/>
    <w:rsid w:val="00D40800"/>
    <w:rsid w:val="00E82CC9"/>
    <w:rsid w:val="00F45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3ACE5-D486-4FF6-A3B7-D99B9EDC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4080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k">
    <w:name w:val="blk"/>
    <w:basedOn w:val="a0"/>
    <w:rsid w:val="006A4EC5"/>
  </w:style>
  <w:style w:type="paragraph" w:styleId="a3">
    <w:name w:val="Normal (Web)"/>
    <w:basedOn w:val="a"/>
    <w:uiPriority w:val="99"/>
    <w:semiHidden/>
    <w:unhideWhenUsed/>
    <w:rsid w:val="006A4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A4EC5"/>
    <w:rPr>
      <w:b/>
      <w:bCs/>
    </w:rPr>
  </w:style>
  <w:style w:type="character" w:styleId="a5">
    <w:name w:val="Hyperlink"/>
    <w:basedOn w:val="a0"/>
    <w:uiPriority w:val="99"/>
    <w:unhideWhenUsed/>
    <w:rsid w:val="006A4EC5"/>
    <w:rPr>
      <w:color w:val="0000FF"/>
      <w:u w:val="single"/>
    </w:rPr>
  </w:style>
  <w:style w:type="character" w:styleId="a6">
    <w:name w:val="Emphasis"/>
    <w:basedOn w:val="a0"/>
    <w:uiPriority w:val="20"/>
    <w:qFormat/>
    <w:rsid w:val="001075F4"/>
    <w:rPr>
      <w:i/>
      <w:iCs/>
    </w:rPr>
  </w:style>
  <w:style w:type="character" w:customStyle="1" w:styleId="apple-converted-space">
    <w:name w:val="apple-converted-space"/>
    <w:basedOn w:val="a0"/>
    <w:rsid w:val="00510BC5"/>
  </w:style>
  <w:style w:type="paragraph" w:styleId="a7">
    <w:name w:val="List Paragraph"/>
    <w:basedOn w:val="a"/>
    <w:uiPriority w:val="34"/>
    <w:qFormat/>
    <w:rsid w:val="00510BC5"/>
    <w:pPr>
      <w:ind w:left="720"/>
      <w:contextualSpacing/>
    </w:pPr>
  </w:style>
  <w:style w:type="paragraph" w:styleId="a8">
    <w:name w:val="Balloon Text"/>
    <w:basedOn w:val="a"/>
    <w:link w:val="a9"/>
    <w:uiPriority w:val="99"/>
    <w:semiHidden/>
    <w:unhideWhenUsed/>
    <w:rsid w:val="0075146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51463"/>
    <w:rPr>
      <w:rFonts w:ascii="Tahoma" w:hAnsi="Tahoma" w:cs="Tahoma"/>
      <w:sz w:val="16"/>
      <w:szCs w:val="16"/>
    </w:rPr>
  </w:style>
  <w:style w:type="character" w:customStyle="1" w:styleId="20">
    <w:name w:val="Заголовок 2 Знак"/>
    <w:basedOn w:val="a0"/>
    <w:link w:val="2"/>
    <w:uiPriority w:val="9"/>
    <w:rsid w:val="00D40800"/>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69">
      <w:bodyDiv w:val="1"/>
      <w:marLeft w:val="0"/>
      <w:marRight w:val="0"/>
      <w:marTop w:val="0"/>
      <w:marBottom w:val="0"/>
      <w:divBdr>
        <w:top w:val="none" w:sz="0" w:space="0" w:color="auto"/>
        <w:left w:val="none" w:sz="0" w:space="0" w:color="auto"/>
        <w:bottom w:val="none" w:sz="0" w:space="0" w:color="auto"/>
        <w:right w:val="none" w:sz="0" w:space="0" w:color="auto"/>
      </w:divBdr>
    </w:div>
    <w:div w:id="292978634">
      <w:bodyDiv w:val="1"/>
      <w:marLeft w:val="0"/>
      <w:marRight w:val="0"/>
      <w:marTop w:val="0"/>
      <w:marBottom w:val="0"/>
      <w:divBdr>
        <w:top w:val="none" w:sz="0" w:space="0" w:color="auto"/>
        <w:left w:val="none" w:sz="0" w:space="0" w:color="auto"/>
        <w:bottom w:val="none" w:sz="0" w:space="0" w:color="auto"/>
        <w:right w:val="none" w:sz="0" w:space="0" w:color="auto"/>
      </w:divBdr>
    </w:div>
    <w:div w:id="329406076">
      <w:bodyDiv w:val="1"/>
      <w:marLeft w:val="0"/>
      <w:marRight w:val="0"/>
      <w:marTop w:val="0"/>
      <w:marBottom w:val="0"/>
      <w:divBdr>
        <w:top w:val="none" w:sz="0" w:space="0" w:color="auto"/>
        <w:left w:val="none" w:sz="0" w:space="0" w:color="auto"/>
        <w:bottom w:val="none" w:sz="0" w:space="0" w:color="auto"/>
        <w:right w:val="none" w:sz="0" w:space="0" w:color="auto"/>
      </w:divBdr>
    </w:div>
    <w:div w:id="332951493">
      <w:bodyDiv w:val="1"/>
      <w:marLeft w:val="0"/>
      <w:marRight w:val="0"/>
      <w:marTop w:val="0"/>
      <w:marBottom w:val="0"/>
      <w:divBdr>
        <w:top w:val="none" w:sz="0" w:space="0" w:color="auto"/>
        <w:left w:val="none" w:sz="0" w:space="0" w:color="auto"/>
        <w:bottom w:val="none" w:sz="0" w:space="0" w:color="auto"/>
        <w:right w:val="none" w:sz="0" w:space="0" w:color="auto"/>
      </w:divBdr>
    </w:div>
    <w:div w:id="758211570">
      <w:bodyDiv w:val="1"/>
      <w:marLeft w:val="0"/>
      <w:marRight w:val="0"/>
      <w:marTop w:val="0"/>
      <w:marBottom w:val="0"/>
      <w:divBdr>
        <w:top w:val="none" w:sz="0" w:space="0" w:color="auto"/>
        <w:left w:val="none" w:sz="0" w:space="0" w:color="auto"/>
        <w:bottom w:val="none" w:sz="0" w:space="0" w:color="auto"/>
        <w:right w:val="none" w:sz="0" w:space="0" w:color="auto"/>
      </w:divBdr>
    </w:div>
    <w:div w:id="910237218">
      <w:bodyDiv w:val="1"/>
      <w:marLeft w:val="0"/>
      <w:marRight w:val="0"/>
      <w:marTop w:val="0"/>
      <w:marBottom w:val="0"/>
      <w:divBdr>
        <w:top w:val="none" w:sz="0" w:space="0" w:color="auto"/>
        <w:left w:val="none" w:sz="0" w:space="0" w:color="auto"/>
        <w:bottom w:val="none" w:sz="0" w:space="0" w:color="auto"/>
        <w:right w:val="none" w:sz="0" w:space="0" w:color="auto"/>
      </w:divBdr>
      <w:divsChild>
        <w:div w:id="1808621477">
          <w:marLeft w:val="0"/>
          <w:marRight w:val="0"/>
          <w:marTop w:val="192"/>
          <w:marBottom w:val="0"/>
          <w:divBdr>
            <w:top w:val="none" w:sz="0" w:space="0" w:color="auto"/>
            <w:left w:val="none" w:sz="0" w:space="0" w:color="auto"/>
            <w:bottom w:val="none" w:sz="0" w:space="0" w:color="auto"/>
            <w:right w:val="none" w:sz="0" w:space="0" w:color="auto"/>
          </w:divBdr>
        </w:div>
        <w:div w:id="1742019035">
          <w:marLeft w:val="0"/>
          <w:marRight w:val="0"/>
          <w:marTop w:val="192"/>
          <w:marBottom w:val="0"/>
          <w:divBdr>
            <w:top w:val="none" w:sz="0" w:space="0" w:color="auto"/>
            <w:left w:val="none" w:sz="0" w:space="0" w:color="auto"/>
            <w:bottom w:val="none" w:sz="0" w:space="0" w:color="auto"/>
            <w:right w:val="none" w:sz="0" w:space="0" w:color="auto"/>
          </w:divBdr>
        </w:div>
        <w:div w:id="2099205133">
          <w:marLeft w:val="0"/>
          <w:marRight w:val="0"/>
          <w:marTop w:val="192"/>
          <w:marBottom w:val="0"/>
          <w:divBdr>
            <w:top w:val="none" w:sz="0" w:space="0" w:color="auto"/>
            <w:left w:val="none" w:sz="0" w:space="0" w:color="auto"/>
            <w:bottom w:val="none" w:sz="0" w:space="0" w:color="auto"/>
            <w:right w:val="none" w:sz="0" w:space="0" w:color="auto"/>
          </w:divBdr>
        </w:div>
        <w:div w:id="689839747">
          <w:marLeft w:val="0"/>
          <w:marRight w:val="0"/>
          <w:marTop w:val="192"/>
          <w:marBottom w:val="0"/>
          <w:divBdr>
            <w:top w:val="none" w:sz="0" w:space="0" w:color="auto"/>
            <w:left w:val="none" w:sz="0" w:space="0" w:color="auto"/>
            <w:bottom w:val="none" w:sz="0" w:space="0" w:color="auto"/>
            <w:right w:val="none" w:sz="0" w:space="0" w:color="auto"/>
          </w:divBdr>
        </w:div>
        <w:div w:id="674378321">
          <w:marLeft w:val="0"/>
          <w:marRight w:val="0"/>
          <w:marTop w:val="192"/>
          <w:marBottom w:val="0"/>
          <w:divBdr>
            <w:top w:val="none" w:sz="0" w:space="0" w:color="auto"/>
            <w:left w:val="none" w:sz="0" w:space="0" w:color="auto"/>
            <w:bottom w:val="none" w:sz="0" w:space="0" w:color="auto"/>
            <w:right w:val="none" w:sz="0" w:space="0" w:color="auto"/>
          </w:divBdr>
        </w:div>
        <w:div w:id="1577788030">
          <w:marLeft w:val="0"/>
          <w:marRight w:val="0"/>
          <w:marTop w:val="192"/>
          <w:marBottom w:val="0"/>
          <w:divBdr>
            <w:top w:val="none" w:sz="0" w:space="0" w:color="auto"/>
            <w:left w:val="none" w:sz="0" w:space="0" w:color="auto"/>
            <w:bottom w:val="none" w:sz="0" w:space="0" w:color="auto"/>
            <w:right w:val="none" w:sz="0" w:space="0" w:color="auto"/>
          </w:divBdr>
        </w:div>
        <w:div w:id="1502888192">
          <w:marLeft w:val="0"/>
          <w:marRight w:val="0"/>
          <w:marTop w:val="192"/>
          <w:marBottom w:val="0"/>
          <w:divBdr>
            <w:top w:val="none" w:sz="0" w:space="0" w:color="auto"/>
            <w:left w:val="none" w:sz="0" w:space="0" w:color="auto"/>
            <w:bottom w:val="none" w:sz="0" w:space="0" w:color="auto"/>
            <w:right w:val="none" w:sz="0" w:space="0" w:color="auto"/>
          </w:divBdr>
        </w:div>
      </w:divsChild>
    </w:div>
    <w:div w:id="1014770544">
      <w:bodyDiv w:val="1"/>
      <w:marLeft w:val="0"/>
      <w:marRight w:val="0"/>
      <w:marTop w:val="0"/>
      <w:marBottom w:val="0"/>
      <w:divBdr>
        <w:top w:val="none" w:sz="0" w:space="0" w:color="auto"/>
        <w:left w:val="none" w:sz="0" w:space="0" w:color="auto"/>
        <w:bottom w:val="none" w:sz="0" w:space="0" w:color="auto"/>
        <w:right w:val="none" w:sz="0" w:space="0" w:color="auto"/>
      </w:divBdr>
    </w:div>
    <w:div w:id="1126196613">
      <w:bodyDiv w:val="1"/>
      <w:marLeft w:val="0"/>
      <w:marRight w:val="0"/>
      <w:marTop w:val="0"/>
      <w:marBottom w:val="0"/>
      <w:divBdr>
        <w:top w:val="none" w:sz="0" w:space="0" w:color="auto"/>
        <w:left w:val="none" w:sz="0" w:space="0" w:color="auto"/>
        <w:bottom w:val="none" w:sz="0" w:space="0" w:color="auto"/>
        <w:right w:val="none" w:sz="0" w:space="0" w:color="auto"/>
      </w:divBdr>
    </w:div>
    <w:div w:id="1151563484">
      <w:bodyDiv w:val="1"/>
      <w:marLeft w:val="0"/>
      <w:marRight w:val="0"/>
      <w:marTop w:val="0"/>
      <w:marBottom w:val="0"/>
      <w:divBdr>
        <w:top w:val="none" w:sz="0" w:space="0" w:color="auto"/>
        <w:left w:val="none" w:sz="0" w:space="0" w:color="auto"/>
        <w:bottom w:val="none" w:sz="0" w:space="0" w:color="auto"/>
        <w:right w:val="none" w:sz="0" w:space="0" w:color="auto"/>
      </w:divBdr>
    </w:div>
    <w:div w:id="1229026464">
      <w:bodyDiv w:val="1"/>
      <w:marLeft w:val="0"/>
      <w:marRight w:val="0"/>
      <w:marTop w:val="0"/>
      <w:marBottom w:val="0"/>
      <w:divBdr>
        <w:top w:val="none" w:sz="0" w:space="0" w:color="auto"/>
        <w:left w:val="none" w:sz="0" w:space="0" w:color="auto"/>
        <w:bottom w:val="none" w:sz="0" w:space="0" w:color="auto"/>
        <w:right w:val="none" w:sz="0" w:space="0" w:color="auto"/>
      </w:divBdr>
      <w:divsChild>
        <w:div w:id="1504318152">
          <w:marLeft w:val="0"/>
          <w:marRight w:val="0"/>
          <w:marTop w:val="192"/>
          <w:marBottom w:val="0"/>
          <w:divBdr>
            <w:top w:val="none" w:sz="0" w:space="0" w:color="auto"/>
            <w:left w:val="none" w:sz="0" w:space="0" w:color="auto"/>
            <w:bottom w:val="none" w:sz="0" w:space="0" w:color="auto"/>
            <w:right w:val="none" w:sz="0" w:space="0" w:color="auto"/>
          </w:divBdr>
        </w:div>
        <w:div w:id="497381929">
          <w:marLeft w:val="0"/>
          <w:marRight w:val="0"/>
          <w:marTop w:val="192"/>
          <w:marBottom w:val="0"/>
          <w:divBdr>
            <w:top w:val="none" w:sz="0" w:space="0" w:color="auto"/>
            <w:left w:val="none" w:sz="0" w:space="0" w:color="auto"/>
            <w:bottom w:val="none" w:sz="0" w:space="0" w:color="auto"/>
            <w:right w:val="none" w:sz="0" w:space="0" w:color="auto"/>
          </w:divBdr>
        </w:div>
        <w:div w:id="910509222">
          <w:marLeft w:val="0"/>
          <w:marRight w:val="0"/>
          <w:marTop w:val="192"/>
          <w:marBottom w:val="0"/>
          <w:divBdr>
            <w:top w:val="none" w:sz="0" w:space="0" w:color="auto"/>
            <w:left w:val="none" w:sz="0" w:space="0" w:color="auto"/>
            <w:bottom w:val="none" w:sz="0" w:space="0" w:color="auto"/>
            <w:right w:val="none" w:sz="0" w:space="0" w:color="auto"/>
          </w:divBdr>
        </w:div>
        <w:div w:id="1106268039">
          <w:marLeft w:val="0"/>
          <w:marRight w:val="0"/>
          <w:marTop w:val="192"/>
          <w:marBottom w:val="0"/>
          <w:divBdr>
            <w:top w:val="none" w:sz="0" w:space="0" w:color="auto"/>
            <w:left w:val="none" w:sz="0" w:space="0" w:color="auto"/>
            <w:bottom w:val="none" w:sz="0" w:space="0" w:color="auto"/>
            <w:right w:val="none" w:sz="0" w:space="0" w:color="auto"/>
          </w:divBdr>
        </w:div>
        <w:div w:id="458497024">
          <w:marLeft w:val="0"/>
          <w:marRight w:val="0"/>
          <w:marTop w:val="192"/>
          <w:marBottom w:val="0"/>
          <w:divBdr>
            <w:top w:val="none" w:sz="0" w:space="0" w:color="auto"/>
            <w:left w:val="none" w:sz="0" w:space="0" w:color="auto"/>
            <w:bottom w:val="none" w:sz="0" w:space="0" w:color="auto"/>
            <w:right w:val="none" w:sz="0" w:space="0" w:color="auto"/>
          </w:divBdr>
        </w:div>
      </w:divsChild>
    </w:div>
    <w:div w:id="1403717348">
      <w:bodyDiv w:val="1"/>
      <w:marLeft w:val="0"/>
      <w:marRight w:val="0"/>
      <w:marTop w:val="0"/>
      <w:marBottom w:val="0"/>
      <w:divBdr>
        <w:top w:val="none" w:sz="0" w:space="0" w:color="auto"/>
        <w:left w:val="none" w:sz="0" w:space="0" w:color="auto"/>
        <w:bottom w:val="none" w:sz="0" w:space="0" w:color="auto"/>
        <w:right w:val="none" w:sz="0" w:space="0" w:color="auto"/>
      </w:divBdr>
    </w:div>
    <w:div w:id="1417559900">
      <w:bodyDiv w:val="1"/>
      <w:marLeft w:val="0"/>
      <w:marRight w:val="0"/>
      <w:marTop w:val="0"/>
      <w:marBottom w:val="0"/>
      <w:divBdr>
        <w:top w:val="none" w:sz="0" w:space="0" w:color="auto"/>
        <w:left w:val="none" w:sz="0" w:space="0" w:color="auto"/>
        <w:bottom w:val="none" w:sz="0" w:space="0" w:color="auto"/>
        <w:right w:val="none" w:sz="0" w:space="0" w:color="auto"/>
      </w:divBdr>
    </w:div>
    <w:div w:id="1593778473">
      <w:bodyDiv w:val="1"/>
      <w:marLeft w:val="0"/>
      <w:marRight w:val="0"/>
      <w:marTop w:val="0"/>
      <w:marBottom w:val="0"/>
      <w:divBdr>
        <w:top w:val="none" w:sz="0" w:space="0" w:color="auto"/>
        <w:left w:val="none" w:sz="0" w:space="0" w:color="auto"/>
        <w:bottom w:val="none" w:sz="0" w:space="0" w:color="auto"/>
        <w:right w:val="none" w:sz="0" w:space="0" w:color="auto"/>
      </w:divBdr>
    </w:div>
    <w:div w:id="1764910255">
      <w:bodyDiv w:val="1"/>
      <w:marLeft w:val="0"/>
      <w:marRight w:val="0"/>
      <w:marTop w:val="0"/>
      <w:marBottom w:val="0"/>
      <w:divBdr>
        <w:top w:val="none" w:sz="0" w:space="0" w:color="auto"/>
        <w:left w:val="none" w:sz="0" w:space="0" w:color="auto"/>
        <w:bottom w:val="none" w:sz="0" w:space="0" w:color="auto"/>
        <w:right w:val="none" w:sz="0" w:space="0" w:color="auto"/>
      </w:divBdr>
    </w:div>
    <w:div w:id="1789397487">
      <w:bodyDiv w:val="1"/>
      <w:marLeft w:val="0"/>
      <w:marRight w:val="0"/>
      <w:marTop w:val="0"/>
      <w:marBottom w:val="0"/>
      <w:divBdr>
        <w:top w:val="none" w:sz="0" w:space="0" w:color="auto"/>
        <w:left w:val="none" w:sz="0" w:space="0" w:color="auto"/>
        <w:bottom w:val="none" w:sz="0" w:space="0" w:color="auto"/>
        <w:right w:val="none" w:sz="0" w:space="0" w:color="auto"/>
      </w:divBdr>
      <w:divsChild>
        <w:div w:id="816192275">
          <w:marLeft w:val="0"/>
          <w:marRight w:val="0"/>
          <w:marTop w:val="192"/>
          <w:marBottom w:val="0"/>
          <w:divBdr>
            <w:top w:val="none" w:sz="0" w:space="0" w:color="auto"/>
            <w:left w:val="none" w:sz="0" w:space="0" w:color="auto"/>
            <w:bottom w:val="none" w:sz="0" w:space="0" w:color="auto"/>
            <w:right w:val="none" w:sz="0" w:space="0" w:color="auto"/>
          </w:divBdr>
        </w:div>
        <w:div w:id="1145975038">
          <w:marLeft w:val="0"/>
          <w:marRight w:val="0"/>
          <w:marTop w:val="192"/>
          <w:marBottom w:val="0"/>
          <w:divBdr>
            <w:top w:val="none" w:sz="0" w:space="0" w:color="auto"/>
            <w:left w:val="none" w:sz="0" w:space="0" w:color="auto"/>
            <w:bottom w:val="none" w:sz="0" w:space="0" w:color="auto"/>
            <w:right w:val="none" w:sz="0" w:space="0" w:color="auto"/>
          </w:divBdr>
        </w:div>
        <w:div w:id="658967750">
          <w:marLeft w:val="0"/>
          <w:marRight w:val="0"/>
          <w:marTop w:val="192"/>
          <w:marBottom w:val="0"/>
          <w:divBdr>
            <w:top w:val="none" w:sz="0" w:space="0" w:color="auto"/>
            <w:left w:val="none" w:sz="0" w:space="0" w:color="auto"/>
            <w:bottom w:val="none" w:sz="0" w:space="0" w:color="auto"/>
            <w:right w:val="none" w:sz="0" w:space="0" w:color="auto"/>
          </w:divBdr>
        </w:div>
        <w:div w:id="181867960">
          <w:marLeft w:val="0"/>
          <w:marRight w:val="0"/>
          <w:marTop w:val="192"/>
          <w:marBottom w:val="0"/>
          <w:divBdr>
            <w:top w:val="none" w:sz="0" w:space="0" w:color="auto"/>
            <w:left w:val="none" w:sz="0" w:space="0" w:color="auto"/>
            <w:bottom w:val="none" w:sz="0" w:space="0" w:color="auto"/>
            <w:right w:val="none" w:sz="0" w:space="0" w:color="auto"/>
          </w:divBdr>
        </w:div>
        <w:div w:id="952899279">
          <w:marLeft w:val="0"/>
          <w:marRight w:val="0"/>
          <w:marTop w:val="192"/>
          <w:marBottom w:val="0"/>
          <w:divBdr>
            <w:top w:val="none" w:sz="0" w:space="0" w:color="auto"/>
            <w:left w:val="none" w:sz="0" w:space="0" w:color="auto"/>
            <w:bottom w:val="none" w:sz="0" w:space="0" w:color="auto"/>
            <w:right w:val="none" w:sz="0" w:space="0" w:color="auto"/>
          </w:divBdr>
        </w:div>
        <w:div w:id="603613153">
          <w:marLeft w:val="0"/>
          <w:marRight w:val="0"/>
          <w:marTop w:val="192"/>
          <w:marBottom w:val="0"/>
          <w:divBdr>
            <w:top w:val="none" w:sz="0" w:space="0" w:color="auto"/>
            <w:left w:val="none" w:sz="0" w:space="0" w:color="auto"/>
            <w:bottom w:val="none" w:sz="0" w:space="0" w:color="auto"/>
            <w:right w:val="none" w:sz="0" w:space="0" w:color="auto"/>
          </w:divBdr>
        </w:div>
        <w:div w:id="1058283028">
          <w:marLeft w:val="0"/>
          <w:marRight w:val="0"/>
          <w:marTop w:val="192"/>
          <w:marBottom w:val="0"/>
          <w:divBdr>
            <w:top w:val="none" w:sz="0" w:space="0" w:color="auto"/>
            <w:left w:val="none" w:sz="0" w:space="0" w:color="auto"/>
            <w:bottom w:val="none" w:sz="0" w:space="0" w:color="auto"/>
            <w:right w:val="none" w:sz="0" w:space="0" w:color="auto"/>
          </w:divBdr>
        </w:div>
      </w:divsChild>
    </w:div>
    <w:div w:id="2048065923">
      <w:bodyDiv w:val="1"/>
      <w:marLeft w:val="0"/>
      <w:marRight w:val="0"/>
      <w:marTop w:val="0"/>
      <w:marBottom w:val="0"/>
      <w:divBdr>
        <w:top w:val="none" w:sz="0" w:space="0" w:color="auto"/>
        <w:left w:val="none" w:sz="0" w:space="0" w:color="auto"/>
        <w:bottom w:val="none" w:sz="0" w:space="0" w:color="auto"/>
        <w:right w:val="none" w:sz="0" w:space="0" w:color="auto"/>
      </w:divBdr>
    </w:div>
    <w:div w:id="20996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3850</Words>
  <Characters>21947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Макс</cp:lastModifiedBy>
  <cp:revision>6</cp:revision>
  <dcterms:created xsi:type="dcterms:W3CDTF">2020-11-17T18:35:00Z</dcterms:created>
  <dcterms:modified xsi:type="dcterms:W3CDTF">2020-12-02T12:04:00Z</dcterms:modified>
</cp:coreProperties>
</file>