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E5" w:rsidRDefault="00870EE5" w:rsidP="00870EE5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870EE5" w:rsidRDefault="00870EE5" w:rsidP="00870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0EE5" w:rsidRDefault="00870EE5" w:rsidP="00870EE5">
      <w:pPr>
        <w:pStyle w:val="Standard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0EE5" w:rsidRDefault="00870EE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группы: ИП-712</w:t>
      </w:r>
    </w:p>
    <w:p w:rsidR="00870EE5" w:rsidRDefault="0025014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 С.В.</w:t>
      </w:r>
      <w:bookmarkStart w:id="0" w:name="_GoBack"/>
      <w:bookmarkEnd w:id="0"/>
    </w:p>
    <w:p w:rsidR="00870EE5" w:rsidRDefault="00870EE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B42A9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 xml:space="preserve"> кафедры ПМиК</w:t>
      </w:r>
    </w:p>
    <w:p w:rsidR="00870EE5" w:rsidRDefault="00870EE5" w:rsidP="00870EE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Фионов А.Н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2020</w:t>
      </w:r>
    </w:p>
    <w:p w:rsidR="00870EE5" w:rsidRDefault="00870EE5" w:rsidP="00870EE5">
      <w:pPr>
        <w:pStyle w:val="Standard"/>
        <w:pageBreakBefore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1. Работа с командной строкой (составить протокол по выполению всех пунктов)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>
        <w:rPr>
          <w:rFonts w:ascii="Times New Roman" w:hAnsi="Times New Roman"/>
          <w:color w:val="000000"/>
          <w:sz w:val="28"/>
        </w:rPr>
        <w:t xml:space="preserve">Определить тип файлов </w:t>
      </w:r>
      <w:r>
        <w:rPr>
          <w:rStyle w:val="Teletype"/>
          <w:rFonts w:ascii="Times New Roman" w:hAnsi="Times New Roman"/>
          <w:color w:val="000000"/>
          <w:sz w:val="28"/>
        </w:rPr>
        <w:t>/dev/hd0, /dev/console, /dev/ttyp0, /dev/shmem, /dev/mem</w:t>
      </w:r>
      <w:r>
        <w:rPr>
          <w:rFonts w:ascii="Times New Roman" w:hAnsi="Times New Roman"/>
          <w:color w:val="000000"/>
          <w:sz w:val="28"/>
        </w:rPr>
        <w:t>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709440" behindDoc="0" locked="0" layoutInCell="1" allowOverlap="1" wp14:anchorId="0653F488" wp14:editId="5DD8B10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33680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Каталог /dev принадлежит менеджеру процессов и содержит файлы устройств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</w:pPr>
      <w:r>
        <w:rPr>
          <w:rStyle w:val="Teletype"/>
          <w:rFonts w:ascii="Times New Roman" w:hAnsi="Times New Roman"/>
          <w:color w:val="000000"/>
          <w:sz w:val="32"/>
          <w:szCs w:val="32"/>
        </w:rPr>
        <w:t xml:space="preserve">/dev/hd0 тип файла: </w:t>
      </w:r>
      <w:r>
        <w:rPr>
          <w:rStyle w:val="Teletype"/>
          <w:rFonts w:ascii="Times New Roman" w:hAnsi="Times New Roman"/>
          <w:color w:val="000000"/>
          <w:sz w:val="28"/>
        </w:rPr>
        <w:t>блочное устройство (</w:t>
      </w:r>
      <w:r>
        <w:rPr>
          <w:rStyle w:val="Teletype"/>
          <w:rFonts w:ascii="verdana, tahoma, helvetica, ari" w:hAnsi="verdana, tahoma, helvetica, ari"/>
          <w:color w:val="333333"/>
          <w:sz w:val="18"/>
        </w:rPr>
        <w:t>Block special file</w:t>
      </w:r>
      <w:r>
        <w:rPr>
          <w:rStyle w:val="Teletype"/>
          <w:rFonts w:ascii="Times New Roman" w:hAnsi="Times New Roman"/>
          <w:color w:val="000000"/>
          <w:sz w:val="28"/>
        </w:rPr>
        <w:t>)</w:t>
      </w:r>
    </w:p>
    <w:p w:rsidR="00870EE5" w:rsidRDefault="00870EE5" w:rsidP="00870EE5">
      <w:pPr>
        <w:pStyle w:val="Standard"/>
        <w:jc w:val="both"/>
      </w:pPr>
      <w:r>
        <w:rPr>
          <w:rStyle w:val="Teletype"/>
          <w:rFonts w:ascii="Times New Roman" w:hAnsi="Times New Roman"/>
          <w:color w:val="000000"/>
          <w:sz w:val="32"/>
          <w:szCs w:val="32"/>
        </w:rPr>
        <w:t>жесткие диски и разделы дисков, являются представлены специальными файлами, называемыми блочными устройствами. Эти файлы могут быть записаны и прочитаны случайным образом, чтобы считывайте и манипулируйте содержимым диска. Блочные устройства-это обозначается буквой b в первом символе списка ls-l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lang w:val="en-US"/>
        </w:rPr>
      </w:pP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>/dev/</w:t>
      </w:r>
      <w:r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>console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тип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файла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: </w:t>
      </w:r>
      <w:r>
        <w:rPr>
          <w:rStyle w:val="Teletype"/>
          <w:rFonts w:ascii="Times New Roman" w:hAnsi="Times New Roman"/>
          <w:color w:val="000000"/>
          <w:sz w:val="28"/>
        </w:rPr>
        <w:t>символьное</w:t>
      </w:r>
      <w:r w:rsidRPr="00870EE5">
        <w:rPr>
          <w:rStyle w:val="Teletype"/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28"/>
        </w:rPr>
        <w:t>устройство</w:t>
      </w:r>
      <w:r w:rsidRPr="00870EE5">
        <w:rPr>
          <w:rStyle w:val="Teletype"/>
          <w:rFonts w:ascii="Times New Roman" w:hAnsi="Times New Roman"/>
          <w:color w:val="000000"/>
          <w:sz w:val="28"/>
          <w:lang w:val="en-US"/>
        </w:rPr>
        <w:t xml:space="preserve"> (</w:t>
      </w:r>
      <w:r w:rsidRPr="00870EE5">
        <w:rPr>
          <w:rStyle w:val="Teletype"/>
          <w:rFonts w:ascii="verdana, tahoma, helvetica, ari" w:hAnsi="verdana, tahoma, helvetica, ari"/>
          <w:color w:val="333333"/>
          <w:sz w:val="18"/>
          <w:lang w:val="en-US"/>
        </w:rPr>
        <w:t>Character special file</w:t>
      </w:r>
      <w:r w:rsidRPr="00870EE5">
        <w:rPr>
          <w:rStyle w:val="Teletype"/>
          <w:rFonts w:ascii="Times New Roman" w:hAnsi="Times New Roman"/>
          <w:color w:val="000000"/>
          <w:sz w:val="28"/>
          <w:lang w:val="en-US"/>
        </w:rPr>
        <w:t>)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Teletype"/>
          <w:rFonts w:ascii="Times New Roman" w:hAnsi="Times New Roman"/>
          <w:color w:val="000000"/>
          <w:sz w:val="28"/>
        </w:rPr>
        <w:t>Специальные файлы, называемые символьными устройствами представляют собой еще один вид устройств ввода-вывода. Подобно блочным устройствам, эти устройства устройства можно считывать и манипулировать ими, но в случае символа устройства, они должны быть прочитаны и записаны последовательно, а не случайным образом. Символьные устройства обозначаются буквой c в первом столбце выход ls-l.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</w:pPr>
      <w:r>
        <w:rPr>
          <w:rStyle w:val="Teletype"/>
          <w:rFonts w:ascii="Times New Roman" w:hAnsi="Times New Roman"/>
          <w:color w:val="000000"/>
          <w:sz w:val="32"/>
          <w:szCs w:val="32"/>
        </w:rPr>
        <w:t>/dev/ttyp0 тип файла: символьное устройство (</w:t>
      </w:r>
      <w:r>
        <w:rPr>
          <w:rStyle w:val="Teletype"/>
          <w:rFonts w:ascii="verdana, tahoma, helvetica, ari" w:hAnsi="verdana, tahoma, helvetica, ari"/>
          <w:color w:val="333333"/>
          <w:sz w:val="18"/>
        </w:rPr>
        <w:t>Character special file</w:t>
      </w:r>
      <w:r>
        <w:rPr>
          <w:rStyle w:val="Teletype"/>
          <w:rFonts w:ascii="Times New Roman" w:hAnsi="Times New Roman"/>
          <w:color w:val="000000"/>
          <w:sz w:val="28"/>
        </w:rPr>
        <w:t>)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Teletype"/>
          <w:rFonts w:ascii="Times New Roman" w:hAnsi="Times New Roman"/>
          <w:color w:val="000000"/>
          <w:sz w:val="28"/>
        </w:rPr>
        <w:t>Виртуальное устройство, принадлежащее менеджеру процессов (procnto),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Teletype"/>
          <w:rFonts w:ascii="Times New Roman" w:hAnsi="Times New Roman"/>
          <w:color w:val="000000"/>
          <w:sz w:val="28"/>
        </w:rPr>
        <w:t xml:space="preserve"> которое преобразуется в управляющее терминальное устройство,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Teletype"/>
          <w:rFonts w:ascii="Times New Roman" w:hAnsi="Times New Roman"/>
          <w:color w:val="000000"/>
          <w:sz w:val="28"/>
        </w:rPr>
        <w:t>связанное с сеансом любого процесса, открывающего файл.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lang w:val="en-US"/>
        </w:rPr>
      </w:pP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/dev/shmem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тип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файла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: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каталог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(</w:t>
      </w:r>
      <w:r w:rsidRPr="00870EE5">
        <w:rPr>
          <w:rStyle w:val="Teletype"/>
          <w:rFonts w:ascii="verdana, tahoma, helvetica, ari" w:hAnsi="verdana, tahoma, helvetica, ari"/>
          <w:color w:val="333333"/>
          <w:sz w:val="18"/>
          <w:lang w:val="en-US"/>
        </w:rPr>
        <w:t>Directory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>)</w:t>
      </w:r>
    </w:p>
    <w:p w:rsidR="00870EE5" w:rsidRDefault="00870EE5" w:rsidP="00870EE5">
      <w:pPr>
        <w:pStyle w:val="Standard"/>
        <w:jc w:val="both"/>
      </w:pPr>
      <w:r>
        <w:rPr>
          <w:rStyle w:val="Teletype"/>
          <w:rFonts w:ascii="Times New Roman" w:hAnsi="Times New Roman"/>
          <w:color w:val="000000"/>
          <w:sz w:val="32"/>
          <w:szCs w:val="32"/>
        </w:rPr>
        <w:t>Содержит файлы, представляющие области общей памяти в системе</w:t>
      </w:r>
    </w:p>
    <w:p w:rsidR="00870EE5" w:rsidRDefault="00870EE5" w:rsidP="00870EE5">
      <w:pPr>
        <w:pStyle w:val="Standard"/>
        <w:jc w:val="both"/>
      </w:pPr>
      <w:r>
        <w:rPr>
          <w:rStyle w:val="Teletype"/>
          <w:rFonts w:ascii="Times New Roman" w:hAnsi="Times New Roman"/>
          <w:color w:val="000000"/>
          <w:sz w:val="32"/>
          <w:szCs w:val="32"/>
        </w:rPr>
        <w:t>(также иногда используется для общих файлов с отображением памяти)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lang w:val="en-US"/>
        </w:rPr>
      </w:pP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/dev/mem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тип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файла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: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обычный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>
        <w:rPr>
          <w:rStyle w:val="Teletype"/>
          <w:rFonts w:ascii="Times New Roman" w:hAnsi="Times New Roman"/>
          <w:color w:val="000000"/>
          <w:sz w:val="32"/>
          <w:szCs w:val="32"/>
        </w:rPr>
        <w:t>файл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 xml:space="preserve"> (</w:t>
      </w:r>
      <w:r w:rsidRPr="00870EE5">
        <w:rPr>
          <w:rStyle w:val="Teletype"/>
          <w:rFonts w:ascii="verdana, tahoma, helvetica, ari" w:hAnsi="verdana, tahoma, helvetica, ari"/>
          <w:color w:val="333333"/>
          <w:sz w:val="18"/>
          <w:lang w:val="en-US"/>
        </w:rPr>
        <w:t>Regular file</w:t>
      </w:r>
      <w:r w:rsidRPr="00870EE5">
        <w:rPr>
          <w:rStyle w:val="Teletype"/>
          <w:rFonts w:ascii="Times New Roman" w:hAnsi="Times New Roman"/>
          <w:color w:val="000000"/>
          <w:sz w:val="32"/>
          <w:szCs w:val="32"/>
          <w:lang w:val="en-US"/>
        </w:rPr>
        <w:t>)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Style w:val="Teletype"/>
          <w:rFonts w:ascii="Times New Roman" w:hAnsi="Times New Roman"/>
          <w:color w:val="000000"/>
          <w:sz w:val="28"/>
        </w:rPr>
        <w:t>Устройство, представляющее всю физическую память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/>
          <w:color w:val="000000"/>
          <w:sz w:val="28"/>
        </w:rPr>
        <w:t>Определить, какой каталог делается рабочим при входе в систему. Почему?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710464" behindDoc="0" locked="0" layoutInCell="1" allowOverlap="1" wp14:anchorId="5D0BB55A" wp14:editId="253921C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99200"/>
            <wp:effectExtent l="0" t="0" r="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/root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первой установке ОСРВ QNX Neutrino автоматически создается единственная учетная запись пользователя с именем root.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Создать каталог </w:t>
      </w:r>
      <w:r>
        <w:rPr>
          <w:rStyle w:val="Teletype"/>
          <w:rFonts w:ascii="Times New Roman" w:hAnsi="Times New Roman"/>
          <w:color w:val="000000"/>
        </w:rPr>
        <w:t xml:space="preserve">LAB1 </w:t>
      </w:r>
      <w:r>
        <w:rPr>
          <w:rFonts w:ascii="Times New Roman" w:hAnsi="Times New Roman" w:cs="Times New Roman"/>
          <w:color w:val="000000"/>
          <w:sz w:val="28"/>
          <w:szCs w:val="28"/>
        </w:rPr>
        <w:t>и сделать его рабочим.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BD282BA" wp14:editId="75EDD7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77039"/>
            <wp:effectExtent l="0" t="0" r="0" b="8911"/>
            <wp:wrapTopAndBottom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/>
          <w:color w:val="000000"/>
          <w:sz w:val="28"/>
        </w:rPr>
        <w:t xml:space="preserve">Определить (с помощью программы ls), в каком каталоге содержится файл </w:t>
      </w:r>
      <w:r>
        <w:rPr>
          <w:rStyle w:val="Teletype"/>
          <w:rFonts w:ascii="Times New Roman" w:hAnsi="Times New Roman"/>
          <w:color w:val="000000"/>
          <w:sz w:val="28"/>
        </w:rPr>
        <w:t>services</w:t>
      </w:r>
      <w:r>
        <w:rPr>
          <w:rFonts w:ascii="Times New Roman" w:hAnsi="Times New Roman"/>
          <w:color w:val="000000"/>
          <w:sz w:val="28"/>
        </w:rPr>
        <w:t>. Посмотреть его содержимое.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06FA50E" wp14:editId="161BE62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78360"/>
            <wp:effectExtent l="0" t="0" r="0" b="7740"/>
            <wp:wrapTopAndBottom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870EE5">
        <w:rPr>
          <w:rFonts w:ascii="Times New Roman" w:hAnsi="Times New Roman" w:cs="Times New Roman"/>
          <w:sz w:val="28"/>
          <w:szCs w:val="28"/>
        </w:rPr>
        <w:t>/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475A08E4" wp14:editId="6413E3A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69839"/>
            <wp:effectExtent l="0" t="0" r="0" b="6811"/>
            <wp:wrapTopAndBottom/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6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командой: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ect</w:t>
      </w:r>
      <w:r w:rsidRPr="00870EE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28"/>
        </w:rPr>
      </w:pPr>
      <w:r w:rsidRPr="00870EE5">
        <w:rPr>
          <w:rFonts w:ascii="Times New Roman" w:hAnsi="Times New Roman" w:cs="Times New Roman"/>
          <w:sz w:val="28"/>
          <w:szCs w:val="28"/>
        </w:rPr>
        <w:t xml:space="preserve">5) </w:t>
      </w:r>
      <w:r w:rsidRPr="00870EE5">
        <w:rPr>
          <w:rFonts w:ascii="Times New Roman" w:hAnsi="Times New Roman"/>
          <w:color w:val="000000"/>
          <w:sz w:val="28"/>
        </w:rPr>
        <w:t>Сколько скрытых файлов в вашем домашнем каталоге?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6A123D4F" wp14:editId="58C6FB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64680"/>
            <wp:effectExtent l="0" t="0" r="0" b="7020"/>
            <wp:wrapTopAndBottom/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скрытые файлы в каталоге можно командой</w:t>
      </w:r>
      <w:r w:rsidRPr="00870E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70EE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в домашнем каталоге 4 скрытых файла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/>
          <w:color w:val="000000"/>
          <w:sz w:val="28"/>
        </w:rPr>
        <w:t xml:space="preserve">Определить полное дерево подкаталогов в </w:t>
      </w:r>
      <w:r>
        <w:rPr>
          <w:rStyle w:val="Teletype"/>
          <w:rFonts w:ascii="Times New Roman" w:hAnsi="Times New Roman"/>
          <w:color w:val="000000"/>
          <w:sz w:val="28"/>
        </w:rPr>
        <w:t xml:space="preserve">/boot </w:t>
      </w:r>
      <w:r>
        <w:rPr>
          <w:rFonts w:ascii="Times New Roman" w:hAnsi="Times New Roman"/>
          <w:color w:val="000000"/>
          <w:sz w:val="28"/>
        </w:rPr>
        <w:t>. Сколько там файлов, размер которых меньше 1К байт? Сколько там исполняемых файлов?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64A1DA9B" wp14:editId="304C5F0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90680"/>
            <wp:effectExtent l="0" t="0" r="0" b="0"/>
            <wp:wrapTopAndBottom/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9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Подкаталоги в каталоге /</w:t>
      </w:r>
      <w:r>
        <w:rPr>
          <w:rFonts w:ascii="Times New Roman" w:hAnsi="Times New Roman" w:cs="Times New Roman"/>
          <w:sz w:val="32"/>
          <w:szCs w:val="32"/>
          <w:lang w:val="en-US"/>
        </w:rPr>
        <w:t>boot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build</w:t>
      </w:r>
      <w:r w:rsidRPr="00870EE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fs</w:t>
      </w:r>
      <w:r w:rsidRPr="00870EE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7CE64689" wp14:editId="292D0269">
            <wp:simplePos x="0" y="0"/>
            <wp:positionH relativeFrom="column">
              <wp:posOffset>39240</wp:posOffset>
            </wp:positionH>
            <wp:positionV relativeFrom="paragraph">
              <wp:posOffset>201240</wp:posOffset>
            </wp:positionV>
            <wp:extent cx="6120000" cy="1795320"/>
            <wp:effectExtent l="0" t="0" r="0" b="0"/>
            <wp:wrapTopAndBottom/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3EC24DBC" wp14:editId="3F2D0C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62040"/>
            <wp:effectExtent l="0" t="0" r="0" b="60"/>
            <wp:wrapTopAndBottom/>
            <wp:docPr id="9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66432" behindDoc="0" locked="0" layoutInCell="1" allowOverlap="1" wp14:anchorId="3E35FD04" wp14:editId="3838457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67279"/>
            <wp:effectExtent l="0" t="0" r="0" b="0"/>
            <wp:wrapTopAndBottom/>
            <wp:docPr id="1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6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Видим, что в данных подкаталогах всего 6 файлов </w:t>
      </w:r>
      <w:r w:rsidRPr="00870EE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elf</w:t>
      </w:r>
      <w:r w:rsidRPr="00870E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boot</w:t>
      </w:r>
      <w:r w:rsidRPr="00870EE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ipl</w:t>
      </w:r>
      <w:r w:rsidRPr="00870EE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diskpc</w:t>
      </w:r>
      <w:r w:rsidRPr="00870EE5">
        <w:rPr>
          <w:rFonts w:ascii="Times New Roman" w:hAnsi="Times New Roman" w:cs="Times New Roman"/>
          <w:sz w:val="32"/>
          <w:szCs w:val="32"/>
        </w:rPr>
        <w:t xml:space="preserve">1, </w:t>
      </w:r>
      <w:r>
        <w:rPr>
          <w:rFonts w:ascii="Times New Roman" w:hAnsi="Times New Roman" w:cs="Times New Roman"/>
          <w:sz w:val="32"/>
          <w:szCs w:val="32"/>
          <w:lang w:val="en-US"/>
        </w:rPr>
        <w:t>ipl</w:t>
      </w:r>
      <w:r w:rsidRPr="00870EE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diskpc</w:t>
      </w:r>
      <w:r w:rsidRPr="00870EE5">
        <w:rPr>
          <w:rFonts w:ascii="Times New Roman" w:hAnsi="Times New Roman" w:cs="Times New Roman"/>
          <w:sz w:val="32"/>
          <w:szCs w:val="32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flop</w:t>
      </w:r>
      <w:r w:rsidRPr="00870EE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ipl</w:t>
      </w:r>
      <w:r w:rsidRPr="00870EE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diskpc</w:t>
      </w:r>
      <w:r w:rsidRPr="00870EE5">
        <w:rPr>
          <w:rFonts w:ascii="Times New Roman" w:hAnsi="Times New Roman" w:cs="Times New Roman"/>
          <w:sz w:val="32"/>
          <w:szCs w:val="32"/>
        </w:rPr>
        <w:t xml:space="preserve">2, </w:t>
      </w:r>
      <w:r>
        <w:rPr>
          <w:rFonts w:ascii="Times New Roman" w:hAnsi="Times New Roman" w:cs="Times New Roman"/>
          <w:sz w:val="32"/>
          <w:szCs w:val="32"/>
          <w:lang w:val="en-US"/>
        </w:rPr>
        <w:t>ipl</w:t>
      </w:r>
      <w:r w:rsidRPr="00870EE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diskpc</w:t>
      </w:r>
      <w:r w:rsidRPr="00870EE5">
        <w:rPr>
          <w:rFonts w:ascii="Times New Roman" w:hAnsi="Times New Roman" w:cs="Times New Roman"/>
          <w:sz w:val="32"/>
          <w:szCs w:val="32"/>
        </w:rPr>
        <w:t>2-</w:t>
      </w:r>
      <w:r>
        <w:rPr>
          <w:rFonts w:ascii="Times New Roman" w:hAnsi="Times New Roman" w:cs="Times New Roman"/>
          <w:sz w:val="32"/>
          <w:szCs w:val="32"/>
          <w:lang w:val="en-US"/>
        </w:rPr>
        <w:t>flop</w:t>
      </w:r>
      <w:r w:rsidRPr="00870EE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nobios</w:t>
      </w:r>
      <w:r w:rsidRPr="00870E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boot</w:t>
      </w:r>
      <w:r w:rsidRPr="00870EE5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чей размер меньше 1 Кбайта или 1024 байт.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Исполняемыми файлами называются файлы, содержащие в себе готовые к запуску компьютерные программы.</w:t>
      </w: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Стандартный исполняемый файл </w:t>
      </w:r>
      <w:r>
        <w:rPr>
          <w:rFonts w:ascii="Times New Roman" w:hAnsi="Times New Roman"/>
          <w:color w:val="000000"/>
          <w:sz w:val="28"/>
          <w:szCs w:val="28"/>
        </w:rPr>
        <w:t>Executable and Linking Forma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</w:t>
      </w:r>
      <w:r>
        <w:rPr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ELF формата содержит множество сегментов, например такие как: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.text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сегмент кода,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.data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сегмент инициализированных данных (обычно только для чтения, сюда попадают строки, константные массивы и т.п.),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.bss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сегмент неинициализированных данных программы,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.dynamic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сегмент служебных данных о подгружаемых библиотеках во время запуска программы,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.comment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информация о версиях,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.init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код инициализации процесса,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.fini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код окончания выполнения процесса и т.д. Этих сегментов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большое множество, но в основном они все стандартные и несут в себе информацию, необходимую для правильной загрузки исполняемого файла в память и требуемых им библиотек. Также есть сегменты, отвечающие за хранение отладочной информации (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.debug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 и прочих опциональных данных (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.line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.p_paddr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), которые не являются критическими для загрузки и выполнения исполняемого файла и могут быть безопасно удалены.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61CCC25C" wp14:editId="07493A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57280"/>
            <wp:effectExtent l="0" t="0" r="0" b="0"/>
            <wp:wrapTopAndBottom/>
            <wp:docPr id="1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5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/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исполняемых файлов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1F471339" wp14:editId="04B93D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063080"/>
            <wp:effectExtent l="0" t="0" r="0" b="3720"/>
            <wp:wrapTopAndBottom/>
            <wp:docPr id="12" name="Графический объект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6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/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 исполняемых файла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ifs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9504" behindDoc="0" locked="0" layoutInCell="1" allowOverlap="1" wp14:anchorId="5174C3F9" wp14:editId="078F0C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264200"/>
            <wp:effectExtent l="0" t="0" r="0" b="3000"/>
            <wp:wrapTopAndBottom/>
            <wp:docPr id="13" name="Графический объект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файле /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/>
          <w:color w:val="000000"/>
          <w:sz w:val="28"/>
        </w:rPr>
        <w:t xml:space="preserve">Сколько жестких связей у каталога </w:t>
      </w:r>
      <w:r>
        <w:rPr>
          <w:rStyle w:val="Teletype"/>
          <w:rFonts w:ascii="Times New Roman" w:hAnsi="Times New Roman"/>
          <w:color w:val="000000"/>
          <w:sz w:val="28"/>
        </w:rPr>
        <w:t xml:space="preserve">/boot </w:t>
      </w:r>
      <w:r>
        <w:rPr>
          <w:rFonts w:ascii="Times New Roman" w:hAnsi="Times New Roman"/>
          <w:color w:val="000000"/>
          <w:sz w:val="28"/>
        </w:rPr>
        <w:t>и почему?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Жесткими связями у каталога называются структурные составляющие файла — описывающий его элемент каталога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71552" behindDoc="0" locked="0" layoutInCell="1" allowOverlap="1" wp14:anchorId="15DDDF04" wp14:editId="7BC14F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24600"/>
            <wp:effectExtent l="0" t="0" r="0" b="0"/>
            <wp:wrapTopAndBottom/>
            <wp:docPr id="14" name="Графический объект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870EE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отражает количество существующих по данному пути указателей нас существующие файлы.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870EE5" w:rsidRDefault="00870EE5" w:rsidP="00870EE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/>
          <w:color w:val="000000"/>
          <w:sz w:val="28"/>
        </w:rPr>
        <w:t xml:space="preserve">Создать текстовый файл с помощью редактора </w:t>
      </w:r>
      <w:r>
        <w:rPr>
          <w:rStyle w:val="Teletype"/>
          <w:rFonts w:ascii="Times New Roman" w:hAnsi="Times New Roman"/>
          <w:color w:val="000000"/>
          <w:sz w:val="28"/>
        </w:rPr>
        <w:t>vi</w:t>
      </w:r>
      <w:r>
        <w:rPr>
          <w:rFonts w:ascii="Times New Roman" w:hAnsi="Times New Roman"/>
          <w:color w:val="000000"/>
          <w:sz w:val="28"/>
        </w:rPr>
        <w:t>. Какие флаги доступа устанавливаются у вновь создаваемого файла? Почему? Как это исправить?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файл командой: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70EE5">
        <w:rPr>
          <w:rFonts w:ascii="Times New Roman" w:hAnsi="Times New Roman" w:cs="Times New Roman"/>
          <w:sz w:val="28"/>
          <w:szCs w:val="28"/>
        </w:rPr>
        <w:t>1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420A504C" wp14:editId="20B74BC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36560"/>
            <wp:effectExtent l="0" t="0" r="0" b="0"/>
            <wp:wrapTopAndBottom/>
            <wp:docPr id="15" name="Графический объект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3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Флаги доступа у файла: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870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870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0EE5"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обозначают, что владелец файла и члены группы, к которой принадлежит владелец имеют право на чтение и запись, а остальные пользователи имеют право только на чтение файла.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исправить это, нужно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UMASK</w:t>
      </w:r>
      <w:r w:rsidRPr="00870EE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значение новой маски</w:t>
      </w:r>
      <w:r w:rsidRPr="00870EE5">
        <w:rPr>
          <w:rFonts w:ascii="Times New Roman" w:hAnsi="Times New Roman" w:cs="Times New Roman"/>
          <w:sz w:val="28"/>
          <w:szCs w:val="28"/>
        </w:rPr>
        <w:t>”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/>
          <w:color w:val="000000"/>
          <w:sz w:val="28"/>
        </w:rPr>
        <w:t>Сделать каталог и создать в нем 10 копий некоторого файла. Перенести три из них в вышестоящий каталог. Удалить (с подтверждением) некоторые из оставшихся файлов. Проверить влияние флага w на команду удаления файла.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каталог </w:t>
      </w:r>
      <w:r w:rsidRPr="00870E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870EE5">
        <w:rPr>
          <w:rFonts w:ascii="Times New Roman" w:hAnsi="Times New Roman" w:cs="Times New Roman"/>
          <w:sz w:val="28"/>
          <w:szCs w:val="28"/>
        </w:rPr>
        <w:t xml:space="preserve">9», </w:t>
      </w: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870EE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 данном каталоге и делаем десять копий этого файла</w:t>
      </w:r>
    </w:p>
    <w:p w:rsidR="00870EE5" w:rsidRP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2576" behindDoc="0" locked="0" layoutInCell="1" allowOverlap="1" wp14:anchorId="32E3C94C" wp14:editId="67AE29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72200"/>
            <wp:effectExtent l="0" t="0" r="0" b="0"/>
            <wp:wrapTopAndBottom/>
            <wp:docPr id="16" name="Графический объект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 три файла </w:t>
      </w:r>
      <w:r w:rsidRPr="00870E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в вышестоящий каталог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1F7DB263" wp14:editId="34314C78">
            <wp:simplePos x="0" y="0"/>
            <wp:positionH relativeFrom="column">
              <wp:posOffset>-9000</wp:posOffset>
            </wp:positionH>
            <wp:positionV relativeFrom="paragraph">
              <wp:posOffset>588600</wp:posOffset>
            </wp:positionV>
            <wp:extent cx="6120000" cy="3491279"/>
            <wp:effectExtent l="0" t="0" r="0" b="0"/>
            <wp:wrapTopAndBottom/>
            <wp:docPr id="17" name="Графический объект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 удаляем некоторые файлы из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Pr="00870EE5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0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опцией </w:t>
      </w:r>
      <w:r w:rsidRPr="00870E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0E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запрашивания подтверждения перед удалением каждого существующего файла</w:t>
      </w: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10) </w:t>
      </w:r>
      <w:r>
        <w:rPr>
          <w:rStyle w:val="Teletype"/>
          <w:rFonts w:ascii="Times New Roman" w:hAnsi="Times New Roman"/>
          <w:color w:val="000000"/>
          <w:sz w:val="28"/>
        </w:rPr>
        <w:t>Определить значения переменных среды PATH, LOGNAME, HOME, HOSTNAME, PWD, RANDOM. Меняются ли они со временем?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4624" behindDoc="0" locked="0" layoutInCell="1" allowOverlap="1" wp14:anchorId="624F5C87" wp14:editId="199D85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15800"/>
            <wp:effectExtent l="0" t="0" r="0" b="8400"/>
            <wp:wrapTopAndBottom/>
            <wp:docPr id="18" name="Графический объект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</w:rPr>
        <w:t>Переменная PATH</w:t>
      </w:r>
      <w:r>
        <w:rPr>
          <w:rStyle w:val="Teletype"/>
          <w:rFonts w:ascii="Times New Roman" w:hAnsi="Times New Roman"/>
          <w:b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пользователя root включает в себя каталоги, которые содержат системные исполняемые файлы. Меняется вручную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  <w:lang w:val="en-US"/>
        </w:rPr>
        <w:t>LOGNAME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показывает имя пользователя под которым он вошел в систему. Меняется от пользователя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  <w:lang w:val="en-US"/>
        </w:rPr>
        <w:t>HOME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содержит имя домашнего каталога под которым зашел пользователь. Меняется в зависимости какой пользователь пошел в систему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  <w:lang w:val="en-US"/>
        </w:rPr>
        <w:t>HOSTNAME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показывает текущую хост-систему. Не меняется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  <w:lang w:val="en-US"/>
        </w:rPr>
        <w:t>PWD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показывает текущий рабочий каталог. Меняется в зависимости от того, в каком каталоге работаем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  <w:lang w:val="en-US"/>
        </w:rPr>
        <w:t>RANDOM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генерирует случайное десятичное число. Меняется с каждым запуском команды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</w:pPr>
      <w:r>
        <w:rPr>
          <w:rStyle w:val="Teletype"/>
          <w:rFonts w:ascii="Times New Roman" w:hAnsi="Times New Roman"/>
          <w:color w:val="000000"/>
          <w:sz w:val="28"/>
          <w:szCs w:val="28"/>
        </w:rPr>
        <w:t xml:space="preserve">11) </w:t>
      </w:r>
      <w:r>
        <w:rPr>
          <w:rStyle w:val="Teletype"/>
          <w:rFonts w:ascii="Times New Roman" w:hAnsi="Times New Roman"/>
          <w:color w:val="000000"/>
          <w:sz w:val="28"/>
        </w:rPr>
        <w:t>Определить коды завершения команд ls /bin и ls /pin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5648" behindDoc="0" locked="0" layoutInCell="1" allowOverlap="1" wp14:anchorId="4B072888" wp14:editId="6CAAC23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20479"/>
            <wp:effectExtent l="0" t="0" r="0" b="3721"/>
            <wp:wrapTopAndBottom/>
            <wp:docPr id="19" name="Графический объект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2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76672" behindDoc="0" locked="0" layoutInCell="1" allowOverlap="1" wp14:anchorId="6DE8DB5E" wp14:editId="193491D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03719"/>
            <wp:effectExtent l="0" t="0" r="0" b="1231"/>
            <wp:wrapTopAndBottom/>
            <wp:docPr id="20" name="Графический объект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03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</w:pPr>
      <w:r w:rsidRPr="00870EE5">
        <w:rPr>
          <w:rStyle w:val="Teletype"/>
          <w:rFonts w:ascii="Times New Roman" w:hAnsi="Times New Roman"/>
          <w:color w:val="000000"/>
          <w:sz w:val="28"/>
          <w:szCs w:val="28"/>
        </w:rPr>
        <w:t xml:space="preserve">12) </w:t>
      </w:r>
      <w:r w:rsidRPr="00870EE5">
        <w:rPr>
          <w:rStyle w:val="Teletype"/>
          <w:rFonts w:ascii="Times New Roman" w:hAnsi="Times New Roman"/>
          <w:color w:val="000000"/>
          <w:sz w:val="28"/>
        </w:rPr>
        <w:t>Вывести содержимое каталога /</w:t>
      </w:r>
      <w:r>
        <w:rPr>
          <w:rStyle w:val="Teletype"/>
          <w:rFonts w:ascii="Times New Roman" w:hAnsi="Times New Roman"/>
          <w:color w:val="000000"/>
          <w:sz w:val="28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  <w:sz w:val="28"/>
        </w:rPr>
        <w:t xml:space="preserve"> в файл в несколько колонок. Затем добавить к нему распечатку каталога /</w:t>
      </w:r>
      <w:r>
        <w:rPr>
          <w:rStyle w:val="Teletype"/>
          <w:rFonts w:ascii="Times New Roman" w:hAnsi="Times New Roman"/>
          <w:color w:val="000000"/>
          <w:sz w:val="28"/>
          <w:lang w:val="en-US"/>
        </w:rPr>
        <w:t>usr</w:t>
      </w:r>
      <w:r w:rsidRPr="00870EE5">
        <w:rPr>
          <w:rStyle w:val="Teletype"/>
          <w:rFonts w:ascii="Times New Roman" w:hAnsi="Times New Roman"/>
          <w:color w:val="000000"/>
          <w:sz w:val="28"/>
        </w:rPr>
        <w:t>/</w:t>
      </w:r>
      <w:r>
        <w:rPr>
          <w:rStyle w:val="Teletype"/>
          <w:rFonts w:ascii="Times New Roman" w:hAnsi="Times New Roman"/>
          <w:color w:val="000000"/>
          <w:sz w:val="28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  <w:sz w:val="28"/>
        </w:rPr>
        <w:t>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</w:rPr>
        <w:t xml:space="preserve">Создали файл </w:t>
      </w:r>
      <w:r w:rsidRPr="00870EE5">
        <w:rPr>
          <w:rStyle w:val="Teletype"/>
          <w:rFonts w:ascii="Times New Roman" w:hAnsi="Times New Roman"/>
          <w:color w:val="000000"/>
        </w:rPr>
        <w:t>“</w:t>
      </w:r>
      <w:r>
        <w:rPr>
          <w:rStyle w:val="Teletype"/>
          <w:rFonts w:ascii="Times New Roman" w:hAnsi="Times New Roman"/>
          <w:color w:val="000000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</w:rPr>
        <w:t xml:space="preserve">” </w:t>
      </w:r>
      <w:r>
        <w:rPr>
          <w:rStyle w:val="Teletype"/>
          <w:rFonts w:ascii="Times New Roman" w:hAnsi="Times New Roman"/>
          <w:color w:val="000000"/>
        </w:rPr>
        <w:t xml:space="preserve">в каталоге </w:t>
      </w:r>
      <w:r w:rsidRPr="00870EE5">
        <w:rPr>
          <w:rStyle w:val="Teletype"/>
          <w:rFonts w:ascii="Times New Roman" w:hAnsi="Times New Roman"/>
          <w:color w:val="000000"/>
        </w:rPr>
        <w:t>“</w:t>
      </w:r>
      <w:r>
        <w:rPr>
          <w:rStyle w:val="Teletype"/>
          <w:rFonts w:ascii="Times New Roman" w:hAnsi="Times New Roman"/>
          <w:color w:val="000000"/>
          <w:lang w:val="en-US"/>
        </w:rPr>
        <w:t>PAR</w:t>
      </w:r>
      <w:r w:rsidRPr="00870EE5">
        <w:rPr>
          <w:rStyle w:val="Teletype"/>
          <w:rFonts w:ascii="Times New Roman" w:hAnsi="Times New Roman"/>
          <w:color w:val="000000"/>
        </w:rPr>
        <w:t xml:space="preserve">9” </w:t>
      </w:r>
      <w:r>
        <w:rPr>
          <w:rStyle w:val="Teletype"/>
          <w:rFonts w:ascii="Times New Roman" w:hAnsi="Times New Roman"/>
          <w:color w:val="000000"/>
        </w:rPr>
        <w:t>и вывели в него содержимое каталога /</w:t>
      </w:r>
      <w:r>
        <w:rPr>
          <w:rStyle w:val="Teletype"/>
          <w:rFonts w:ascii="Times New Roman" w:hAnsi="Times New Roman"/>
          <w:color w:val="000000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в несколько колонок с помощью команд: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eletype"/>
          <w:rFonts w:ascii="Times New Roman" w:hAnsi="Times New Roman"/>
          <w:color w:val="000000"/>
          <w:lang w:val="en-US"/>
        </w:rPr>
        <w:t>#touch bin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eletype"/>
          <w:rFonts w:ascii="Times New Roman" w:hAnsi="Times New Roman"/>
          <w:color w:val="000000"/>
          <w:lang w:val="en-US"/>
        </w:rPr>
        <w:t>#ls -l -h /bin &gt;bin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7696" behindDoc="0" locked="0" layoutInCell="1" allowOverlap="1" wp14:anchorId="10CCE112" wp14:editId="1EE326D7">
            <wp:simplePos x="0" y="0"/>
            <wp:positionH relativeFrom="column">
              <wp:posOffset>15840</wp:posOffset>
            </wp:positionH>
            <wp:positionV relativeFrom="paragraph">
              <wp:posOffset>101520</wp:posOffset>
            </wp:positionV>
            <wp:extent cx="6120000" cy="5276160"/>
            <wp:effectExtent l="0" t="0" r="0" b="690"/>
            <wp:wrapTopAndBottom/>
            <wp:docPr id="21" name="Графический объект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Pr="00870EE5" w:rsidRDefault="00870EE5" w:rsidP="00870EE5">
      <w:pPr>
        <w:pStyle w:val="Textbody"/>
        <w:pageBreakBefore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8720" behindDoc="0" locked="0" layoutInCell="1" allowOverlap="1" wp14:anchorId="0B55BB88" wp14:editId="7308176F">
            <wp:simplePos x="0" y="0"/>
            <wp:positionH relativeFrom="column">
              <wp:posOffset>55080</wp:posOffset>
            </wp:positionH>
            <wp:positionV relativeFrom="paragraph">
              <wp:posOffset>27360</wp:posOffset>
            </wp:positionV>
            <wp:extent cx="6120000" cy="5268600"/>
            <wp:effectExtent l="0" t="0" r="0" b="8250"/>
            <wp:wrapTopAndBottom/>
            <wp:docPr id="22" name="Графический объект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Teletype"/>
          <w:rFonts w:ascii="Times New Roman" w:hAnsi="Times New Roman"/>
          <w:color w:val="000000"/>
        </w:rPr>
        <w:t xml:space="preserve">Затем добавили к файлу </w:t>
      </w:r>
      <w:r>
        <w:rPr>
          <w:rStyle w:val="Teletype"/>
          <w:rFonts w:ascii="Times New Roman" w:hAnsi="Times New Roman"/>
          <w:color w:val="000000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 xml:space="preserve">распечатку каталога </w:t>
      </w:r>
      <w:r w:rsidRPr="00870EE5">
        <w:rPr>
          <w:rStyle w:val="Teletype"/>
          <w:rFonts w:ascii="Times New Roman" w:hAnsi="Times New Roman"/>
          <w:color w:val="000000"/>
        </w:rPr>
        <w:t>/</w:t>
      </w:r>
      <w:r>
        <w:rPr>
          <w:rStyle w:val="Teletype"/>
          <w:rFonts w:ascii="Times New Roman" w:hAnsi="Times New Roman"/>
          <w:color w:val="000000"/>
          <w:lang w:val="en-US"/>
        </w:rPr>
        <w:t>usr</w:t>
      </w:r>
      <w:r w:rsidRPr="00870EE5">
        <w:rPr>
          <w:rStyle w:val="Teletype"/>
          <w:rFonts w:ascii="Times New Roman" w:hAnsi="Times New Roman"/>
          <w:color w:val="000000"/>
        </w:rPr>
        <w:t>/</w:t>
      </w:r>
      <w:r>
        <w:rPr>
          <w:rStyle w:val="Teletype"/>
          <w:rFonts w:ascii="Times New Roman" w:hAnsi="Times New Roman"/>
          <w:color w:val="000000"/>
          <w:lang w:val="en-US"/>
        </w:rPr>
        <w:t>bin</w:t>
      </w:r>
      <w:r w:rsidRPr="00870EE5">
        <w:rPr>
          <w:rStyle w:val="Teletype"/>
          <w:rFonts w:ascii="Times New Roman" w:hAnsi="Times New Roman"/>
          <w:color w:val="000000"/>
        </w:rPr>
        <w:t xml:space="preserve"> </w:t>
      </w:r>
      <w:r>
        <w:rPr>
          <w:rStyle w:val="Teletype"/>
          <w:rFonts w:ascii="Times New Roman" w:hAnsi="Times New Roman"/>
          <w:color w:val="000000"/>
        </w:rPr>
        <w:t>командой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eletype"/>
          <w:rFonts w:ascii="Times New Roman" w:hAnsi="Times New Roman"/>
          <w:color w:val="000000"/>
          <w:lang w:val="en-US"/>
        </w:rPr>
        <w:t>ls -l -h /usr/bin &gt;&gt;bin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79744" behindDoc="0" locked="0" layoutInCell="1" allowOverlap="1" wp14:anchorId="18780506" wp14:editId="4F6568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41240"/>
            <wp:effectExtent l="0" t="0" r="0" b="0"/>
            <wp:wrapTopAndBottom/>
            <wp:docPr id="23" name="Графический объект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Pr="00870EE5" w:rsidRDefault="00870EE5" w:rsidP="00870EE5">
      <w:pPr>
        <w:pStyle w:val="Textbody"/>
        <w:pageBreakBefore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0768" behindDoc="0" locked="0" layoutInCell="1" allowOverlap="1" wp14:anchorId="007483D0" wp14:editId="10F1656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77600"/>
            <wp:effectExtent l="0" t="0" r="0" b="0"/>
            <wp:wrapTopAndBottom/>
            <wp:docPr id="24" name="Графический объект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13)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Сколько файлов удалили бы команды </w:t>
      </w:r>
      <w:r>
        <w:rPr>
          <w:rStyle w:val="Teletype"/>
          <w:rFonts w:ascii="Times New Roman" w:hAnsi="Times New Roman"/>
          <w:color w:val="000000"/>
        </w:rPr>
        <w:t xml:space="preserve">rm /usr/bin/g*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Style w:val="Teletype"/>
          <w:rFonts w:ascii="Times New Roman" w:hAnsi="Times New Roman"/>
          <w:color w:val="000000"/>
        </w:rPr>
        <w:t xml:space="preserve">rm /usr/bin/t?? </w:t>
      </w:r>
      <w:r>
        <w:rPr>
          <w:rFonts w:ascii="Times New Roman" w:hAnsi="Times New Roman" w:cs="Times New Roman"/>
          <w:color w:val="000000"/>
          <w:sz w:val="28"/>
          <w:szCs w:val="28"/>
        </w:rPr>
        <w:t>? (просьба файлы не удалять)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1792" behindDoc="0" locked="0" layoutInCell="1" allowOverlap="1" wp14:anchorId="17CC0C05" wp14:editId="09F5D481">
            <wp:simplePos x="0" y="0"/>
            <wp:positionH relativeFrom="column">
              <wp:posOffset>77400</wp:posOffset>
            </wp:positionH>
            <wp:positionV relativeFrom="paragraph">
              <wp:posOffset>83880</wp:posOffset>
            </wp:positionV>
            <wp:extent cx="6013440" cy="1990800"/>
            <wp:effectExtent l="0" t="0" r="6360" b="9450"/>
            <wp:wrapTopAndBottom/>
            <wp:docPr id="25" name="Графический объект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344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Команда «</w:t>
      </w:r>
      <w:r>
        <w:rPr>
          <w:rStyle w:val="Teletype"/>
          <w:rFonts w:ascii="Times New Roman" w:hAnsi="Times New Roman"/>
          <w:color w:val="000000"/>
        </w:rPr>
        <w:t xml:space="preserve">rm /usr/bin/g*»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удалила б 7 файлов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«</w:t>
      </w:r>
      <w:r>
        <w:rPr>
          <w:rStyle w:val="Teletype"/>
          <w:rFonts w:ascii="Times New Roman" w:hAnsi="Times New Roman"/>
          <w:color w:val="000000"/>
        </w:rPr>
        <w:t>rm /usr/bin/t??» удалила б 5 файлов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14) </w:t>
      </w:r>
      <w:r>
        <w:rPr>
          <w:rFonts w:ascii="Times New Roman" w:hAnsi="Times New Roman"/>
          <w:color w:val="000000"/>
          <w:sz w:val="28"/>
        </w:rPr>
        <w:t>Сколько всего пользователей зарегистрировано в системе?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2816" behindDoc="0" locked="0" layoutInCell="1" allowOverlap="1" wp14:anchorId="36E608EE" wp14:editId="31F16D2A">
            <wp:simplePos x="0" y="0"/>
            <wp:positionH relativeFrom="column">
              <wp:posOffset>0</wp:posOffset>
            </wp:positionH>
            <wp:positionV relativeFrom="paragraph">
              <wp:posOffset>167040</wp:posOffset>
            </wp:positionV>
            <wp:extent cx="6120000" cy="2020679"/>
            <wp:effectExtent l="0" t="0" r="0" b="0"/>
            <wp:wrapTopAndBottom/>
            <wp:docPr id="26" name="Графический объект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20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15) </w:t>
      </w:r>
      <w:r>
        <w:rPr>
          <w:rFonts w:ascii="Times New Roman" w:hAnsi="Times New Roman"/>
          <w:color w:val="000000"/>
          <w:sz w:val="28"/>
        </w:rPr>
        <w:t>Сколько различных групп пользователей в системе?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3840" behindDoc="0" locked="0" layoutInCell="1" allowOverlap="1" wp14:anchorId="15F5A633" wp14:editId="0BF5A00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67760"/>
            <wp:effectExtent l="0" t="0" r="0" b="0"/>
            <wp:wrapTopAndBottom/>
            <wp:docPr id="27" name="Графический объект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16) </w:t>
      </w:r>
      <w:r>
        <w:rPr>
          <w:rFonts w:ascii="Times New Roman" w:hAnsi="Times New Roman"/>
          <w:color w:val="000000"/>
          <w:sz w:val="28"/>
        </w:rPr>
        <w:t>Определить имена пользователей, у которых нет пароля.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4864" behindDoc="0" locked="0" layoutInCell="1" allowOverlap="1" wp14:anchorId="69085061" wp14:editId="7F00896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22960"/>
            <wp:effectExtent l="0" t="0" r="0" b="0"/>
            <wp:wrapTopAndBottom/>
            <wp:docPr id="28" name="Графический объект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17) </w:t>
      </w:r>
      <w:r>
        <w:rPr>
          <w:rFonts w:ascii="Times New Roman" w:hAnsi="Times New Roman"/>
          <w:color w:val="000000"/>
          <w:sz w:val="28"/>
        </w:rPr>
        <w:t>Защитить файл для чтения со стороны владельца, проверить.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85888" behindDoc="0" locked="0" layoutInCell="1" allowOverlap="1" wp14:anchorId="52A43166" wp14:editId="0007EF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51760"/>
            <wp:effectExtent l="0" t="0" r="0" b="0"/>
            <wp:wrapTopAndBottom/>
            <wp:docPr id="29" name="Графический объект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Защитили файл 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4»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чтения со стороны владельца командой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18) </w:t>
      </w:r>
      <w:r>
        <w:rPr>
          <w:rFonts w:ascii="Times New Roman" w:hAnsi="Times New Roman"/>
          <w:color w:val="000000"/>
          <w:sz w:val="28"/>
        </w:rPr>
        <w:t>Защитить файл для чтения со стороны других пользователей, проверить.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6912" behindDoc="0" locked="0" layoutInCell="1" allowOverlap="1" wp14:anchorId="4B68776A" wp14:editId="01BA01FE">
            <wp:simplePos x="0" y="0"/>
            <wp:positionH relativeFrom="column">
              <wp:posOffset>39240</wp:posOffset>
            </wp:positionH>
            <wp:positionV relativeFrom="paragraph">
              <wp:posOffset>64080</wp:posOffset>
            </wp:positionV>
            <wp:extent cx="6120000" cy="2468160"/>
            <wp:effectExtent l="0" t="0" r="0" b="8340"/>
            <wp:wrapTopAndBottom/>
            <wp:docPr id="30" name="Графический объект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6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19) </w:t>
      </w:r>
      <w:r>
        <w:rPr>
          <w:rFonts w:ascii="Times New Roman" w:hAnsi="Times New Roman"/>
          <w:color w:val="000000"/>
          <w:sz w:val="28"/>
        </w:rPr>
        <w:t>Защитить файл для записи со стороны владельца, проверить.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87936" behindDoc="0" locked="0" layoutInCell="1" allowOverlap="1" wp14:anchorId="57EB1E47" wp14:editId="71F55BB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20200"/>
            <wp:effectExtent l="0" t="0" r="0" b="3900"/>
            <wp:wrapTopAndBottom/>
            <wp:docPr id="31" name="Графический объект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Защитили файл 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1»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записи со стороны владельца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20) </w:t>
      </w:r>
      <w:r>
        <w:rPr>
          <w:rFonts w:ascii="Times New Roman" w:hAnsi="Times New Roman"/>
          <w:color w:val="000000"/>
          <w:sz w:val="28"/>
        </w:rPr>
        <w:t>Защитить файл для записи со стороны других пользователей, проверить.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8960" behindDoc="0" locked="0" layoutInCell="1" allowOverlap="1" wp14:anchorId="6CCB743C" wp14:editId="5437010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54040"/>
            <wp:effectExtent l="0" t="0" r="0" b="8160"/>
            <wp:wrapTopAndBottom/>
            <wp:docPr id="32" name="Графический объект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5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Защитили файл 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1”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записи со стороны других пользователей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0EE5" w:rsidRDefault="00870EE5" w:rsidP="00870EE5">
      <w:pPr>
        <w:pStyle w:val="Textbody"/>
        <w:pageBreakBefore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21) Открыть / закрыть свой основной каталог для доступа со стороны других пользователей, проверить.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89984" behindDoc="0" locked="0" layoutInCell="1" allowOverlap="1" wp14:anchorId="5D2F64A6" wp14:editId="7E351ED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27760"/>
            <wp:effectExtent l="0" t="0" r="0" b="0"/>
            <wp:wrapTopAndBottom/>
            <wp:docPr id="33" name="Графический объект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Открыли и закрыли каталог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доступа со стороны других пользователей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22) </w:t>
      </w:r>
      <w:r>
        <w:rPr>
          <w:rFonts w:ascii="Times New Roman" w:hAnsi="Times New Roman"/>
          <w:color w:val="000000"/>
          <w:sz w:val="28"/>
        </w:rPr>
        <w:t>Разрешить доступ к своему основному каталогу, но запретить его изменение, проверить.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91008" behindDoc="0" locked="0" layoutInCell="1" allowOverlap="1" wp14:anchorId="56ED7646" wp14:editId="6EDF369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89680"/>
            <wp:effectExtent l="0" t="0" r="0" b="0"/>
            <wp:wrapTopAndBottom/>
            <wp:docPr id="34" name="Графический объект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23) </w:t>
      </w:r>
      <w:r>
        <w:rPr>
          <w:rFonts w:ascii="Times New Roman" w:hAnsi="Times New Roman"/>
          <w:color w:val="000000"/>
          <w:sz w:val="28"/>
        </w:rPr>
        <w:t>Разрешить доступ к файлам только с известными именами, проверить.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92032" behindDoc="0" locked="0" layoutInCell="1" allowOverlap="1" wp14:anchorId="043F276A" wp14:editId="05D7C3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30480"/>
            <wp:effectExtent l="0" t="0" r="0" b="3120"/>
            <wp:wrapTopAndBottom/>
            <wp:docPr id="35" name="Графический объект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проверки доступа к файлу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</w:t>
      </w:r>
      <w:r w:rsidRPr="00870E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70E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file5.txt: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#vi file5.txt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Защищаем файл от других пользователей: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rwx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Заходим на другого пользователя, который существует в системе, в нашем случае пользователь 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forward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forward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проверяем доступ к данному файлу: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чего увидим: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93056" behindDoc="0" locked="0" layoutInCell="1" allowOverlap="1" wp14:anchorId="4163D199" wp14:editId="2D6CB3A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83840"/>
            <wp:effectExtent l="0" t="0" r="0" b="6810"/>
            <wp:wrapTopAndBottom/>
            <wp:docPr id="36" name="Графический объект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3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ab/>
        <w:t>2. Создание простых скриптов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70EE5" w:rsidRDefault="00870EE5" w:rsidP="00870EE5">
      <w:pPr>
        <w:pStyle w:val="Textbody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скрипт, который просто выводит значения переданных ему параметров.</w:t>
      </w: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94080" behindDoc="0" locked="0" layoutInCell="1" allowOverlap="1" wp14:anchorId="3E35A633" wp14:editId="2B35CE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70319"/>
            <wp:effectExtent l="0" t="0" r="0" b="6181"/>
            <wp:wrapTopAndBottom/>
            <wp:docPr id="37" name="Графический объект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7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</w:pPr>
    </w:p>
    <w:p w:rsidR="00870EE5" w:rsidRPr="00870EE5" w:rsidRDefault="00870EE5" w:rsidP="00870EE5">
      <w:pPr>
        <w:pStyle w:val="Textbody"/>
        <w:jc w:val="both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Создали</w:t>
      </w:r>
      <w:r w:rsidRPr="00870E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70E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num1.sh:</w:t>
      </w:r>
    </w:p>
    <w:p w:rsidR="00870EE5" w:rsidRPr="00870EE5" w:rsidRDefault="00870EE5" w:rsidP="00870EE5">
      <w:pPr>
        <w:pStyle w:val="Textbody"/>
        <w:jc w:val="both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#vi num1.sh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 прописали в нем команды:</w:t>
      </w:r>
    </w:p>
    <w:p w:rsidR="00870EE5" w:rsidRP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:rsidR="00870EE5" w:rsidRP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echo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Назначили права всем пользователям на исполнение:</w:t>
      </w:r>
    </w:p>
    <w:p w:rsidR="00870EE5" w:rsidRPr="00870EE5" w:rsidRDefault="00870EE5" w:rsidP="00870EE5">
      <w:pPr>
        <w:pStyle w:val="Textbody"/>
        <w:jc w:val="both"/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И запускаем скрипт и вводим любой параметр.</w:t>
      </w: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numPr>
          <w:ilvl w:val="0"/>
          <w:numId w:val="1"/>
        </w:numPr>
        <w:jc w:val="both"/>
      </w:pPr>
      <w:r>
        <w:rPr>
          <w:rFonts w:ascii="Times New Roman" w:hAnsi="Times New Roman"/>
          <w:color w:val="000000"/>
          <w:sz w:val="28"/>
        </w:rPr>
        <w:t xml:space="preserve">Написать скрипт, который с помощью утилит </w:t>
      </w:r>
      <w:r>
        <w:rPr>
          <w:rStyle w:val="Teletype"/>
          <w:rFonts w:ascii="Times New Roman" w:hAnsi="Times New Roman"/>
          <w:color w:val="000000"/>
          <w:sz w:val="28"/>
        </w:rPr>
        <w:t xml:space="preserve">pidin </w:t>
      </w:r>
      <w:r>
        <w:rPr>
          <w:rFonts w:ascii="Times New Roman" w:hAnsi="Times New Roman"/>
          <w:color w:val="000000"/>
          <w:sz w:val="28"/>
        </w:rPr>
        <w:t xml:space="preserve">и </w:t>
      </w:r>
      <w:r>
        <w:rPr>
          <w:rStyle w:val="Teletype"/>
          <w:rFonts w:ascii="Times New Roman" w:hAnsi="Times New Roman"/>
          <w:color w:val="000000"/>
          <w:sz w:val="28"/>
        </w:rPr>
        <w:t xml:space="preserve">grep </w:t>
      </w:r>
      <w:r>
        <w:rPr>
          <w:rFonts w:ascii="Times New Roman" w:hAnsi="Times New Roman"/>
          <w:color w:val="000000"/>
          <w:sz w:val="28"/>
        </w:rPr>
        <w:t>выводит на экран информацию об указанном по имени процессе.</w:t>
      </w: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251695104" behindDoc="0" locked="0" layoutInCell="1" allowOverlap="1" wp14:anchorId="4A49FFAE" wp14:editId="13E2A52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86120"/>
            <wp:effectExtent l="0" t="0" r="0" b="9480"/>
            <wp:wrapTopAndBottom/>
            <wp:docPr id="38" name="Графический объект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Pr="00870EE5" w:rsidRDefault="00870EE5" w:rsidP="00870EE5">
      <w:pPr>
        <w:pStyle w:val="Textbody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</w:rPr>
        <w:t>Создали</w:t>
      </w:r>
      <w:r w:rsidRPr="00870EE5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файл</w:t>
      </w:r>
      <w:r w:rsidRPr="00870EE5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«num2.sh»</w:t>
      </w:r>
      <w:r w:rsidRPr="00870EE5">
        <w:rPr>
          <w:rFonts w:ascii="Times New Roman" w:hAnsi="Times New Roman"/>
          <w:color w:val="000000"/>
          <w:sz w:val="28"/>
          <w:lang w:val="en-US"/>
        </w:rPr>
        <w:t>:</w:t>
      </w:r>
    </w:p>
    <w:p w:rsidR="00870EE5" w:rsidRDefault="00870EE5" w:rsidP="00870EE5">
      <w:pPr>
        <w:pStyle w:val="Textbody"/>
        <w:jc w:val="both"/>
        <w:rPr>
          <w:lang w:val="en-US"/>
        </w:rPr>
      </w:pPr>
      <w:r>
        <w:rPr>
          <w:rFonts w:ascii="Times New Roman" w:hAnsi="Times New Roman"/>
          <w:color w:val="000000"/>
          <w:sz w:val="28"/>
          <w:lang w:val="en-US"/>
        </w:rPr>
        <w:t>#vi num2.sh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</w:rPr>
        <w:t>Прописали в файле команды:</w:t>
      </w:r>
    </w:p>
    <w:p w:rsidR="00870EE5" w:rsidRP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  <w:lang w:val="en-US"/>
        </w:rPr>
        <w:t>read</w:t>
      </w:r>
      <w:r w:rsidRPr="00870EE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lang w:val="en-US"/>
        </w:rPr>
        <w:t>P</w:t>
      </w:r>
    </w:p>
    <w:p w:rsidR="00870EE5" w:rsidRP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  <w:lang w:val="en-US"/>
        </w:rPr>
        <w:t>pidin</w:t>
      </w:r>
      <w:r w:rsidRPr="00870EE5">
        <w:rPr>
          <w:rFonts w:ascii="Times New Roman" w:hAnsi="Times New Roman"/>
          <w:color w:val="000000"/>
          <w:sz w:val="28"/>
        </w:rPr>
        <w:t xml:space="preserve"> | </w:t>
      </w:r>
      <w:r>
        <w:rPr>
          <w:rFonts w:ascii="Times New Roman" w:hAnsi="Times New Roman"/>
          <w:color w:val="000000"/>
          <w:sz w:val="28"/>
          <w:lang w:val="en-US"/>
        </w:rPr>
        <w:t>grep</w:t>
      </w:r>
      <w:r w:rsidRPr="00870EE5">
        <w:rPr>
          <w:rFonts w:ascii="Times New Roman" w:hAnsi="Times New Roman"/>
          <w:color w:val="000000"/>
          <w:sz w:val="28"/>
        </w:rPr>
        <w:t xml:space="preserve"> $</w:t>
      </w:r>
      <w:r>
        <w:rPr>
          <w:rFonts w:ascii="Times New Roman" w:hAnsi="Times New Roman"/>
          <w:color w:val="000000"/>
          <w:sz w:val="28"/>
          <w:lang w:val="en-US"/>
        </w:rPr>
        <w:t>P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Назначили права всем пользователям на исполнение:</w:t>
      </w:r>
    </w:p>
    <w:p w:rsidR="00870EE5" w:rsidRPr="00870EE5" w:rsidRDefault="00870EE5" w:rsidP="00870EE5">
      <w:pPr>
        <w:pStyle w:val="Textbody"/>
        <w:jc w:val="both"/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chmod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</w:rPr>
        <w:t>И запускаем наш скрипт и вводим имя процесса</w:t>
      </w:r>
    </w:p>
    <w:p w:rsidR="00870EE5" w:rsidRPr="00870EE5" w:rsidRDefault="00870EE5" w:rsidP="00870EE5">
      <w:pPr>
        <w:pStyle w:val="Textbody"/>
        <w:jc w:val="both"/>
      </w:pPr>
      <w:r w:rsidRPr="00870EE5">
        <w:rPr>
          <w:rFonts w:ascii="Times New Roman" w:hAnsi="Times New Roman"/>
          <w:color w:val="000000"/>
          <w:sz w:val="28"/>
        </w:rPr>
        <w:t>#./</w:t>
      </w:r>
      <w:r>
        <w:rPr>
          <w:rFonts w:ascii="Times New Roman" w:hAnsi="Times New Roman"/>
          <w:color w:val="000000"/>
          <w:sz w:val="28"/>
          <w:lang w:val="en-US"/>
        </w:rPr>
        <w:t>num</w:t>
      </w:r>
      <w:r w:rsidRPr="00870EE5">
        <w:rPr>
          <w:rFonts w:ascii="Times New Roman" w:hAnsi="Times New Roman"/>
          <w:color w:val="000000"/>
          <w:sz w:val="28"/>
        </w:rPr>
        <w:t>2.</w:t>
      </w:r>
      <w:r>
        <w:rPr>
          <w:rFonts w:ascii="Times New Roman" w:hAnsi="Times New Roman"/>
          <w:color w:val="000000"/>
          <w:sz w:val="28"/>
          <w:lang w:val="en-US"/>
        </w:rPr>
        <w:t>sh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</w:rPr>
        <w:t>266265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</w:rPr>
        <w:t xml:space="preserve">Получаем информацию о процессе 266265 из </w:t>
      </w:r>
      <w:r>
        <w:rPr>
          <w:rFonts w:ascii="Times New Roman" w:hAnsi="Times New Roman"/>
          <w:color w:val="000000"/>
          <w:sz w:val="28"/>
          <w:lang w:val="en-US"/>
        </w:rPr>
        <w:t>pidin</w:t>
      </w:r>
    </w:p>
    <w:p w:rsidR="00870EE5" w:rsidRDefault="00870EE5" w:rsidP="00870EE5">
      <w:pPr>
        <w:pStyle w:val="Textbody"/>
        <w:jc w:val="both"/>
      </w:pPr>
      <w:r>
        <w:rPr>
          <w:rFonts w:ascii="Times New Roman" w:hAnsi="Times New Roman"/>
          <w:color w:val="000000"/>
          <w:sz w:val="28"/>
          <w:lang w:val="en-US"/>
        </w:rPr>
        <w:t xml:space="preserve">Pidin - </w:t>
      </w:r>
      <w:r>
        <w:rPr>
          <w:rFonts w:ascii="Times New Roman" w:hAnsi="Times New Roman"/>
          <w:color w:val="000000"/>
          <w:sz w:val="28"/>
        </w:rPr>
        <w:t>Просмотр статистики системы</w:t>
      </w: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jc w:val="both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96128" behindDoc="0" locked="0" layoutInCell="1" allowOverlap="1" wp14:anchorId="78E7AFEC" wp14:editId="6B54E53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73640"/>
            <wp:effectExtent l="0" t="0" r="0" b="3210"/>
            <wp:wrapTopAndBottom/>
            <wp:docPr id="39" name="Графический объект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7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</w:pPr>
    </w:p>
    <w:p w:rsidR="00870EE5" w:rsidRDefault="00870EE5" w:rsidP="00870EE5">
      <w:pPr>
        <w:pStyle w:val="Textbody"/>
        <w:pageBreakBefore/>
        <w:numPr>
          <w:ilvl w:val="0"/>
          <w:numId w:val="1"/>
        </w:numPr>
        <w:jc w:val="both"/>
      </w:pPr>
      <w:r>
        <w:rPr>
          <w:rFonts w:ascii="Times New Roman" w:hAnsi="Times New Roman"/>
          <w:color w:val="000000"/>
          <w:sz w:val="28"/>
        </w:rPr>
        <w:lastRenderedPageBreak/>
        <w:t>Написать скрипт, который компилирует указанную программу и при отсутствии ошибок запускает её. Если же есть ошибки, то автоматически вызывает редактор для их исправления.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97152" behindDoc="0" locked="0" layoutInCell="1" allowOverlap="1" wp14:anchorId="32EB8D1C" wp14:editId="1191425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95240"/>
            <wp:effectExtent l="0" t="0" r="0" b="660"/>
            <wp:wrapTopAndBottom/>
            <wp:docPr id="40" name="Графический объект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3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ab/>
        <w:t>3. Разработка программ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выводящую сообщение "HELLO" в центре чистого экрана.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98176" behindDoc="0" locked="0" layoutInCell="1" allowOverlap="1" wp14:anchorId="0CA9DA6C" wp14:editId="6B2D0F2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95240"/>
            <wp:effectExtent l="0" t="0" r="0" b="660"/>
            <wp:wrapTopAndBottom/>
            <wp:docPr id="41" name="Графический объект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pageBreakBefore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Файл 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70EE5"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99200" behindDoc="0" locked="0" layoutInCell="1" allowOverlap="1" wp14:anchorId="3AABA55C" wp14:editId="65F391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04560"/>
            <wp:effectExtent l="0" t="0" r="0" b="690"/>
            <wp:wrapTopAndBottom/>
            <wp:docPr id="42" name="Графический объект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 w:rsidRPr="00870EE5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/>
          <w:color w:val="000000"/>
          <w:sz w:val="28"/>
        </w:rPr>
        <w:t>Написать программу, позволяющую определять коды нажимаемых клавиш и восстанавливающую исходный вид терминала (цвет, курсор) при выходе.</w:t>
      </w: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2272" behindDoc="0" locked="0" layoutInCell="1" allowOverlap="1" wp14:anchorId="4C2FA426" wp14:editId="5AB92FF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706760"/>
            <wp:effectExtent l="0" t="0" r="0" b="7740"/>
            <wp:wrapTopAndBottom/>
            <wp:docPr id="43" name="Графический объект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0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Pr="00870EE5" w:rsidRDefault="00870EE5" w:rsidP="00870EE5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</w:t>
      </w:r>
      <w:r w:rsidRPr="00870E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3296" behindDoc="0" locked="0" layoutInCell="1" allowOverlap="1" wp14:anchorId="0D72726C" wp14:editId="7A9C629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311080"/>
            <wp:effectExtent l="0" t="0" r="0" b="3870"/>
            <wp:wrapTopAndBottom/>
            <wp:docPr id="44" name="Графический объект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1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3) </w:t>
      </w:r>
      <w:r>
        <w:rPr>
          <w:rFonts w:ascii="Times New Roman" w:hAnsi="Times New Roman"/>
          <w:color w:val="000000"/>
          <w:sz w:val="28"/>
        </w:rPr>
        <w:t>Написать программу, рисующую движущийся символ (при выключенном курсоре, без использования функции стирания экрана).</w:t>
      </w: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</w:t>
      </w:r>
      <w:r w:rsidRPr="00870E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0224" behindDoc="0" locked="0" layoutInCell="1" allowOverlap="1" wp14:anchorId="5C7F0E06" wp14:editId="1149EE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303520"/>
            <wp:effectExtent l="0" t="0" r="0" b="0"/>
            <wp:wrapTopAndBottom/>
            <wp:docPr id="45" name="Графический объект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1248" behindDoc="0" locked="0" layoutInCell="1" allowOverlap="1" wp14:anchorId="5C3C261A" wp14:editId="0A8EA4D1">
            <wp:simplePos x="0" y="0"/>
            <wp:positionH relativeFrom="column">
              <wp:posOffset>15120</wp:posOffset>
            </wp:positionH>
            <wp:positionV relativeFrom="paragraph">
              <wp:posOffset>5420880</wp:posOffset>
            </wp:positionV>
            <wp:extent cx="6017400" cy="2206079"/>
            <wp:effectExtent l="0" t="0" r="2400" b="3721"/>
            <wp:wrapTopAndBottom/>
            <wp:docPr id="46" name="Графический объект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7400" cy="220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4) </w:t>
      </w:r>
      <w:r>
        <w:rPr>
          <w:rFonts w:ascii="Times New Roman" w:hAnsi="Times New Roman"/>
          <w:color w:val="000000"/>
          <w:sz w:val="28"/>
        </w:rPr>
        <w:t>Написать программу, рисующую бесконечно движущийся символ. Характер движения (скорость, направление, цвет и т.д.) задавать с помощью параметров командной строки. Предусмотреть восстановление параметров дисплея (цвет, курсор) при принудительном завершении программы. Осуществить запуск нескольких экземпляров программы с разными параметрами движения (запуск с одного терминала, вывод на другой).</w:t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4320" behindDoc="0" locked="0" layoutInCell="1" allowOverlap="1" wp14:anchorId="1D559296" wp14:editId="76E541D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118840"/>
            <wp:effectExtent l="0" t="0" r="0" b="5610"/>
            <wp:wrapTopAndBottom/>
            <wp:docPr id="47" name="Графический объект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705344" behindDoc="0" locked="0" layoutInCell="1" allowOverlap="1" wp14:anchorId="541C65B2" wp14:editId="6076304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0680" cy="4511520"/>
            <wp:effectExtent l="0" t="0" r="6270" b="3330"/>
            <wp:wrapTopAndBottom/>
            <wp:docPr id="48" name="Графический объект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80" cy="451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706368" behindDoc="0" locked="0" layoutInCell="1" allowOverlap="1" wp14:anchorId="31282DF4" wp14:editId="6D77A8A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49560"/>
            <wp:effectExtent l="0" t="0" r="0" b="0"/>
            <wp:wrapTopAndBottom/>
            <wp:docPr id="49" name="Графический объект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4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7392" behindDoc="0" locked="0" layoutInCell="1" allowOverlap="1" wp14:anchorId="228E05A8" wp14:editId="3D7BC29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0680" cy="3926160"/>
            <wp:effectExtent l="0" t="0" r="6270" b="0"/>
            <wp:wrapTopAndBottom/>
            <wp:docPr id="50" name="Графический объект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80" cy="39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708416" behindDoc="0" locked="0" layoutInCell="1" allowOverlap="1" wp14:anchorId="4FE4FC69" wp14:editId="1EB43505">
            <wp:simplePos x="0" y="0"/>
            <wp:positionH relativeFrom="column">
              <wp:posOffset>81360</wp:posOffset>
            </wp:positionH>
            <wp:positionV relativeFrom="paragraph">
              <wp:posOffset>4078440</wp:posOffset>
            </wp:positionV>
            <wp:extent cx="6120000" cy="675720"/>
            <wp:effectExtent l="0" t="0" r="0" b="0"/>
            <wp:wrapTopAndBottom/>
            <wp:docPr id="51" name="Графический объект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7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870EE5" w:rsidRDefault="00870EE5" w:rsidP="00870EE5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</w:p>
    <w:p w:rsidR="00AD742F" w:rsidRDefault="00AD742F"/>
    <w:sectPr w:rsidR="00AD742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, tahoma, helvetica, 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47EB0"/>
    <w:multiLevelType w:val="multilevel"/>
    <w:tmpl w:val="03203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BE"/>
    <w:rsid w:val="00250145"/>
    <w:rsid w:val="003B42A9"/>
    <w:rsid w:val="00870EE5"/>
    <w:rsid w:val="00A818BE"/>
    <w:rsid w:val="00AD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B160"/>
  <w15:chartTrackingRefBased/>
  <w15:docId w15:val="{08908AF1-B97D-4448-A9D0-49EAF59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Textbody"/>
    <w:link w:val="30"/>
    <w:rsid w:val="00870EE5"/>
    <w:pPr>
      <w:keepNext/>
      <w:suppressAutoHyphens/>
      <w:autoSpaceDN w:val="0"/>
      <w:spacing w:before="240" w:after="120" w:line="240" w:lineRule="auto"/>
      <w:textAlignment w:val="baseline"/>
      <w:outlineLvl w:val="2"/>
    </w:pPr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70EE5"/>
    <w:rPr>
      <w:rFonts w:ascii="Times New Roman" w:eastAsia="SimSun" w:hAnsi="Times New Roman" w:cs="Arial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870EE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70EE5"/>
    <w:pPr>
      <w:spacing w:after="140" w:line="288" w:lineRule="auto"/>
    </w:pPr>
  </w:style>
  <w:style w:type="character" w:customStyle="1" w:styleId="Teletype">
    <w:name w:val="Teletype"/>
    <w:rsid w:val="00870EE5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cp:lastPrinted>2020-12-22T16:24:00Z</cp:lastPrinted>
  <dcterms:created xsi:type="dcterms:W3CDTF">2020-12-22T16:20:00Z</dcterms:created>
  <dcterms:modified xsi:type="dcterms:W3CDTF">2020-12-22T16:24:00Z</dcterms:modified>
</cp:coreProperties>
</file>