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E55" w:rsidRPr="009E7167" w:rsidRDefault="00DC5D4D" w:rsidP="00B84E55">
      <w:r>
        <w:rPr>
          <w:b/>
        </w:rPr>
        <w:t>+</w:t>
      </w:r>
      <w:r w:rsidR="00B84E55" w:rsidRPr="0018446B">
        <w:rPr>
          <w:b/>
        </w:rPr>
        <w:t>1. Опишите как устроен сетев</w:t>
      </w:r>
      <w:r w:rsidR="0018446B">
        <w:rPr>
          <w:b/>
        </w:rPr>
        <w:t>ой адрес протокола IP версии 6?</w:t>
      </w:r>
      <w:r w:rsidR="0018446B" w:rsidRPr="0018446B">
        <w:t xml:space="preserve"> </w:t>
      </w:r>
      <w:r w:rsidR="00E4527D">
        <w:t xml:space="preserve">Для его записи используется шестнадцатеричная система счисления. Адрес записывается в виде  восьми шестнадцатиразрядных групп(единицы и нули в разряде), разделяемых двоеточием. Регистр букв значения не имеет. Соответственно каждая группа содержит в себе четыре 16-ричных числа. </w:t>
      </w:r>
      <w:r w:rsidR="00C3676D">
        <w:t xml:space="preserve">Для плавного перехода с 4 на 6 версию создаются адреса типа ::192.168.1.1/96 – старшие 96 разрядов нулевые, а остальные являются копией адреса 4 версии. Это используется для узлов, реализующих двойной стек протоколов(4 и 6), но данные передаются по сети на базе </w:t>
      </w:r>
      <w:r w:rsidR="00C3676D">
        <w:rPr>
          <w:lang w:val="en-US"/>
        </w:rPr>
        <w:t>Ipv</w:t>
      </w:r>
      <w:r w:rsidR="00C3676D" w:rsidRPr="00C3676D">
        <w:t>4.</w:t>
      </w:r>
      <w:r w:rsidR="00624BDD" w:rsidRPr="00624BDD">
        <w:t xml:space="preserve"> </w:t>
      </w:r>
      <w:r w:rsidR="00624BDD">
        <w:t xml:space="preserve">Адрес подсети называется префиксом, а адрес хоста называется адресом интерфейса, маска называется длиной префикса(число после слеша). </w:t>
      </w:r>
      <w:r w:rsidR="00B63B11">
        <w:t>Первая чать – префикс – определяет сеть, вторая часть – идентификатор интерфейса(или адрес хоста).</w:t>
      </w:r>
    </w:p>
    <w:p w:rsidR="00B84E55" w:rsidRPr="0018446B" w:rsidRDefault="00DC5D4D" w:rsidP="00E4527D">
      <w:r>
        <w:rPr>
          <w:b/>
        </w:rPr>
        <w:t>+</w:t>
      </w:r>
      <w:r w:rsidR="00B84E55" w:rsidRPr="0018446B">
        <w:rPr>
          <w:b/>
        </w:rPr>
        <w:t>2. Каким образом происходит</w:t>
      </w:r>
      <w:r w:rsidR="0018446B">
        <w:rPr>
          <w:b/>
        </w:rPr>
        <w:t xml:space="preserve"> сокращение записи IPv6 адреса?</w:t>
      </w:r>
      <w:r w:rsidR="0018446B" w:rsidRPr="0018446B">
        <w:t xml:space="preserve"> </w:t>
      </w:r>
      <w:r w:rsidR="00E4527D">
        <w:t>Лидирующие нули каждой группы можно сокращать. Если вся группа состоит из нулей, то вместо четырёх можно написать только один ноль. Также если таких групп несколько, то можно один раз написать вместо всех этих групп два двоеточия.</w:t>
      </w:r>
    </w:p>
    <w:p w:rsidR="00FD31D0" w:rsidRDefault="00DC5D4D" w:rsidP="00B84E55">
      <w:r>
        <w:rPr>
          <w:b/>
        </w:rPr>
        <w:t>+</w:t>
      </w:r>
      <w:r w:rsidR="00B84E55" w:rsidRPr="0018446B">
        <w:rPr>
          <w:b/>
        </w:rPr>
        <w:t xml:space="preserve">3. Напишите границы диапазона глобально регистрируемых адресов, локальные сетевые адреса и </w:t>
      </w:r>
      <w:r w:rsidR="0018446B">
        <w:rPr>
          <w:b/>
        </w:rPr>
        <w:t>адресов локального подключения.</w:t>
      </w:r>
      <w:r w:rsidR="0018446B" w:rsidRPr="0018446B">
        <w:t xml:space="preserve"> </w:t>
      </w:r>
    </w:p>
    <w:p w:rsidR="00FD31D0" w:rsidRDefault="00FD31D0" w:rsidP="00B84E55">
      <w:r>
        <w:t xml:space="preserve">Глобально регистрируемые(т.н. белые): 2000::/3; </w:t>
      </w:r>
    </w:p>
    <w:p w:rsidR="00FD31D0" w:rsidRDefault="00FD31D0" w:rsidP="00B84E55">
      <w:r>
        <w:t xml:space="preserve">Локальные сетевые(т.н. серые, не являются глобально маршрутизируемыми): </w:t>
      </w:r>
      <w:r>
        <w:rPr>
          <w:lang w:val="en-US"/>
        </w:rPr>
        <w:t>FC</w:t>
      </w:r>
      <w:r w:rsidRPr="00FD31D0">
        <w:t>00::/6</w:t>
      </w:r>
      <w:r>
        <w:t xml:space="preserve">; </w:t>
      </w:r>
    </w:p>
    <w:p w:rsidR="00B84E55" w:rsidRPr="0018446B" w:rsidRDefault="00FD31D0" w:rsidP="00B84E55">
      <w:r>
        <w:t xml:space="preserve">Адреса локального подключения(служебные адреса (для маршрутизаторов и т.п.)) </w:t>
      </w:r>
      <w:r>
        <w:rPr>
          <w:lang w:val="en-US"/>
        </w:rPr>
        <w:t>FE</w:t>
      </w:r>
      <w:r w:rsidRPr="00FD31D0">
        <w:t>80::/10.</w:t>
      </w:r>
      <w:r>
        <w:t xml:space="preserve"> </w:t>
      </w:r>
    </w:p>
    <w:p w:rsidR="00B84E55" w:rsidRPr="0018446B" w:rsidRDefault="008C564A" w:rsidP="00B84E55">
      <w:r>
        <w:rPr>
          <w:b/>
        </w:rPr>
        <w:t>-</w:t>
      </w:r>
      <w:r w:rsidR="00B84E55" w:rsidRPr="0018446B">
        <w:rPr>
          <w:b/>
        </w:rPr>
        <w:t xml:space="preserve">4. </w:t>
      </w:r>
      <w:bookmarkStart w:id="0" w:name="_GoBack"/>
      <w:r w:rsidR="00B84E55" w:rsidRPr="0018446B">
        <w:rPr>
          <w:b/>
        </w:rPr>
        <w:t xml:space="preserve">Какого типа связи нет в IPv6, который имеется в </w:t>
      </w:r>
      <w:r w:rsidR="0018446B">
        <w:rPr>
          <w:b/>
        </w:rPr>
        <w:t>IPv4? Что предусмотрено взамен?</w:t>
      </w:r>
      <w:r w:rsidR="0018446B" w:rsidRPr="0018446B">
        <w:t xml:space="preserve"> </w:t>
      </w:r>
      <w:bookmarkEnd w:id="0"/>
      <w:r w:rsidR="00FD31D0">
        <w:t>Широковещательной?</w:t>
      </w:r>
    </w:p>
    <w:p w:rsidR="00B84E55" w:rsidRPr="008509FF" w:rsidRDefault="008C564A" w:rsidP="00B84E55">
      <w:r>
        <w:rPr>
          <w:b/>
        </w:rPr>
        <w:t>-</w:t>
      </w:r>
      <w:r w:rsidR="00B84E55" w:rsidRPr="0018446B">
        <w:rPr>
          <w:b/>
        </w:rPr>
        <w:t>5. Что озна</w:t>
      </w:r>
      <w:r w:rsidR="0018446B">
        <w:rPr>
          <w:b/>
        </w:rPr>
        <w:t>чает запись вида FE80:F:0::1%7?</w:t>
      </w:r>
      <w:r w:rsidR="0018446B" w:rsidRPr="0018446B">
        <w:t xml:space="preserve"> </w:t>
      </w:r>
      <w:r w:rsidR="008509FF">
        <w:t xml:space="preserve">Здесь </w:t>
      </w:r>
      <w:r w:rsidR="008509FF" w:rsidRPr="008509FF">
        <w:t>7</w:t>
      </w:r>
      <w:r w:rsidR="008509FF">
        <w:t xml:space="preserve"> – это индекс интерфейса в ОС.</w:t>
      </w:r>
    </w:p>
    <w:p w:rsidR="00B84E55" w:rsidRPr="00295E28" w:rsidRDefault="00BD3F2D" w:rsidP="00B84E55">
      <w:r>
        <w:rPr>
          <w:b/>
          <w:lang w:val="en-US"/>
        </w:rPr>
        <w:t>+</w:t>
      </w:r>
      <w:r w:rsidR="00B84E55" w:rsidRPr="0018446B">
        <w:rPr>
          <w:b/>
        </w:rPr>
        <w:t>6. Как происходит</w:t>
      </w:r>
      <w:r w:rsidR="0018446B">
        <w:rPr>
          <w:b/>
        </w:rPr>
        <w:t xml:space="preserve"> формирование адреса при SLAAC</w:t>
      </w:r>
      <w:r w:rsidR="00B63B11">
        <w:rPr>
          <w:b/>
        </w:rPr>
        <w:t>(</w:t>
      </w:r>
      <w:r w:rsidR="00B63B11">
        <w:rPr>
          <w:b/>
          <w:lang w:val="en-US"/>
        </w:rPr>
        <w:t>Stateless</w:t>
      </w:r>
      <w:r w:rsidR="00B63B11" w:rsidRPr="00B63B11">
        <w:rPr>
          <w:b/>
        </w:rPr>
        <w:t xml:space="preserve"> </w:t>
      </w:r>
      <w:r w:rsidR="00B63B11">
        <w:rPr>
          <w:b/>
          <w:lang w:val="en-US"/>
        </w:rPr>
        <w:t>Address</w:t>
      </w:r>
      <w:r w:rsidR="00B63B11" w:rsidRPr="00B63B11">
        <w:rPr>
          <w:b/>
        </w:rPr>
        <w:t xml:space="preserve"> </w:t>
      </w:r>
      <w:r w:rsidR="00B63B11">
        <w:rPr>
          <w:b/>
          <w:lang w:val="en-US"/>
        </w:rPr>
        <w:t>Auto</w:t>
      </w:r>
      <w:r w:rsidR="00B63B11" w:rsidRPr="00B63B11">
        <w:rPr>
          <w:b/>
        </w:rPr>
        <w:t xml:space="preserve"> </w:t>
      </w:r>
      <w:r w:rsidR="00B63B11">
        <w:rPr>
          <w:b/>
          <w:lang w:val="en-US"/>
        </w:rPr>
        <w:t>Configuration)</w:t>
      </w:r>
      <w:r w:rsidR="0018446B">
        <w:rPr>
          <w:b/>
        </w:rPr>
        <w:t>?</w:t>
      </w:r>
      <w:r w:rsidR="0018446B" w:rsidRPr="0018446B">
        <w:t xml:space="preserve"> </w:t>
      </w:r>
      <w:r w:rsidR="00B63B11">
        <w:t xml:space="preserve">Этот протокол нужен для избавления от необходимости создавать сервер </w:t>
      </w:r>
      <w:r w:rsidR="00B63B11">
        <w:rPr>
          <w:lang w:val="en-US"/>
        </w:rPr>
        <w:t>DHCP</w:t>
      </w:r>
      <w:r w:rsidR="00B63B11" w:rsidRPr="00B63B11">
        <w:t xml:space="preserve"> </w:t>
      </w:r>
      <w:r w:rsidR="00B63B11">
        <w:t xml:space="preserve">и вообще какую-либо инфраструктуру. </w:t>
      </w:r>
      <w:r w:rsidR="00B63B11">
        <w:rPr>
          <w:lang w:val="en-US"/>
        </w:rPr>
        <w:t>Stateless</w:t>
      </w:r>
      <w:r w:rsidR="00B63B11" w:rsidRPr="00B63B11">
        <w:t xml:space="preserve"> – </w:t>
      </w:r>
      <w:r w:rsidR="00B63B11">
        <w:t xml:space="preserve">без фиксации состояния. Префикс компьютер получает от маршрутизатора. </w:t>
      </w:r>
      <w:r w:rsidR="0008308C">
        <w:t xml:space="preserve">Маршрутизатор рассылает эту информацию всем компьютерам сети по протоколу </w:t>
      </w:r>
      <w:r w:rsidR="0008308C">
        <w:rPr>
          <w:lang w:val="en-US"/>
        </w:rPr>
        <w:t>NDP</w:t>
      </w:r>
      <w:r w:rsidR="0008308C" w:rsidRPr="0008308C">
        <w:t>(</w:t>
      </w:r>
      <w:r w:rsidR="0008308C">
        <w:rPr>
          <w:lang w:val="en-US"/>
        </w:rPr>
        <w:t>Neighbor</w:t>
      </w:r>
      <w:r w:rsidR="0008308C" w:rsidRPr="0008308C">
        <w:t xml:space="preserve"> </w:t>
      </w:r>
      <w:r w:rsidR="0008308C">
        <w:rPr>
          <w:lang w:val="en-US"/>
        </w:rPr>
        <w:t>Discovery</w:t>
      </w:r>
      <w:r w:rsidR="0008308C" w:rsidRPr="0008308C">
        <w:t xml:space="preserve"> </w:t>
      </w:r>
      <w:r w:rsidR="0008308C">
        <w:rPr>
          <w:lang w:val="en-US"/>
        </w:rPr>
        <w:t>Protocol</w:t>
      </w:r>
      <w:r w:rsidR="0008308C" w:rsidRPr="0008308C">
        <w:t xml:space="preserve">. </w:t>
      </w:r>
      <w:r w:rsidR="0008308C">
        <w:t xml:space="preserve">Также он используется как замена протокола </w:t>
      </w:r>
      <w:r w:rsidR="0008308C">
        <w:rPr>
          <w:lang w:val="en-US"/>
        </w:rPr>
        <w:t>ARP</w:t>
      </w:r>
      <w:r w:rsidR="0008308C" w:rsidRPr="0008308C">
        <w:t xml:space="preserve"> </w:t>
      </w:r>
      <w:r w:rsidR="0008308C">
        <w:t xml:space="preserve">для </w:t>
      </w:r>
      <w:r w:rsidR="0008308C">
        <w:rPr>
          <w:lang w:val="en-US"/>
        </w:rPr>
        <w:t>ipv</w:t>
      </w:r>
      <w:r w:rsidR="0008308C" w:rsidRPr="0008308C">
        <w:t>6</w:t>
      </w:r>
      <w:r w:rsidR="0008308C">
        <w:t>)</w:t>
      </w:r>
      <w:r w:rsidR="0008308C" w:rsidRPr="0008308C">
        <w:t xml:space="preserve">.  </w:t>
      </w:r>
      <w:r w:rsidR="0008308C">
        <w:t xml:space="preserve">Также компьютер получает адрес шлюза от маршрутизатора. Идентификатор интерфейса(вторая часть </w:t>
      </w:r>
      <w:r w:rsidR="0008308C">
        <w:rPr>
          <w:lang w:val="en-US"/>
        </w:rPr>
        <w:t>ipv</w:t>
      </w:r>
      <w:r w:rsidR="0008308C" w:rsidRPr="0008308C">
        <w:t>6)</w:t>
      </w:r>
      <w:r w:rsidR="0008308C">
        <w:t xml:space="preserve"> конфигурируется самим хостом без участия каких-либо дополнительных устройств. Для этого используется несколько подходов. Самым первым был </w:t>
      </w:r>
      <w:r w:rsidR="0008308C">
        <w:rPr>
          <w:lang w:val="en-US"/>
        </w:rPr>
        <w:t>EUI</w:t>
      </w:r>
      <w:r w:rsidR="0008308C" w:rsidRPr="0008308C">
        <w:t xml:space="preserve">-64. </w:t>
      </w:r>
      <w:r w:rsidR="0008308C">
        <w:t xml:space="preserve">Он строился на основе </w:t>
      </w:r>
      <w:r w:rsidR="0008308C">
        <w:rPr>
          <w:lang w:val="en-US"/>
        </w:rPr>
        <w:t>MAC</w:t>
      </w:r>
      <w:r w:rsidR="0008308C" w:rsidRPr="0008308C">
        <w:t>-</w:t>
      </w:r>
      <w:r w:rsidR="0008308C">
        <w:t xml:space="preserve">адреса, длина его была 64 бита. Процесс получения описан в документе </w:t>
      </w:r>
      <w:r w:rsidR="0008308C">
        <w:rPr>
          <w:lang w:val="en-US"/>
        </w:rPr>
        <w:t>RFC</w:t>
      </w:r>
      <w:r w:rsidR="0008308C" w:rsidRPr="0008308C">
        <w:t xml:space="preserve"> 2373.</w:t>
      </w:r>
      <w:r w:rsidR="0008308C">
        <w:t xml:space="preserve"> </w:t>
      </w:r>
      <w:r w:rsidR="0008308C">
        <w:rPr>
          <w:lang w:val="en-US"/>
        </w:rPr>
        <w:t>MAC</w:t>
      </w:r>
      <w:r w:rsidR="0008308C" w:rsidRPr="0008308C">
        <w:t xml:space="preserve"> = 48 </w:t>
      </w:r>
      <w:r w:rsidR="0008308C">
        <w:rPr>
          <w:lang w:val="en-US"/>
        </w:rPr>
        <w:t>bit</w:t>
      </w:r>
      <w:r w:rsidR="0008308C" w:rsidRPr="0008308C">
        <w:t xml:space="preserve"> =&gt;</w:t>
      </w:r>
      <w:r w:rsidR="0008308C">
        <w:t xml:space="preserve"> в середину вставляется </w:t>
      </w:r>
      <w:r w:rsidR="0008308C">
        <w:rPr>
          <w:lang w:val="en-US"/>
        </w:rPr>
        <w:t>ff</w:t>
      </w:r>
      <w:r w:rsidR="0008308C" w:rsidRPr="0008308C">
        <w:t>:</w:t>
      </w:r>
      <w:r w:rsidR="0008308C">
        <w:rPr>
          <w:lang w:val="en-US"/>
        </w:rPr>
        <w:t>fe</w:t>
      </w:r>
      <w:r w:rsidR="0008308C" w:rsidRPr="0008308C">
        <w:t xml:space="preserve">. </w:t>
      </w:r>
      <w:r w:rsidR="0008308C">
        <w:t>Инвертируется предпоследний бит первого байта(левого)(начало бит слева).</w:t>
      </w:r>
      <w:r w:rsidR="00A6503E">
        <w:t xml:space="preserve"> Есть недостатки: адрес постоянный, действия пользователя можно отслеживать. Пэтому созданы другие подходы: 1)</w:t>
      </w:r>
      <w:r w:rsidR="00A6503E">
        <w:rPr>
          <w:lang w:val="en-US"/>
        </w:rPr>
        <w:t>Temporary</w:t>
      </w:r>
      <w:r w:rsidR="00A6503E" w:rsidRPr="00A6503E">
        <w:t xml:space="preserve"> </w:t>
      </w:r>
      <w:r w:rsidR="00A6503E">
        <w:rPr>
          <w:lang w:val="en-US"/>
        </w:rPr>
        <w:t>Addresses</w:t>
      </w:r>
      <w:r w:rsidR="00A6503E" w:rsidRPr="00A6503E">
        <w:t xml:space="preserve"> - </w:t>
      </w:r>
      <w:r w:rsidR="00A6503E">
        <w:rPr>
          <w:lang w:val="en-US"/>
        </w:rPr>
        <w:t>RFC</w:t>
      </w:r>
      <w:r w:rsidR="00A6503E" w:rsidRPr="00A6503E">
        <w:t xml:space="preserve"> 4941 – </w:t>
      </w:r>
      <w:r w:rsidR="00A6503E">
        <w:t xml:space="preserve">генерирует случайный адрес каждый раз(недостаток – сложно управлять сетью, не все приложения могут работать с постоянно меняющимися адресами); 2) </w:t>
      </w:r>
      <w:r w:rsidR="00A6503E">
        <w:rPr>
          <w:lang w:val="en-US"/>
        </w:rPr>
        <w:t>Stable</w:t>
      </w:r>
      <w:r w:rsidR="00A6503E" w:rsidRPr="00A6503E">
        <w:t xml:space="preserve"> </w:t>
      </w:r>
      <w:r w:rsidR="00A6503E">
        <w:rPr>
          <w:lang w:val="en-US"/>
        </w:rPr>
        <w:t>Privacy</w:t>
      </w:r>
      <w:r w:rsidR="00A6503E" w:rsidRPr="00A6503E">
        <w:t xml:space="preserve"> </w:t>
      </w:r>
      <w:r w:rsidR="00A6503E">
        <w:t>–</w:t>
      </w:r>
      <w:r w:rsidR="00A6503E" w:rsidRPr="00A6503E">
        <w:t xml:space="preserve"> </w:t>
      </w:r>
      <w:r w:rsidR="00A6503E">
        <w:rPr>
          <w:lang w:val="en-US"/>
        </w:rPr>
        <w:t>RFC</w:t>
      </w:r>
      <w:r w:rsidR="00A6503E" w:rsidRPr="00A6503E">
        <w:t xml:space="preserve"> 7217 - </w:t>
      </w:r>
      <w:r w:rsidR="00A6503E">
        <w:t xml:space="preserve">адрес выбирается случайным образом, но сохраняется только в одной сети, при переходе в другую меняется. </w:t>
      </w:r>
      <w:r w:rsidR="00295E28">
        <w:t xml:space="preserve">Сервер </w:t>
      </w:r>
      <w:r w:rsidR="00295E28">
        <w:rPr>
          <w:lang w:val="en-US"/>
        </w:rPr>
        <w:t>DHCPv</w:t>
      </w:r>
      <w:r w:rsidR="00295E28" w:rsidRPr="00295E28">
        <w:t xml:space="preserve">6 </w:t>
      </w:r>
      <w:r w:rsidR="00295E28">
        <w:t xml:space="preserve">также может работать со </w:t>
      </w:r>
      <w:r w:rsidR="00295E28">
        <w:rPr>
          <w:lang w:val="en-US"/>
        </w:rPr>
        <w:t>SLAAC</w:t>
      </w:r>
      <w:r w:rsidR="00295E28" w:rsidRPr="00295E28">
        <w:t xml:space="preserve">, </w:t>
      </w:r>
      <w:r w:rsidR="00295E28">
        <w:t>но без фиксации состояния</w:t>
      </w:r>
      <w:r w:rsidR="00295E28" w:rsidRPr="00295E28">
        <w:t>(</w:t>
      </w:r>
      <w:r w:rsidR="00295E28">
        <w:t xml:space="preserve">не влияет на </w:t>
      </w:r>
      <w:r w:rsidR="00295E28">
        <w:rPr>
          <w:lang w:val="en-US"/>
        </w:rPr>
        <w:t>ipv</w:t>
      </w:r>
      <w:r w:rsidR="00295E28" w:rsidRPr="00295E28">
        <w:t>6)</w:t>
      </w:r>
      <w:r w:rsidR="00295E28">
        <w:t xml:space="preserve">. Это нужно например для передачи </w:t>
      </w:r>
      <w:r w:rsidR="00295E28">
        <w:rPr>
          <w:lang w:val="en-US"/>
        </w:rPr>
        <w:t>DNS</w:t>
      </w:r>
      <w:r w:rsidR="00295E28" w:rsidRPr="00295E28">
        <w:t xml:space="preserve"> </w:t>
      </w:r>
      <w:r w:rsidR="00295E28">
        <w:t xml:space="preserve">адресов. </w:t>
      </w:r>
    </w:p>
    <w:p w:rsidR="00B84E55" w:rsidRPr="0018446B" w:rsidRDefault="008C564A" w:rsidP="00B84E55">
      <w:r>
        <w:rPr>
          <w:b/>
        </w:rPr>
        <w:t>-</w:t>
      </w:r>
      <w:r w:rsidR="00B84E55" w:rsidRPr="0018446B">
        <w:rPr>
          <w:b/>
        </w:rPr>
        <w:t>7. Чем отличается марш</w:t>
      </w:r>
      <w:r w:rsidR="0018446B">
        <w:rPr>
          <w:b/>
        </w:rPr>
        <w:t>рутизация в протоколе версии 6?</w:t>
      </w:r>
      <w:r w:rsidR="0018446B" w:rsidRPr="0018446B">
        <w:t xml:space="preserve"> </w:t>
      </w:r>
    </w:p>
    <w:p w:rsidR="00024FAD" w:rsidRDefault="008C564A" w:rsidP="00B84E55">
      <w:r>
        <w:rPr>
          <w:b/>
        </w:rPr>
        <w:t>+</w:t>
      </w:r>
      <w:r w:rsidR="00B84E55" w:rsidRPr="0018446B">
        <w:rPr>
          <w:b/>
        </w:rPr>
        <w:t>8. Как происходит переход на новую версию протокола? Почему нельзя быстро на неё перейти?</w:t>
      </w:r>
      <w:r w:rsidR="0018446B" w:rsidRPr="0018446B">
        <w:t xml:space="preserve"> </w:t>
      </w:r>
      <w:r w:rsidR="00CC1B47">
        <w:t xml:space="preserve">Сейчас в мире задействовано огромное количество оборудования, предназначенного только для работы с </w:t>
      </w:r>
      <w:r w:rsidR="00CC1B47">
        <w:rPr>
          <w:lang w:val="en-US"/>
        </w:rPr>
        <w:t>ipv</w:t>
      </w:r>
      <w:r w:rsidR="00CC1B47" w:rsidRPr="00CC1B47">
        <w:t>4</w:t>
      </w:r>
      <w:r w:rsidR="00CC1B47">
        <w:t xml:space="preserve">, поэтому замена этого оборудования новым, с поддержкой </w:t>
      </w:r>
      <w:r w:rsidR="00CC1B47">
        <w:rPr>
          <w:lang w:val="en-US"/>
        </w:rPr>
        <w:t>ipv</w:t>
      </w:r>
      <w:r w:rsidR="00CC1B47" w:rsidRPr="00CC1B47">
        <w:t xml:space="preserve">6 </w:t>
      </w:r>
      <w:r w:rsidR="000232F1">
        <w:t>дорога</w:t>
      </w:r>
      <w:r w:rsidR="00CC1B47">
        <w:t xml:space="preserve"> и </w:t>
      </w:r>
      <w:r w:rsidR="00CC1B47">
        <w:lastRenderedPageBreak/>
        <w:t>процесс этот постепенный, растянутый</w:t>
      </w:r>
      <w:r w:rsidR="000232F1">
        <w:t xml:space="preserve"> </w:t>
      </w:r>
      <w:r w:rsidR="00CC1B47">
        <w:t>во времени. В связи с этим нужен переходный процесс. Он обеспечивается двумя подходами:</w:t>
      </w:r>
    </w:p>
    <w:p w:rsidR="00CC1B47" w:rsidRDefault="00CC1B47" w:rsidP="00B84E55">
      <w:r>
        <w:t xml:space="preserve">1) Примененением в сетевых устройствах двойного стека </w:t>
      </w:r>
      <w:r>
        <w:rPr>
          <w:lang w:val="en-US"/>
        </w:rPr>
        <w:t>IP</w:t>
      </w:r>
      <w:r>
        <w:t>. Это позволяет одновременно использовать инфраструктуру и версии 4 и версии 6. При этом все ОС давно поддерживают такое взаимодействие.</w:t>
      </w:r>
    </w:p>
    <w:p w:rsidR="00CC1B47" w:rsidRDefault="00CC1B47" w:rsidP="00B84E55">
      <w:r>
        <w:t>2) Использованием программных туннелей, позволяющих передавать трафик версии 6 по сети использующей для адресации версию 4. Такие иуннели по сути являются аналогом виртуальных частных сетей(</w:t>
      </w:r>
      <w:r>
        <w:rPr>
          <w:lang w:val="en-US"/>
        </w:rPr>
        <w:t>VPN</w:t>
      </w:r>
      <w:r w:rsidRPr="00CC1B47">
        <w:t>).</w:t>
      </w:r>
    </w:p>
    <w:p w:rsidR="00D747F7" w:rsidRPr="00D747F7" w:rsidRDefault="00D747F7" w:rsidP="00B84E55">
      <w:r>
        <w:t xml:space="preserve">В маршрутизаторах </w:t>
      </w:r>
      <w:r>
        <w:rPr>
          <w:lang w:val="en-US"/>
        </w:rPr>
        <w:t>CISCO</w:t>
      </w:r>
      <w:r w:rsidRPr="00D747F7">
        <w:t xml:space="preserve"> </w:t>
      </w:r>
      <w:r>
        <w:t xml:space="preserve">можно настроить такой туннель. Он будет инкапсулировать пакеты </w:t>
      </w:r>
      <w:r>
        <w:rPr>
          <w:lang w:val="en-US"/>
        </w:rPr>
        <w:t>Ipv</w:t>
      </w:r>
      <w:r w:rsidRPr="00D747F7">
        <w:t xml:space="preserve">6 </w:t>
      </w:r>
      <w:r>
        <w:t xml:space="preserve">в пакеты </w:t>
      </w:r>
      <w:r>
        <w:rPr>
          <w:lang w:val="en-US"/>
        </w:rPr>
        <w:t>Ipv</w:t>
      </w:r>
      <w:r w:rsidRPr="00D747F7">
        <w:t>4</w:t>
      </w:r>
      <w:r>
        <w:t xml:space="preserve"> при передаче по сегменту сети, в котором используется 4-я версия протокола.</w:t>
      </w:r>
    </w:p>
    <w:sectPr w:rsidR="00D747F7" w:rsidRPr="00D747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EE"/>
    <w:rsid w:val="000232F1"/>
    <w:rsid w:val="00024FAD"/>
    <w:rsid w:val="0008308C"/>
    <w:rsid w:val="0018446B"/>
    <w:rsid w:val="00295E28"/>
    <w:rsid w:val="003B53EE"/>
    <w:rsid w:val="00624BDD"/>
    <w:rsid w:val="00640D66"/>
    <w:rsid w:val="00811B98"/>
    <w:rsid w:val="008509FF"/>
    <w:rsid w:val="008C564A"/>
    <w:rsid w:val="009E7167"/>
    <w:rsid w:val="00A6503E"/>
    <w:rsid w:val="00B63B11"/>
    <w:rsid w:val="00B84E55"/>
    <w:rsid w:val="00BD3F2D"/>
    <w:rsid w:val="00C3676D"/>
    <w:rsid w:val="00C45365"/>
    <w:rsid w:val="00CC1B47"/>
    <w:rsid w:val="00D747F7"/>
    <w:rsid w:val="00DC5D4D"/>
    <w:rsid w:val="00E4527D"/>
    <w:rsid w:val="00EB2A0A"/>
    <w:rsid w:val="00FD31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89FB"/>
  <w15:chartTrackingRefBased/>
  <w15:docId w15:val="{091EDA9D-0D4F-4402-9AA5-AA4D34E8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2964</TotalTime>
  <Pages>2</Pages>
  <Words>619</Words>
  <Characters>3532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Алексеев</dc:creator>
  <cp:keywords/>
  <dc:description/>
  <cp:lastModifiedBy>Степан Алексеев</cp:lastModifiedBy>
  <cp:revision>17</cp:revision>
  <dcterms:created xsi:type="dcterms:W3CDTF">2020-02-28T19:58:00Z</dcterms:created>
  <dcterms:modified xsi:type="dcterms:W3CDTF">2020-05-04T16:27:00Z</dcterms:modified>
</cp:coreProperties>
</file>